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7D" w:rsidRDefault="00BC537D" w:rsidP="00BC537D">
      <w:pPr>
        <w:jc w:val="center"/>
        <w:rPr>
          <w:sz w:val="32"/>
          <w:szCs w:val="32"/>
        </w:rPr>
      </w:pPr>
      <w:r>
        <w:rPr>
          <w:sz w:val="32"/>
          <w:szCs w:val="32"/>
        </w:rPr>
        <w:t xml:space="preserve">      B U R M I S T R Z</w:t>
      </w:r>
    </w:p>
    <w:p w:rsidR="00BC537D" w:rsidRDefault="00BC537D" w:rsidP="00BC537D">
      <w:pPr>
        <w:jc w:val="center"/>
        <w:rPr>
          <w:sz w:val="32"/>
          <w:szCs w:val="32"/>
        </w:rPr>
      </w:pPr>
      <w:r>
        <w:rPr>
          <w:sz w:val="32"/>
          <w:szCs w:val="32"/>
        </w:rPr>
        <w:t>K R U S Z W I C Y</w:t>
      </w: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sz w:val="32"/>
          <w:szCs w:val="32"/>
        </w:rPr>
      </w:pPr>
    </w:p>
    <w:p w:rsidR="00BC537D" w:rsidRDefault="00BC537D" w:rsidP="00BC537D">
      <w:pPr>
        <w:jc w:val="center"/>
        <w:rPr>
          <w:b/>
          <w:sz w:val="40"/>
          <w:szCs w:val="40"/>
        </w:rPr>
      </w:pPr>
      <w:r>
        <w:rPr>
          <w:b/>
          <w:sz w:val="40"/>
          <w:szCs w:val="40"/>
        </w:rPr>
        <w:t>S P R A W O Z D A N I E</w:t>
      </w:r>
    </w:p>
    <w:p w:rsidR="00BC537D" w:rsidRDefault="00BC537D" w:rsidP="00BC537D">
      <w:pPr>
        <w:jc w:val="center"/>
        <w:rPr>
          <w:b/>
          <w:sz w:val="40"/>
          <w:szCs w:val="40"/>
        </w:rPr>
      </w:pPr>
      <w:r>
        <w:rPr>
          <w:b/>
          <w:sz w:val="40"/>
          <w:szCs w:val="40"/>
        </w:rPr>
        <w:t>Z WYKONANIA BUDŻETU</w:t>
      </w:r>
    </w:p>
    <w:p w:rsidR="00BC537D" w:rsidRDefault="00BC537D" w:rsidP="00BC537D">
      <w:pPr>
        <w:jc w:val="center"/>
        <w:rPr>
          <w:b/>
          <w:sz w:val="40"/>
          <w:szCs w:val="40"/>
        </w:rPr>
      </w:pPr>
      <w:r>
        <w:rPr>
          <w:b/>
          <w:sz w:val="40"/>
          <w:szCs w:val="40"/>
        </w:rPr>
        <w:t xml:space="preserve"> GMINY KRUSZWICA</w:t>
      </w:r>
    </w:p>
    <w:p w:rsidR="00BC537D" w:rsidRDefault="00BC537D" w:rsidP="00BC537D">
      <w:pPr>
        <w:jc w:val="center"/>
        <w:rPr>
          <w:b/>
          <w:sz w:val="32"/>
          <w:szCs w:val="32"/>
        </w:rPr>
      </w:pPr>
      <w:r>
        <w:rPr>
          <w:b/>
          <w:sz w:val="40"/>
          <w:szCs w:val="40"/>
        </w:rPr>
        <w:t xml:space="preserve"> ZA 2013 rok</w:t>
      </w:r>
    </w:p>
    <w:p w:rsidR="00BC537D" w:rsidRDefault="00BC537D" w:rsidP="00BC537D">
      <w:pPr>
        <w:jc w:val="center"/>
        <w:rPr>
          <w:sz w:val="32"/>
          <w:szCs w:val="3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40"/>
          <w:szCs w:val="40"/>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r>
        <w:rPr>
          <w:sz w:val="22"/>
          <w:szCs w:val="22"/>
        </w:rPr>
        <w:t>Materiały informacyjne</w:t>
      </w:r>
    </w:p>
    <w:p w:rsidR="00BC537D" w:rsidRDefault="00BC537D" w:rsidP="00BC537D">
      <w:pPr>
        <w:jc w:val="center"/>
        <w:rPr>
          <w:b/>
          <w:sz w:val="22"/>
          <w:szCs w:val="22"/>
          <w:u w:val="single"/>
        </w:rPr>
      </w:pPr>
    </w:p>
    <w:p w:rsidR="00BC537D" w:rsidRDefault="00BC537D" w:rsidP="00BC537D">
      <w:pPr>
        <w:jc w:val="center"/>
        <w:rPr>
          <w:b/>
          <w:sz w:val="22"/>
          <w:szCs w:val="22"/>
          <w:u w:val="single"/>
        </w:rPr>
      </w:pPr>
    </w:p>
    <w:p w:rsidR="00BC537D" w:rsidRDefault="00BC537D" w:rsidP="00BC537D">
      <w:pPr>
        <w:jc w:val="center"/>
        <w:rPr>
          <w:b/>
          <w:sz w:val="22"/>
          <w:szCs w:val="22"/>
          <w:u w:val="single"/>
        </w:rPr>
      </w:pPr>
    </w:p>
    <w:p w:rsidR="00BC537D" w:rsidRDefault="00BC537D" w:rsidP="00BC537D">
      <w:pPr>
        <w:jc w:val="center"/>
        <w:rPr>
          <w:b/>
          <w:sz w:val="22"/>
          <w:szCs w:val="22"/>
          <w:u w:val="single"/>
        </w:rPr>
      </w:pPr>
      <w:r>
        <w:rPr>
          <w:b/>
          <w:sz w:val="22"/>
          <w:szCs w:val="22"/>
          <w:u w:val="single"/>
        </w:rPr>
        <w:t>Spis treści</w:t>
      </w:r>
    </w:p>
    <w:p w:rsidR="00BC537D" w:rsidRDefault="00BC537D" w:rsidP="00BC537D">
      <w:pPr>
        <w:jc w:val="center"/>
        <w:rPr>
          <w:b/>
          <w:sz w:val="22"/>
          <w:szCs w:val="22"/>
          <w:u w:val="single"/>
        </w:rPr>
      </w:pPr>
    </w:p>
    <w:p w:rsidR="00BC537D" w:rsidRDefault="00BC537D" w:rsidP="00BC537D">
      <w:pPr>
        <w:tabs>
          <w:tab w:val="left" w:pos="7560"/>
        </w:tabs>
        <w:jc w:val="both"/>
        <w:rPr>
          <w:sz w:val="22"/>
          <w:szCs w:val="22"/>
        </w:rPr>
      </w:pPr>
      <w:r>
        <w:rPr>
          <w:sz w:val="22"/>
          <w:szCs w:val="22"/>
        </w:rPr>
        <w:tab/>
        <w:t xml:space="preserve">      Strona</w:t>
      </w:r>
    </w:p>
    <w:p w:rsidR="00BC537D" w:rsidRDefault="00BC537D" w:rsidP="00BC537D">
      <w:pPr>
        <w:tabs>
          <w:tab w:val="left" w:pos="7560"/>
        </w:tabs>
        <w:jc w:val="both"/>
        <w:rPr>
          <w:sz w:val="22"/>
          <w:szCs w:val="22"/>
        </w:rPr>
      </w:pPr>
    </w:p>
    <w:p w:rsidR="00BC537D" w:rsidRDefault="00BC537D" w:rsidP="00BC537D">
      <w:pPr>
        <w:jc w:val="center"/>
        <w:rPr>
          <w:b/>
          <w:sz w:val="22"/>
          <w:szCs w:val="22"/>
          <w:u w:val="single"/>
        </w:rPr>
      </w:pPr>
    </w:p>
    <w:p w:rsidR="00BC537D" w:rsidRDefault="00BC537D" w:rsidP="00BC537D">
      <w:pPr>
        <w:numPr>
          <w:ilvl w:val="0"/>
          <w:numId w:val="1"/>
        </w:numPr>
        <w:tabs>
          <w:tab w:val="left" w:pos="7560"/>
          <w:tab w:val="left" w:pos="8505"/>
        </w:tabs>
        <w:jc w:val="both"/>
        <w:rPr>
          <w:sz w:val="22"/>
          <w:szCs w:val="22"/>
        </w:rPr>
      </w:pPr>
      <w:r>
        <w:rPr>
          <w:sz w:val="22"/>
          <w:szCs w:val="22"/>
        </w:rPr>
        <w:t>Realizacja budżetu</w:t>
      </w:r>
      <w:r>
        <w:rPr>
          <w:sz w:val="22"/>
          <w:szCs w:val="22"/>
        </w:rPr>
        <w:tab/>
      </w:r>
      <w:r>
        <w:rPr>
          <w:sz w:val="22"/>
          <w:szCs w:val="22"/>
        </w:rPr>
        <w:tab/>
        <w:t xml:space="preserve"> 3</w:t>
      </w:r>
      <w:r>
        <w:rPr>
          <w:sz w:val="22"/>
          <w:szCs w:val="22"/>
        </w:rPr>
        <w:tab/>
      </w:r>
    </w:p>
    <w:p w:rsidR="00BC537D" w:rsidRDefault="00BC537D" w:rsidP="00BC537D">
      <w:pPr>
        <w:tabs>
          <w:tab w:val="left" w:pos="7560"/>
          <w:tab w:val="left" w:pos="8505"/>
        </w:tabs>
        <w:ind w:left="720"/>
        <w:jc w:val="both"/>
        <w:rPr>
          <w:sz w:val="22"/>
          <w:szCs w:val="22"/>
        </w:rPr>
      </w:pPr>
    </w:p>
    <w:p w:rsidR="00BC537D" w:rsidRDefault="00BC537D" w:rsidP="00BC537D">
      <w:pPr>
        <w:numPr>
          <w:ilvl w:val="0"/>
          <w:numId w:val="1"/>
        </w:numPr>
        <w:tabs>
          <w:tab w:val="left" w:pos="7560"/>
        </w:tabs>
        <w:jc w:val="both"/>
        <w:rPr>
          <w:sz w:val="22"/>
          <w:szCs w:val="22"/>
        </w:rPr>
      </w:pPr>
      <w:r>
        <w:rPr>
          <w:sz w:val="22"/>
          <w:szCs w:val="22"/>
        </w:rPr>
        <w:t>Dochody</w:t>
      </w:r>
      <w:r>
        <w:rPr>
          <w:sz w:val="22"/>
          <w:szCs w:val="22"/>
        </w:rPr>
        <w:tab/>
      </w:r>
      <w:r>
        <w:rPr>
          <w:sz w:val="22"/>
          <w:szCs w:val="22"/>
        </w:rPr>
        <w:tab/>
      </w:r>
      <w:r>
        <w:rPr>
          <w:sz w:val="22"/>
          <w:szCs w:val="22"/>
        </w:rPr>
        <w:tab/>
        <w:t xml:space="preserve"> 6</w:t>
      </w:r>
    </w:p>
    <w:p w:rsidR="00BC537D" w:rsidRDefault="00BC537D" w:rsidP="00BC537D">
      <w:pPr>
        <w:tabs>
          <w:tab w:val="left" w:pos="7560"/>
        </w:tabs>
        <w:jc w:val="both"/>
        <w:rPr>
          <w:sz w:val="22"/>
          <w:szCs w:val="22"/>
        </w:rPr>
      </w:pPr>
    </w:p>
    <w:p w:rsidR="00BC537D" w:rsidRDefault="00BC537D" w:rsidP="00BC537D">
      <w:pPr>
        <w:numPr>
          <w:ilvl w:val="0"/>
          <w:numId w:val="1"/>
        </w:numPr>
        <w:tabs>
          <w:tab w:val="left" w:pos="7560"/>
        </w:tabs>
        <w:jc w:val="both"/>
        <w:rPr>
          <w:sz w:val="22"/>
          <w:szCs w:val="22"/>
        </w:rPr>
      </w:pPr>
      <w:r>
        <w:rPr>
          <w:sz w:val="22"/>
          <w:szCs w:val="22"/>
        </w:rPr>
        <w:t xml:space="preserve">Plan i wykonanie podatków i opłat lokalnych </w:t>
      </w:r>
      <w:r>
        <w:rPr>
          <w:sz w:val="22"/>
          <w:szCs w:val="22"/>
        </w:rPr>
        <w:tab/>
      </w:r>
      <w:r>
        <w:rPr>
          <w:sz w:val="22"/>
          <w:szCs w:val="22"/>
        </w:rPr>
        <w:tab/>
      </w:r>
      <w:r>
        <w:rPr>
          <w:sz w:val="22"/>
          <w:szCs w:val="22"/>
        </w:rPr>
        <w:tab/>
        <w:t>12</w:t>
      </w:r>
    </w:p>
    <w:p w:rsidR="00BC537D" w:rsidRDefault="00BC537D" w:rsidP="00BC537D">
      <w:pPr>
        <w:tabs>
          <w:tab w:val="left" w:pos="7560"/>
        </w:tabs>
        <w:ind w:left="720"/>
        <w:jc w:val="both"/>
        <w:rPr>
          <w:sz w:val="22"/>
          <w:szCs w:val="22"/>
        </w:rPr>
      </w:pPr>
    </w:p>
    <w:p w:rsidR="00BC537D" w:rsidRDefault="00BC537D" w:rsidP="00BC537D">
      <w:pPr>
        <w:numPr>
          <w:ilvl w:val="0"/>
          <w:numId w:val="1"/>
        </w:numPr>
        <w:tabs>
          <w:tab w:val="left" w:pos="7560"/>
        </w:tabs>
        <w:jc w:val="both"/>
        <w:rPr>
          <w:sz w:val="22"/>
          <w:szCs w:val="22"/>
        </w:rPr>
      </w:pPr>
      <w:r>
        <w:rPr>
          <w:sz w:val="22"/>
          <w:szCs w:val="22"/>
        </w:rPr>
        <w:t>Wydatki budżetowe</w:t>
      </w:r>
      <w:r>
        <w:rPr>
          <w:sz w:val="22"/>
          <w:szCs w:val="22"/>
        </w:rPr>
        <w:tab/>
      </w:r>
      <w:r>
        <w:rPr>
          <w:sz w:val="22"/>
          <w:szCs w:val="22"/>
        </w:rPr>
        <w:tab/>
      </w:r>
      <w:r>
        <w:rPr>
          <w:sz w:val="22"/>
          <w:szCs w:val="22"/>
        </w:rPr>
        <w:tab/>
        <w:t>2</w:t>
      </w:r>
      <w:r w:rsidR="00DA3883">
        <w:rPr>
          <w:sz w:val="22"/>
          <w:szCs w:val="22"/>
        </w:rPr>
        <w:t>3</w:t>
      </w:r>
    </w:p>
    <w:p w:rsidR="00BC537D" w:rsidRDefault="00BC537D" w:rsidP="00BC537D">
      <w:pPr>
        <w:tabs>
          <w:tab w:val="left" w:pos="7560"/>
        </w:tabs>
        <w:ind w:left="720"/>
        <w:jc w:val="both"/>
        <w:rPr>
          <w:sz w:val="22"/>
          <w:szCs w:val="22"/>
        </w:rPr>
      </w:pPr>
      <w:r>
        <w:rPr>
          <w:sz w:val="22"/>
          <w:szCs w:val="22"/>
        </w:rPr>
        <w:tab/>
      </w:r>
    </w:p>
    <w:p w:rsidR="00BC537D" w:rsidRDefault="00BC537D" w:rsidP="00BC537D">
      <w:pPr>
        <w:numPr>
          <w:ilvl w:val="0"/>
          <w:numId w:val="1"/>
        </w:numPr>
        <w:tabs>
          <w:tab w:val="left" w:pos="7560"/>
        </w:tabs>
        <w:jc w:val="both"/>
        <w:rPr>
          <w:sz w:val="22"/>
          <w:szCs w:val="22"/>
        </w:rPr>
      </w:pPr>
      <w:r>
        <w:rPr>
          <w:sz w:val="22"/>
          <w:szCs w:val="22"/>
        </w:rPr>
        <w:t>Informacja z realizacji dotacji</w:t>
      </w:r>
      <w:r>
        <w:rPr>
          <w:sz w:val="22"/>
          <w:szCs w:val="22"/>
        </w:rPr>
        <w:tab/>
      </w:r>
      <w:r>
        <w:rPr>
          <w:sz w:val="22"/>
          <w:szCs w:val="22"/>
        </w:rPr>
        <w:tab/>
      </w:r>
      <w:r>
        <w:rPr>
          <w:sz w:val="22"/>
          <w:szCs w:val="22"/>
        </w:rPr>
        <w:tab/>
        <w:t>2</w:t>
      </w:r>
      <w:r w:rsidR="00DA3883">
        <w:rPr>
          <w:sz w:val="22"/>
          <w:szCs w:val="22"/>
        </w:rPr>
        <w:t>5</w:t>
      </w:r>
    </w:p>
    <w:p w:rsidR="00BC537D" w:rsidRDefault="00BC537D" w:rsidP="00BC537D">
      <w:pPr>
        <w:tabs>
          <w:tab w:val="left" w:pos="7560"/>
        </w:tabs>
        <w:ind w:left="180"/>
        <w:jc w:val="both"/>
        <w:rPr>
          <w:sz w:val="22"/>
          <w:szCs w:val="22"/>
        </w:rPr>
      </w:pPr>
      <w:r>
        <w:rPr>
          <w:sz w:val="22"/>
          <w:szCs w:val="22"/>
        </w:rPr>
        <w:tab/>
      </w:r>
    </w:p>
    <w:p w:rsidR="00BC537D" w:rsidRDefault="00BC537D" w:rsidP="00BC537D">
      <w:pPr>
        <w:numPr>
          <w:ilvl w:val="0"/>
          <w:numId w:val="1"/>
        </w:numPr>
        <w:tabs>
          <w:tab w:val="left" w:pos="7560"/>
        </w:tabs>
        <w:jc w:val="both"/>
        <w:rPr>
          <w:sz w:val="22"/>
          <w:szCs w:val="22"/>
        </w:rPr>
      </w:pPr>
      <w:r>
        <w:rPr>
          <w:sz w:val="22"/>
          <w:szCs w:val="22"/>
        </w:rPr>
        <w:t>Informacja z realizacji inwestycji</w:t>
      </w:r>
      <w:r>
        <w:rPr>
          <w:sz w:val="22"/>
          <w:szCs w:val="22"/>
        </w:rPr>
        <w:tab/>
      </w:r>
      <w:r>
        <w:rPr>
          <w:sz w:val="22"/>
          <w:szCs w:val="22"/>
        </w:rPr>
        <w:tab/>
      </w:r>
      <w:r>
        <w:rPr>
          <w:sz w:val="22"/>
          <w:szCs w:val="22"/>
        </w:rPr>
        <w:tab/>
      </w:r>
      <w:r w:rsidR="00DA3883">
        <w:rPr>
          <w:sz w:val="22"/>
          <w:szCs w:val="22"/>
        </w:rPr>
        <w:t>30</w:t>
      </w:r>
    </w:p>
    <w:p w:rsidR="00BC537D" w:rsidRDefault="00BC537D" w:rsidP="00BC537D">
      <w:pPr>
        <w:tabs>
          <w:tab w:val="left" w:pos="7560"/>
        </w:tabs>
        <w:ind w:left="180"/>
        <w:jc w:val="both"/>
        <w:rPr>
          <w:sz w:val="22"/>
          <w:szCs w:val="22"/>
        </w:rPr>
      </w:pPr>
      <w:r>
        <w:rPr>
          <w:sz w:val="22"/>
          <w:szCs w:val="22"/>
        </w:rPr>
        <w:tab/>
      </w:r>
      <w:r>
        <w:rPr>
          <w:sz w:val="22"/>
          <w:szCs w:val="22"/>
        </w:rPr>
        <w:tab/>
      </w:r>
    </w:p>
    <w:p w:rsidR="00BC537D" w:rsidRDefault="00BC537D" w:rsidP="00BC537D">
      <w:pPr>
        <w:numPr>
          <w:ilvl w:val="0"/>
          <w:numId w:val="1"/>
        </w:numPr>
        <w:tabs>
          <w:tab w:val="left" w:pos="7560"/>
        </w:tabs>
        <w:jc w:val="both"/>
        <w:rPr>
          <w:sz w:val="22"/>
          <w:szCs w:val="22"/>
        </w:rPr>
      </w:pPr>
      <w:r>
        <w:rPr>
          <w:sz w:val="22"/>
          <w:szCs w:val="22"/>
        </w:rPr>
        <w:t>Zestawienie wydatków oświaty</w:t>
      </w:r>
      <w:r>
        <w:rPr>
          <w:sz w:val="22"/>
          <w:szCs w:val="22"/>
        </w:rPr>
        <w:tab/>
      </w:r>
      <w:r>
        <w:rPr>
          <w:sz w:val="22"/>
          <w:szCs w:val="22"/>
        </w:rPr>
        <w:tab/>
      </w:r>
      <w:r>
        <w:rPr>
          <w:sz w:val="22"/>
          <w:szCs w:val="22"/>
        </w:rPr>
        <w:tab/>
      </w:r>
      <w:r w:rsidR="0029445A">
        <w:rPr>
          <w:sz w:val="22"/>
          <w:szCs w:val="22"/>
        </w:rPr>
        <w:t>45</w:t>
      </w:r>
    </w:p>
    <w:p w:rsidR="00BC537D" w:rsidRDefault="00BC537D" w:rsidP="00BC537D">
      <w:pPr>
        <w:tabs>
          <w:tab w:val="left" w:pos="7560"/>
        </w:tabs>
        <w:jc w:val="both"/>
        <w:rPr>
          <w:sz w:val="22"/>
          <w:szCs w:val="22"/>
        </w:rPr>
      </w:pPr>
    </w:p>
    <w:p w:rsidR="00BC537D" w:rsidRDefault="00BC537D" w:rsidP="00BC537D">
      <w:pPr>
        <w:numPr>
          <w:ilvl w:val="0"/>
          <w:numId w:val="1"/>
        </w:numPr>
        <w:tabs>
          <w:tab w:val="left" w:pos="7560"/>
        </w:tabs>
        <w:jc w:val="both"/>
        <w:rPr>
          <w:sz w:val="22"/>
          <w:szCs w:val="22"/>
        </w:rPr>
      </w:pPr>
      <w:r>
        <w:rPr>
          <w:sz w:val="22"/>
          <w:szCs w:val="22"/>
        </w:rPr>
        <w:t xml:space="preserve"> Zestawienie wydatków na zasiłki</w:t>
      </w:r>
      <w:r>
        <w:rPr>
          <w:sz w:val="22"/>
          <w:szCs w:val="22"/>
        </w:rPr>
        <w:tab/>
      </w:r>
      <w:r>
        <w:rPr>
          <w:sz w:val="22"/>
          <w:szCs w:val="22"/>
        </w:rPr>
        <w:tab/>
      </w:r>
      <w:r>
        <w:rPr>
          <w:sz w:val="22"/>
          <w:szCs w:val="22"/>
        </w:rPr>
        <w:tab/>
      </w:r>
      <w:r w:rsidR="0029445A">
        <w:rPr>
          <w:sz w:val="22"/>
          <w:szCs w:val="22"/>
        </w:rPr>
        <w:t>58</w:t>
      </w:r>
      <w:r>
        <w:rPr>
          <w:sz w:val="22"/>
          <w:szCs w:val="22"/>
        </w:rPr>
        <w:tab/>
        <w:t xml:space="preserve">         </w:t>
      </w:r>
    </w:p>
    <w:p w:rsidR="00BC537D" w:rsidRDefault="00BC537D" w:rsidP="00BC537D">
      <w:pPr>
        <w:tabs>
          <w:tab w:val="left" w:pos="7560"/>
        </w:tabs>
        <w:ind w:left="720"/>
        <w:jc w:val="both"/>
        <w:rPr>
          <w:sz w:val="22"/>
          <w:szCs w:val="22"/>
        </w:rPr>
      </w:pPr>
      <w:r>
        <w:rPr>
          <w:sz w:val="22"/>
          <w:szCs w:val="22"/>
        </w:rPr>
        <w:tab/>
      </w:r>
      <w:r>
        <w:rPr>
          <w:sz w:val="22"/>
          <w:szCs w:val="22"/>
        </w:rPr>
        <w:tab/>
      </w:r>
    </w:p>
    <w:p w:rsidR="00BC537D" w:rsidRDefault="00BC537D" w:rsidP="00BC537D">
      <w:pPr>
        <w:numPr>
          <w:ilvl w:val="0"/>
          <w:numId w:val="1"/>
        </w:numPr>
        <w:tabs>
          <w:tab w:val="left" w:pos="7560"/>
        </w:tabs>
        <w:jc w:val="both"/>
        <w:rPr>
          <w:sz w:val="22"/>
          <w:szCs w:val="22"/>
        </w:rPr>
      </w:pPr>
      <w:r>
        <w:rPr>
          <w:sz w:val="22"/>
          <w:szCs w:val="22"/>
        </w:rPr>
        <w:t xml:space="preserve">Sprawozdanie o udzielonych ulgach w spłacie należności </w:t>
      </w:r>
      <w:r>
        <w:rPr>
          <w:sz w:val="22"/>
          <w:szCs w:val="22"/>
        </w:rPr>
        <w:tab/>
      </w:r>
      <w:r>
        <w:rPr>
          <w:sz w:val="22"/>
          <w:szCs w:val="22"/>
        </w:rPr>
        <w:tab/>
      </w:r>
      <w:r>
        <w:rPr>
          <w:sz w:val="22"/>
          <w:szCs w:val="22"/>
        </w:rPr>
        <w:tab/>
      </w:r>
      <w:r w:rsidR="0029445A">
        <w:rPr>
          <w:sz w:val="22"/>
          <w:szCs w:val="22"/>
        </w:rPr>
        <w:t>7</w:t>
      </w:r>
      <w:r>
        <w:rPr>
          <w:sz w:val="22"/>
          <w:szCs w:val="22"/>
        </w:rPr>
        <w:t>2</w:t>
      </w:r>
    </w:p>
    <w:p w:rsidR="00BC537D" w:rsidRDefault="00BC537D" w:rsidP="00BC537D">
      <w:pPr>
        <w:tabs>
          <w:tab w:val="left" w:pos="7560"/>
        </w:tabs>
        <w:ind w:left="540"/>
        <w:jc w:val="both"/>
        <w:rPr>
          <w:sz w:val="22"/>
          <w:szCs w:val="22"/>
        </w:rPr>
      </w:pPr>
      <w:r>
        <w:rPr>
          <w:sz w:val="22"/>
          <w:szCs w:val="22"/>
        </w:rPr>
        <w:t>pieniężnych mających charakter cywilnoprawny</w:t>
      </w:r>
    </w:p>
    <w:p w:rsidR="00BC537D" w:rsidRDefault="00BC537D" w:rsidP="00BC537D">
      <w:pPr>
        <w:tabs>
          <w:tab w:val="left" w:pos="7560"/>
        </w:tabs>
        <w:jc w:val="both"/>
        <w:rPr>
          <w:sz w:val="22"/>
          <w:szCs w:val="22"/>
        </w:rPr>
      </w:pPr>
      <w:r>
        <w:rPr>
          <w:sz w:val="22"/>
          <w:szCs w:val="22"/>
        </w:rPr>
        <w:tab/>
      </w:r>
    </w:p>
    <w:p w:rsidR="00BC537D" w:rsidRDefault="00BC537D" w:rsidP="00BC537D">
      <w:pPr>
        <w:numPr>
          <w:ilvl w:val="0"/>
          <w:numId w:val="1"/>
        </w:numPr>
        <w:tabs>
          <w:tab w:val="left" w:pos="7560"/>
        </w:tabs>
        <w:jc w:val="both"/>
        <w:rPr>
          <w:sz w:val="22"/>
          <w:szCs w:val="22"/>
        </w:rPr>
      </w:pPr>
      <w:r>
        <w:rPr>
          <w:sz w:val="22"/>
          <w:szCs w:val="22"/>
        </w:rPr>
        <w:t>Załącznik Nr  1  wykonanie budżetu za 201</w:t>
      </w:r>
      <w:r w:rsidR="0029445A">
        <w:rPr>
          <w:sz w:val="22"/>
          <w:szCs w:val="22"/>
        </w:rPr>
        <w:t>3</w:t>
      </w:r>
      <w:r>
        <w:rPr>
          <w:sz w:val="22"/>
          <w:szCs w:val="22"/>
        </w:rPr>
        <w:t xml:space="preserve"> dochody tabela</w:t>
      </w:r>
      <w:r>
        <w:rPr>
          <w:sz w:val="22"/>
          <w:szCs w:val="22"/>
        </w:rPr>
        <w:tab/>
      </w:r>
      <w:r>
        <w:rPr>
          <w:sz w:val="22"/>
          <w:szCs w:val="22"/>
        </w:rPr>
        <w:tab/>
      </w:r>
      <w:r>
        <w:rPr>
          <w:sz w:val="22"/>
          <w:szCs w:val="22"/>
        </w:rPr>
        <w:tab/>
      </w:r>
      <w:r w:rsidR="0029445A">
        <w:rPr>
          <w:sz w:val="22"/>
          <w:szCs w:val="22"/>
        </w:rPr>
        <w:t>77</w:t>
      </w:r>
    </w:p>
    <w:p w:rsidR="00BC537D" w:rsidRDefault="00BC537D" w:rsidP="00BC537D">
      <w:pPr>
        <w:tabs>
          <w:tab w:val="left" w:pos="7560"/>
        </w:tabs>
        <w:jc w:val="both"/>
        <w:rPr>
          <w:sz w:val="22"/>
          <w:szCs w:val="22"/>
        </w:rPr>
      </w:pPr>
    </w:p>
    <w:p w:rsidR="00BC537D" w:rsidRDefault="00BC537D" w:rsidP="00BC537D">
      <w:pPr>
        <w:numPr>
          <w:ilvl w:val="0"/>
          <w:numId w:val="1"/>
        </w:numPr>
        <w:tabs>
          <w:tab w:val="left" w:pos="7560"/>
        </w:tabs>
        <w:jc w:val="both"/>
        <w:rPr>
          <w:sz w:val="22"/>
          <w:szCs w:val="22"/>
        </w:rPr>
      </w:pPr>
      <w:r>
        <w:rPr>
          <w:sz w:val="22"/>
          <w:szCs w:val="22"/>
        </w:rPr>
        <w:t>Załącznik Nr 2 wykonanie budżetu za 201</w:t>
      </w:r>
      <w:r w:rsidR="0029445A">
        <w:rPr>
          <w:sz w:val="22"/>
          <w:szCs w:val="22"/>
        </w:rPr>
        <w:t>3</w:t>
      </w:r>
      <w:r>
        <w:rPr>
          <w:sz w:val="22"/>
          <w:szCs w:val="22"/>
        </w:rPr>
        <w:t>wydatki tabela</w:t>
      </w:r>
      <w:r>
        <w:rPr>
          <w:sz w:val="22"/>
          <w:szCs w:val="22"/>
        </w:rPr>
        <w:tab/>
      </w:r>
      <w:r>
        <w:rPr>
          <w:sz w:val="22"/>
          <w:szCs w:val="22"/>
        </w:rPr>
        <w:tab/>
      </w:r>
      <w:r>
        <w:rPr>
          <w:sz w:val="22"/>
          <w:szCs w:val="22"/>
        </w:rPr>
        <w:tab/>
      </w:r>
      <w:r w:rsidR="001134AC">
        <w:rPr>
          <w:sz w:val="22"/>
          <w:szCs w:val="22"/>
        </w:rPr>
        <w:t>88</w:t>
      </w:r>
    </w:p>
    <w:p w:rsidR="00BC537D" w:rsidRDefault="00BC537D" w:rsidP="00BC537D">
      <w:pPr>
        <w:tabs>
          <w:tab w:val="left" w:pos="7560"/>
        </w:tabs>
        <w:jc w:val="both"/>
        <w:rPr>
          <w:sz w:val="22"/>
          <w:szCs w:val="22"/>
        </w:rPr>
      </w:pPr>
    </w:p>
    <w:p w:rsidR="00BC537D" w:rsidRDefault="00BC537D" w:rsidP="00BC537D">
      <w:pPr>
        <w:numPr>
          <w:ilvl w:val="0"/>
          <w:numId w:val="1"/>
        </w:numPr>
        <w:tabs>
          <w:tab w:val="left" w:pos="7560"/>
        </w:tabs>
        <w:ind w:left="360" w:hanging="218"/>
        <w:jc w:val="both"/>
        <w:rPr>
          <w:sz w:val="22"/>
          <w:szCs w:val="22"/>
        </w:rPr>
      </w:pPr>
      <w:r>
        <w:rPr>
          <w:sz w:val="22"/>
          <w:szCs w:val="22"/>
        </w:rPr>
        <w:t>Załącznik Nr 4 wykonanie wydatków w ramach funduszu sołeckiego za 201</w:t>
      </w:r>
      <w:r w:rsidR="0029445A">
        <w:rPr>
          <w:sz w:val="22"/>
          <w:szCs w:val="22"/>
        </w:rPr>
        <w:t xml:space="preserve">3 </w:t>
      </w:r>
      <w:r>
        <w:rPr>
          <w:sz w:val="22"/>
          <w:szCs w:val="22"/>
        </w:rPr>
        <w:t xml:space="preserve">r. tabela      </w:t>
      </w:r>
      <w:r w:rsidR="001134AC">
        <w:rPr>
          <w:sz w:val="22"/>
          <w:szCs w:val="22"/>
        </w:rPr>
        <w:t>111</w:t>
      </w:r>
      <w:r>
        <w:rPr>
          <w:sz w:val="22"/>
          <w:szCs w:val="22"/>
        </w:rPr>
        <w:t xml:space="preserve">   </w:t>
      </w:r>
    </w:p>
    <w:p w:rsidR="00BC537D" w:rsidRDefault="00BC537D" w:rsidP="00BC537D">
      <w:pPr>
        <w:tabs>
          <w:tab w:val="left" w:pos="7560"/>
        </w:tabs>
        <w:ind w:left="357"/>
        <w:jc w:val="both"/>
        <w:rPr>
          <w:sz w:val="22"/>
          <w:szCs w:val="22"/>
        </w:rPr>
      </w:pPr>
      <w:r>
        <w:rPr>
          <w:sz w:val="22"/>
          <w:szCs w:val="22"/>
        </w:rPr>
        <w:t xml:space="preserve">     </w:t>
      </w:r>
    </w:p>
    <w:p w:rsidR="00BC537D" w:rsidRDefault="00BC537D" w:rsidP="00BC537D">
      <w:pPr>
        <w:tabs>
          <w:tab w:val="left" w:pos="7560"/>
        </w:tabs>
        <w:ind w:left="357"/>
        <w:jc w:val="both"/>
        <w:rPr>
          <w:sz w:val="22"/>
          <w:szCs w:val="22"/>
        </w:rPr>
      </w:pPr>
      <w:r>
        <w:rPr>
          <w:sz w:val="22"/>
          <w:szCs w:val="22"/>
        </w:rPr>
        <w:tab/>
      </w: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29445A" w:rsidRDefault="0029445A" w:rsidP="00BC537D">
      <w:pPr>
        <w:tabs>
          <w:tab w:val="left" w:pos="7560"/>
        </w:tabs>
        <w:ind w:left="357"/>
        <w:jc w:val="both"/>
        <w:rPr>
          <w:sz w:val="22"/>
          <w:szCs w:val="22"/>
        </w:rPr>
      </w:pPr>
    </w:p>
    <w:p w:rsidR="0029445A" w:rsidRDefault="0029445A"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tabs>
          <w:tab w:val="left" w:pos="7560"/>
        </w:tabs>
        <w:ind w:left="357"/>
        <w:jc w:val="both"/>
        <w:rPr>
          <w:sz w:val="22"/>
          <w:szCs w:val="22"/>
        </w:rPr>
      </w:pPr>
    </w:p>
    <w:p w:rsidR="00BC537D" w:rsidRDefault="00BC537D" w:rsidP="00BC537D">
      <w:pPr>
        <w:jc w:val="center"/>
        <w:rPr>
          <w:b/>
          <w:sz w:val="22"/>
          <w:szCs w:val="22"/>
        </w:rPr>
      </w:pPr>
      <w:r>
        <w:rPr>
          <w:b/>
          <w:sz w:val="22"/>
          <w:szCs w:val="22"/>
        </w:rPr>
        <w:lastRenderedPageBreak/>
        <w:t>Sprawozdanie</w:t>
      </w:r>
    </w:p>
    <w:p w:rsidR="00BC537D" w:rsidRDefault="00BC537D" w:rsidP="00BC537D">
      <w:pPr>
        <w:jc w:val="center"/>
        <w:rPr>
          <w:b/>
          <w:sz w:val="22"/>
          <w:szCs w:val="22"/>
        </w:rPr>
      </w:pPr>
      <w:r>
        <w:rPr>
          <w:b/>
          <w:sz w:val="22"/>
          <w:szCs w:val="22"/>
        </w:rPr>
        <w:t>z realizacji budżetu Gminy Kruszwica za 2013 r.</w:t>
      </w:r>
    </w:p>
    <w:p w:rsidR="00BC537D" w:rsidRDefault="00BC537D" w:rsidP="00BC537D">
      <w:pPr>
        <w:jc w:val="center"/>
        <w:rPr>
          <w:b/>
          <w:sz w:val="22"/>
          <w:szCs w:val="22"/>
        </w:rPr>
      </w:pPr>
    </w:p>
    <w:p w:rsidR="00BC537D" w:rsidRDefault="00BC537D" w:rsidP="00BC537D">
      <w:pPr>
        <w:jc w:val="center"/>
        <w:rPr>
          <w:b/>
          <w:sz w:val="22"/>
          <w:szCs w:val="22"/>
          <w:u w:val="single"/>
        </w:rPr>
      </w:pPr>
    </w:p>
    <w:p w:rsidR="00BC537D" w:rsidRDefault="00BC537D" w:rsidP="00BC537D">
      <w:pPr>
        <w:pStyle w:val="Tekstpodstawowywcity2"/>
        <w:spacing w:line="240" w:lineRule="auto"/>
        <w:ind w:firstLine="0"/>
        <w:rPr>
          <w:sz w:val="22"/>
        </w:rPr>
      </w:pPr>
      <w:r>
        <w:rPr>
          <w:sz w:val="22"/>
        </w:rPr>
        <w:t>Plan budżetu wg uchwały  Nr XXV/341/2012 z dnia 28 grudnia 2012 r. wynosił    po stronie:</w:t>
      </w:r>
    </w:p>
    <w:p w:rsidR="00BC537D" w:rsidRDefault="00BC537D" w:rsidP="00BC537D">
      <w:pPr>
        <w:ind w:firstLine="1080"/>
        <w:rPr>
          <w:b/>
          <w:bCs/>
          <w:iCs/>
          <w:sz w:val="22"/>
          <w:szCs w:val="28"/>
        </w:rPr>
      </w:pPr>
      <w:r>
        <w:rPr>
          <w:b/>
          <w:bCs/>
          <w:iCs/>
          <w:sz w:val="22"/>
          <w:szCs w:val="28"/>
        </w:rPr>
        <w:t>- dochodów</w:t>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t>54.197.319 zł</w:t>
      </w:r>
    </w:p>
    <w:p w:rsidR="00BC537D" w:rsidRDefault="00BC537D" w:rsidP="00BC537D">
      <w:pPr>
        <w:ind w:firstLine="1080"/>
        <w:rPr>
          <w:bCs/>
          <w:iCs/>
          <w:sz w:val="22"/>
          <w:szCs w:val="28"/>
        </w:rPr>
      </w:pPr>
      <w:r>
        <w:rPr>
          <w:bCs/>
          <w:iCs/>
          <w:sz w:val="22"/>
          <w:szCs w:val="28"/>
        </w:rPr>
        <w:t>w tym : dochody bieżące w kwocie    –   50.766.876 zł</w:t>
      </w:r>
    </w:p>
    <w:p w:rsidR="00BC537D" w:rsidRDefault="00BC537D" w:rsidP="00BC537D">
      <w:pPr>
        <w:ind w:firstLine="1080"/>
        <w:rPr>
          <w:bCs/>
          <w:iCs/>
          <w:sz w:val="22"/>
          <w:szCs w:val="28"/>
        </w:rPr>
      </w:pPr>
      <w:r>
        <w:rPr>
          <w:bCs/>
          <w:iCs/>
          <w:sz w:val="22"/>
          <w:szCs w:val="28"/>
        </w:rPr>
        <w:t xml:space="preserve">             dochody majątkowe w kwocie –   3.430.443 zł</w:t>
      </w:r>
    </w:p>
    <w:p w:rsidR="00BC537D" w:rsidRDefault="00BC537D" w:rsidP="00BC537D">
      <w:pPr>
        <w:ind w:firstLine="1080"/>
        <w:rPr>
          <w:sz w:val="22"/>
          <w:szCs w:val="28"/>
        </w:rPr>
      </w:pPr>
      <w:r>
        <w:rPr>
          <w:b/>
          <w:bCs/>
          <w:iCs/>
          <w:sz w:val="22"/>
          <w:szCs w:val="28"/>
        </w:rPr>
        <w:t>- wydatków</w:t>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r>
      <w:r>
        <w:rPr>
          <w:b/>
          <w:bCs/>
          <w:iCs/>
          <w:sz w:val="22"/>
          <w:szCs w:val="28"/>
        </w:rPr>
        <w:tab/>
        <w:t>56.513.932 zł</w:t>
      </w:r>
    </w:p>
    <w:p w:rsidR="00BC537D" w:rsidRDefault="00BC537D" w:rsidP="00BC537D">
      <w:pPr>
        <w:ind w:firstLine="1080"/>
        <w:rPr>
          <w:bCs/>
          <w:iCs/>
          <w:sz w:val="22"/>
          <w:szCs w:val="28"/>
        </w:rPr>
      </w:pPr>
      <w:r>
        <w:rPr>
          <w:bCs/>
          <w:iCs/>
          <w:sz w:val="22"/>
          <w:szCs w:val="28"/>
        </w:rPr>
        <w:t>w tym : wydatki bieżące w kwocie      – 50.167.142 zł</w:t>
      </w:r>
    </w:p>
    <w:p w:rsidR="00BC537D" w:rsidRDefault="00BC537D" w:rsidP="00BC537D">
      <w:pPr>
        <w:ind w:firstLine="1080"/>
        <w:rPr>
          <w:bCs/>
          <w:iCs/>
          <w:sz w:val="22"/>
          <w:szCs w:val="28"/>
        </w:rPr>
      </w:pPr>
      <w:r>
        <w:rPr>
          <w:bCs/>
          <w:iCs/>
          <w:sz w:val="22"/>
          <w:szCs w:val="28"/>
        </w:rPr>
        <w:t xml:space="preserve">             wydatki majątkowe w kwocie –  6.346.790 zł</w:t>
      </w:r>
    </w:p>
    <w:p w:rsidR="00BC537D" w:rsidRDefault="00BC537D" w:rsidP="00BC537D">
      <w:pPr>
        <w:ind w:firstLine="1080"/>
        <w:rPr>
          <w:sz w:val="22"/>
          <w:szCs w:val="28"/>
        </w:rPr>
      </w:pPr>
    </w:p>
    <w:p w:rsidR="00BC537D" w:rsidRDefault="00BC537D" w:rsidP="00BC537D">
      <w:pPr>
        <w:jc w:val="both"/>
        <w:rPr>
          <w:sz w:val="22"/>
          <w:szCs w:val="28"/>
        </w:rPr>
      </w:pPr>
      <w:r>
        <w:rPr>
          <w:sz w:val="22"/>
          <w:szCs w:val="28"/>
        </w:rPr>
        <w:t xml:space="preserve">Różnicę między dochodami, a wydatkami w wysokości </w:t>
      </w:r>
      <w:r>
        <w:rPr>
          <w:b/>
          <w:sz w:val="22"/>
          <w:szCs w:val="28"/>
        </w:rPr>
        <w:t>2.316.613 zł</w:t>
      </w:r>
      <w:r>
        <w:rPr>
          <w:sz w:val="22"/>
          <w:szCs w:val="28"/>
        </w:rPr>
        <w:t xml:space="preserve"> stanowi deficyt budżetu, którego źródłem pokrycia był  planowany przychód pochodzący z kredytów i pożyczek.</w:t>
      </w:r>
    </w:p>
    <w:p w:rsidR="00BC537D" w:rsidRDefault="00BC537D" w:rsidP="00BC537D">
      <w:pPr>
        <w:pStyle w:val="Tekstpodstawowywcity"/>
        <w:spacing w:line="240" w:lineRule="auto"/>
        <w:ind w:firstLine="0"/>
        <w:rPr>
          <w:sz w:val="22"/>
          <w:szCs w:val="22"/>
        </w:rPr>
      </w:pPr>
      <w:r>
        <w:rPr>
          <w:sz w:val="22"/>
          <w:szCs w:val="22"/>
        </w:rPr>
        <w:t>W ciągu roku  10 uchwałami Rady Miejskiej i 11 zarządzeniami Burmistrza dokonano zmian w budżecie.</w:t>
      </w:r>
    </w:p>
    <w:p w:rsidR="00BC537D" w:rsidRDefault="00BC537D" w:rsidP="00BC537D">
      <w:pPr>
        <w:pStyle w:val="Tekstpodstawowywcity"/>
        <w:spacing w:line="240" w:lineRule="auto"/>
        <w:ind w:firstLine="0"/>
        <w:rPr>
          <w:sz w:val="22"/>
          <w:szCs w:val="22"/>
        </w:rPr>
      </w:pPr>
      <w:r>
        <w:rPr>
          <w:sz w:val="22"/>
          <w:szCs w:val="22"/>
        </w:rPr>
        <w:t>Zmiany budżetowe w szczególności dotyczyły wprowadzenia do budżetu wolnych środków, zmian w subwencji oświatowej, dodatkowych środków z dotacji celowych, przeniesień planów między działami, rozdziałami.</w:t>
      </w:r>
    </w:p>
    <w:p w:rsidR="00BC537D" w:rsidRDefault="00BC537D" w:rsidP="00BC537D">
      <w:pPr>
        <w:jc w:val="both"/>
        <w:rPr>
          <w:sz w:val="22"/>
          <w:szCs w:val="22"/>
        </w:rPr>
      </w:pPr>
      <w:r>
        <w:rPr>
          <w:sz w:val="22"/>
          <w:szCs w:val="22"/>
        </w:rPr>
        <w:t>Plan budżetu po wprowadzeniu zmian na 2013 r. wynosi po stronie:</w:t>
      </w:r>
    </w:p>
    <w:p w:rsidR="00BC537D" w:rsidRDefault="00BC537D" w:rsidP="00BC537D">
      <w:pPr>
        <w:jc w:val="both"/>
        <w:rPr>
          <w:sz w:val="22"/>
          <w:szCs w:val="22"/>
        </w:rPr>
      </w:pPr>
    </w:p>
    <w:p w:rsidR="00BC537D" w:rsidRDefault="00BC537D" w:rsidP="00BC537D">
      <w:pPr>
        <w:numPr>
          <w:ilvl w:val="0"/>
          <w:numId w:val="2"/>
        </w:numPr>
        <w:jc w:val="both"/>
        <w:rPr>
          <w:sz w:val="22"/>
          <w:szCs w:val="22"/>
        </w:rPr>
      </w:pPr>
      <w:r>
        <w:rPr>
          <w:b/>
          <w:sz w:val="22"/>
          <w:szCs w:val="22"/>
        </w:rPr>
        <w:t>dochodów</w:t>
      </w:r>
      <w:r>
        <w:rPr>
          <w:b/>
          <w:sz w:val="22"/>
          <w:szCs w:val="22"/>
        </w:rPr>
        <w:tab/>
      </w:r>
      <w:r>
        <w:rPr>
          <w:b/>
          <w:sz w:val="22"/>
          <w:szCs w:val="22"/>
        </w:rPr>
        <w:tab/>
      </w:r>
      <w:r>
        <w:rPr>
          <w:b/>
          <w:sz w:val="22"/>
          <w:szCs w:val="22"/>
        </w:rPr>
        <w:tab/>
      </w:r>
      <w:r>
        <w:rPr>
          <w:b/>
          <w:sz w:val="22"/>
          <w:szCs w:val="22"/>
        </w:rPr>
        <w:tab/>
      </w:r>
      <w:r>
        <w:rPr>
          <w:b/>
          <w:sz w:val="22"/>
          <w:szCs w:val="22"/>
        </w:rPr>
        <w:tab/>
        <w:t xml:space="preserve">                58.845.709,30zł</w:t>
      </w:r>
    </w:p>
    <w:p w:rsidR="00BC537D" w:rsidRDefault="00BC537D" w:rsidP="00BC537D">
      <w:pPr>
        <w:numPr>
          <w:ilvl w:val="0"/>
          <w:numId w:val="2"/>
        </w:numPr>
        <w:jc w:val="both"/>
        <w:rPr>
          <w:sz w:val="22"/>
          <w:szCs w:val="22"/>
        </w:rPr>
      </w:pPr>
      <w:r>
        <w:rPr>
          <w:b/>
          <w:sz w:val="22"/>
          <w:szCs w:val="22"/>
        </w:rPr>
        <w:t>wydatków</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61.830.958,30 zł</w:t>
      </w:r>
    </w:p>
    <w:p w:rsidR="00BC537D" w:rsidRDefault="00BC537D" w:rsidP="00BC537D">
      <w:pPr>
        <w:numPr>
          <w:ilvl w:val="0"/>
          <w:numId w:val="2"/>
        </w:numPr>
        <w:jc w:val="both"/>
        <w:rPr>
          <w:sz w:val="22"/>
          <w:szCs w:val="22"/>
        </w:rPr>
      </w:pPr>
      <w:r>
        <w:rPr>
          <w:b/>
          <w:sz w:val="22"/>
          <w:szCs w:val="22"/>
        </w:rPr>
        <w:t>deficyt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2.985.249,00 zł</w:t>
      </w:r>
    </w:p>
    <w:p w:rsidR="00BC537D" w:rsidRDefault="00BC537D" w:rsidP="00BC537D">
      <w:pPr>
        <w:ind w:left="1134"/>
        <w:jc w:val="both"/>
        <w:rPr>
          <w:b/>
          <w:sz w:val="22"/>
          <w:szCs w:val="22"/>
        </w:rPr>
      </w:pPr>
    </w:p>
    <w:p w:rsidR="00BC537D" w:rsidRDefault="00BC537D" w:rsidP="00BC537D">
      <w:pPr>
        <w:jc w:val="both"/>
        <w:rPr>
          <w:sz w:val="22"/>
          <w:szCs w:val="22"/>
        </w:rPr>
      </w:pPr>
      <w:r>
        <w:rPr>
          <w:sz w:val="22"/>
          <w:szCs w:val="22"/>
        </w:rPr>
        <w:t>Budżet był realizowany przez Urząd Miejski i samodzielnie bilansujące się jednostki tj.: Miejsko Gminny Ośrodek Pomocy Społecznej w Kruszwicy, Zespół Oświaty i Wychowania w Kruszwicy, Zespół Szkół Ogólnokształcących w Kruszwicy, 7 szkół podstawowych , 3 gimnazja, 2 przedszkola .</w:t>
      </w:r>
    </w:p>
    <w:p w:rsidR="00BC537D" w:rsidRDefault="00BC537D" w:rsidP="00BC537D">
      <w:pPr>
        <w:tabs>
          <w:tab w:val="left" w:pos="3105"/>
          <w:tab w:val="left" w:pos="3780"/>
        </w:tabs>
        <w:jc w:val="both"/>
        <w:rPr>
          <w:sz w:val="22"/>
          <w:szCs w:val="22"/>
        </w:rPr>
      </w:pPr>
    </w:p>
    <w:p w:rsidR="00BC537D" w:rsidRDefault="00BC537D" w:rsidP="00BC537D">
      <w:pPr>
        <w:jc w:val="both"/>
        <w:rPr>
          <w:sz w:val="22"/>
          <w:szCs w:val="22"/>
        </w:rPr>
      </w:pPr>
      <w:r>
        <w:rPr>
          <w:sz w:val="22"/>
          <w:szCs w:val="22"/>
        </w:rPr>
        <w:t>Wprowadzone zmiany spowodowały zwiększenie w stosunku do pierwotnego planu dochodów o 8,58% , a wydatków o 9,41%.</w:t>
      </w:r>
    </w:p>
    <w:p w:rsidR="00BC537D" w:rsidRDefault="00BC537D" w:rsidP="00BC537D">
      <w:pPr>
        <w:jc w:val="both"/>
        <w:rPr>
          <w:sz w:val="22"/>
          <w:szCs w:val="22"/>
        </w:rPr>
      </w:pPr>
    </w:p>
    <w:p w:rsidR="00BC537D" w:rsidRDefault="00BC537D" w:rsidP="00BC537D">
      <w:pPr>
        <w:tabs>
          <w:tab w:val="left" w:pos="3105"/>
          <w:tab w:val="left" w:pos="3780"/>
        </w:tabs>
        <w:jc w:val="both"/>
        <w:rPr>
          <w:b/>
          <w:sz w:val="22"/>
          <w:szCs w:val="22"/>
        </w:rPr>
      </w:pPr>
      <w:r>
        <w:rPr>
          <w:b/>
          <w:sz w:val="22"/>
          <w:szCs w:val="22"/>
        </w:rPr>
        <w:t>Na koniec roku 2013 plan budżetu i jego wykonanie przedstawia się następująco:</w:t>
      </w:r>
    </w:p>
    <w:p w:rsidR="00BC537D" w:rsidRDefault="00BC537D" w:rsidP="00BC537D">
      <w:pPr>
        <w:tabs>
          <w:tab w:val="left" w:pos="3105"/>
          <w:tab w:val="left" w:pos="3780"/>
        </w:tabs>
        <w:jc w:val="both"/>
        <w:rPr>
          <w:b/>
          <w:sz w:val="22"/>
          <w:szCs w:val="22"/>
        </w:rPr>
      </w:pPr>
    </w:p>
    <w:tbl>
      <w:tblPr>
        <w:tblW w:w="8660" w:type="dxa"/>
        <w:tblInd w:w="70" w:type="dxa"/>
        <w:tblCellMar>
          <w:left w:w="70" w:type="dxa"/>
          <w:right w:w="70" w:type="dxa"/>
        </w:tblCellMar>
        <w:tblLook w:val="04A0" w:firstRow="1" w:lastRow="0" w:firstColumn="1" w:lastColumn="0" w:noHBand="0" w:noVBand="1"/>
      </w:tblPr>
      <w:tblGrid>
        <w:gridCol w:w="620"/>
        <w:gridCol w:w="3580"/>
        <w:gridCol w:w="1540"/>
        <w:gridCol w:w="1580"/>
        <w:gridCol w:w="1340"/>
      </w:tblGrid>
      <w:tr w:rsidR="00BC537D" w:rsidTr="00BC537D">
        <w:trPr>
          <w:trHeight w:val="600"/>
        </w:trPr>
        <w:tc>
          <w:tcPr>
            <w:tcW w:w="620" w:type="dxa"/>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proofErr w:type="spellStart"/>
            <w:r>
              <w:rPr>
                <w:b/>
                <w:bCs/>
                <w:sz w:val="22"/>
                <w:szCs w:val="22"/>
              </w:rPr>
              <w:t>Lp</w:t>
            </w:r>
            <w:proofErr w:type="spellEnd"/>
          </w:p>
        </w:tc>
        <w:tc>
          <w:tcPr>
            <w:tcW w:w="3580" w:type="dxa"/>
            <w:tcBorders>
              <w:top w:val="single" w:sz="4" w:space="0" w:color="auto"/>
              <w:left w:val="nil"/>
              <w:bottom w:val="single" w:sz="4" w:space="0" w:color="auto"/>
              <w:right w:val="single" w:sz="4" w:space="0" w:color="auto"/>
            </w:tcBorders>
            <w:vAlign w:val="center"/>
            <w:hideMark/>
          </w:tcPr>
          <w:p w:rsidR="00BC537D" w:rsidRDefault="00BC537D">
            <w:pPr>
              <w:jc w:val="center"/>
              <w:rPr>
                <w:rFonts w:ascii="Arial" w:hAnsi="Arial"/>
                <w:b/>
                <w:bCs/>
                <w:sz w:val="22"/>
                <w:szCs w:val="22"/>
              </w:rPr>
            </w:pPr>
            <w:r>
              <w:rPr>
                <w:rFonts w:ascii="Arial" w:hAnsi="Arial"/>
                <w:b/>
                <w:bCs/>
                <w:sz w:val="22"/>
                <w:szCs w:val="22"/>
              </w:rPr>
              <w:t>Wyszczególnienie</w:t>
            </w:r>
          </w:p>
        </w:tc>
        <w:tc>
          <w:tcPr>
            <w:tcW w:w="1540" w:type="dxa"/>
            <w:tcBorders>
              <w:top w:val="single" w:sz="4" w:space="0" w:color="auto"/>
              <w:left w:val="nil"/>
              <w:bottom w:val="single" w:sz="4" w:space="0" w:color="auto"/>
              <w:right w:val="single" w:sz="4" w:space="0" w:color="auto"/>
            </w:tcBorders>
            <w:vAlign w:val="center"/>
            <w:hideMark/>
          </w:tcPr>
          <w:p w:rsidR="00BC537D" w:rsidRDefault="00BC537D">
            <w:pPr>
              <w:jc w:val="center"/>
              <w:rPr>
                <w:rFonts w:ascii="Arial" w:hAnsi="Arial"/>
                <w:b/>
                <w:bCs/>
                <w:sz w:val="22"/>
                <w:szCs w:val="22"/>
              </w:rPr>
            </w:pPr>
            <w:r>
              <w:rPr>
                <w:rFonts w:ascii="Arial" w:hAnsi="Arial"/>
                <w:b/>
                <w:bCs/>
                <w:sz w:val="22"/>
                <w:szCs w:val="22"/>
              </w:rPr>
              <w:t>Plan po zmianach</w:t>
            </w:r>
          </w:p>
        </w:tc>
        <w:tc>
          <w:tcPr>
            <w:tcW w:w="1580" w:type="dxa"/>
            <w:tcBorders>
              <w:top w:val="single" w:sz="4" w:space="0" w:color="auto"/>
              <w:left w:val="nil"/>
              <w:bottom w:val="single" w:sz="4" w:space="0" w:color="auto"/>
              <w:right w:val="single" w:sz="4" w:space="0" w:color="auto"/>
            </w:tcBorders>
            <w:vAlign w:val="center"/>
            <w:hideMark/>
          </w:tcPr>
          <w:p w:rsidR="00BC537D" w:rsidRDefault="00BC537D">
            <w:pPr>
              <w:jc w:val="center"/>
              <w:rPr>
                <w:rFonts w:ascii="Arial" w:hAnsi="Arial"/>
                <w:b/>
                <w:bCs/>
                <w:sz w:val="22"/>
                <w:szCs w:val="22"/>
              </w:rPr>
            </w:pPr>
            <w:r>
              <w:rPr>
                <w:rFonts w:ascii="Arial" w:hAnsi="Arial"/>
                <w:b/>
                <w:bCs/>
                <w:sz w:val="22"/>
                <w:szCs w:val="22"/>
              </w:rPr>
              <w:t>Wykonanie za 2013r.</w:t>
            </w:r>
          </w:p>
        </w:tc>
        <w:tc>
          <w:tcPr>
            <w:tcW w:w="1340" w:type="dxa"/>
            <w:tcBorders>
              <w:top w:val="single" w:sz="4" w:space="0" w:color="auto"/>
              <w:left w:val="nil"/>
              <w:bottom w:val="single" w:sz="4" w:space="0" w:color="auto"/>
              <w:right w:val="single" w:sz="4" w:space="0" w:color="auto"/>
            </w:tcBorders>
            <w:vAlign w:val="center"/>
            <w:hideMark/>
          </w:tcPr>
          <w:p w:rsidR="00BC537D" w:rsidRDefault="00BC537D">
            <w:pPr>
              <w:jc w:val="center"/>
              <w:rPr>
                <w:rFonts w:ascii="Arial" w:hAnsi="Arial"/>
                <w:b/>
                <w:bCs/>
                <w:sz w:val="22"/>
                <w:szCs w:val="22"/>
              </w:rPr>
            </w:pPr>
            <w:r>
              <w:rPr>
                <w:rFonts w:ascii="Arial" w:hAnsi="Arial"/>
                <w:b/>
                <w:bCs/>
                <w:sz w:val="22"/>
                <w:szCs w:val="22"/>
              </w:rPr>
              <w:t>% wykonania</w:t>
            </w:r>
          </w:p>
        </w:tc>
      </w:tr>
      <w:tr w:rsidR="00BC537D" w:rsidTr="00BC537D">
        <w:trPr>
          <w:trHeight w:val="495"/>
        </w:trPr>
        <w:tc>
          <w:tcPr>
            <w:tcW w:w="6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b/>
                <w:bCs/>
                <w:sz w:val="22"/>
                <w:szCs w:val="22"/>
              </w:rPr>
            </w:pPr>
            <w:r>
              <w:rPr>
                <w:b/>
                <w:bCs/>
                <w:sz w:val="22"/>
                <w:szCs w:val="22"/>
              </w:rPr>
              <w:t>1</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Dochody</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58 845 709,30</w:t>
            </w:r>
          </w:p>
        </w:tc>
        <w:tc>
          <w:tcPr>
            <w:tcW w:w="1580" w:type="dxa"/>
            <w:tcBorders>
              <w:top w:val="nil"/>
              <w:left w:val="nil"/>
              <w:bottom w:val="single" w:sz="4" w:space="0" w:color="auto"/>
              <w:right w:val="single" w:sz="4" w:space="0" w:color="auto"/>
            </w:tcBorders>
            <w:noWrap/>
            <w:vAlign w:val="center"/>
            <w:hideMark/>
          </w:tcPr>
          <w:p w:rsidR="00BC537D" w:rsidRDefault="00BC537D" w:rsidP="0093633F">
            <w:pPr>
              <w:jc w:val="right"/>
              <w:rPr>
                <w:b/>
                <w:bCs/>
                <w:sz w:val="22"/>
                <w:szCs w:val="22"/>
              </w:rPr>
            </w:pPr>
            <w:r>
              <w:rPr>
                <w:b/>
                <w:bCs/>
                <w:sz w:val="22"/>
                <w:szCs w:val="22"/>
              </w:rPr>
              <w:t>59 171 089,1</w:t>
            </w:r>
            <w:r w:rsidR="0093633F">
              <w:rPr>
                <w:b/>
                <w:bCs/>
                <w:sz w:val="22"/>
                <w:szCs w:val="22"/>
              </w:rPr>
              <w:t>5</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100,55</w:t>
            </w:r>
          </w:p>
        </w:tc>
      </w:tr>
      <w:tr w:rsidR="00BC537D" w:rsidTr="00BC537D">
        <w:trPr>
          <w:trHeight w:val="495"/>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dochody bieżące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54 843 808,30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55 168 602,21</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100,59</w:t>
            </w:r>
          </w:p>
        </w:tc>
      </w:tr>
      <w:tr w:rsidR="00BC537D" w:rsidTr="00BC537D">
        <w:trPr>
          <w:trHeight w:val="495"/>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dochody majątkowe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4 001 901,00</w:t>
            </w:r>
          </w:p>
        </w:tc>
        <w:tc>
          <w:tcPr>
            <w:tcW w:w="1580" w:type="dxa"/>
            <w:tcBorders>
              <w:top w:val="nil"/>
              <w:left w:val="nil"/>
              <w:bottom w:val="single" w:sz="4" w:space="0" w:color="auto"/>
              <w:right w:val="single" w:sz="4" w:space="0" w:color="auto"/>
            </w:tcBorders>
            <w:noWrap/>
            <w:vAlign w:val="center"/>
            <w:hideMark/>
          </w:tcPr>
          <w:p w:rsidR="00BC537D" w:rsidRDefault="00BC537D" w:rsidP="0093633F">
            <w:pPr>
              <w:jc w:val="right"/>
              <w:rPr>
                <w:sz w:val="22"/>
                <w:szCs w:val="22"/>
              </w:rPr>
            </w:pPr>
            <w:r>
              <w:rPr>
                <w:sz w:val="22"/>
                <w:szCs w:val="22"/>
              </w:rPr>
              <w:t>4 002 486,9</w:t>
            </w:r>
            <w:r w:rsidR="0093633F">
              <w:rPr>
                <w:sz w:val="22"/>
                <w:szCs w:val="22"/>
              </w:rPr>
              <w:t>4</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100,01</w:t>
            </w:r>
          </w:p>
        </w:tc>
      </w:tr>
      <w:tr w:rsidR="00BC537D" w:rsidTr="00BC537D">
        <w:trPr>
          <w:trHeight w:val="531"/>
        </w:trPr>
        <w:tc>
          <w:tcPr>
            <w:tcW w:w="6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b/>
                <w:bCs/>
                <w:sz w:val="22"/>
                <w:szCs w:val="22"/>
              </w:rPr>
            </w:pPr>
            <w:r>
              <w:rPr>
                <w:b/>
                <w:bCs/>
                <w:sz w:val="22"/>
                <w:szCs w:val="22"/>
              </w:rPr>
              <w:t>2</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 xml:space="preserve">Wydatki </w:t>
            </w:r>
            <w:r>
              <w:rPr>
                <w:sz w:val="22"/>
                <w:szCs w:val="22"/>
              </w:rPr>
              <w:t>w tym:</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61 830 958,30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59 497 963,86</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96,23</w:t>
            </w:r>
          </w:p>
        </w:tc>
      </w:tr>
      <w:tr w:rsidR="00BC537D" w:rsidTr="00BC537D">
        <w:trPr>
          <w:trHeight w:val="435"/>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wydatki bieżące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53 406 333,30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51 303 158,31</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96,06</w:t>
            </w:r>
          </w:p>
        </w:tc>
      </w:tr>
      <w:tr w:rsidR="00BC537D" w:rsidTr="00BC537D">
        <w:trPr>
          <w:trHeight w:val="54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wydatki majątkowe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8 424 625,00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8 194 805,55</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97,27</w:t>
            </w:r>
          </w:p>
        </w:tc>
      </w:tr>
      <w:tr w:rsidR="00BC537D" w:rsidTr="00BC537D">
        <w:trPr>
          <w:trHeight w:val="540"/>
        </w:trPr>
        <w:tc>
          <w:tcPr>
            <w:tcW w:w="6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3</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Deficyt (I -II )</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-2 985 249,00</w:t>
            </w:r>
          </w:p>
        </w:tc>
        <w:tc>
          <w:tcPr>
            <w:tcW w:w="1580" w:type="dxa"/>
            <w:tcBorders>
              <w:top w:val="nil"/>
              <w:left w:val="nil"/>
              <w:bottom w:val="single" w:sz="4" w:space="0" w:color="auto"/>
              <w:right w:val="single" w:sz="4" w:space="0" w:color="auto"/>
            </w:tcBorders>
            <w:noWrap/>
            <w:vAlign w:val="center"/>
            <w:hideMark/>
          </w:tcPr>
          <w:p w:rsidR="00BC537D" w:rsidRDefault="00BC537D" w:rsidP="0093633F">
            <w:pPr>
              <w:jc w:val="right"/>
              <w:rPr>
                <w:b/>
                <w:bCs/>
                <w:sz w:val="22"/>
                <w:szCs w:val="22"/>
              </w:rPr>
            </w:pPr>
            <w:r>
              <w:rPr>
                <w:b/>
                <w:bCs/>
                <w:sz w:val="22"/>
                <w:szCs w:val="22"/>
              </w:rPr>
              <w:t>-326 874,7</w:t>
            </w:r>
            <w:r w:rsidR="0093633F">
              <w:rPr>
                <w:b/>
                <w:bCs/>
                <w:sz w:val="22"/>
                <w:szCs w:val="22"/>
              </w:rPr>
              <w:t>1</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10,95</w:t>
            </w:r>
          </w:p>
        </w:tc>
      </w:tr>
      <w:tr w:rsidR="00BC537D" w:rsidTr="00BC537D">
        <w:trPr>
          <w:trHeight w:val="433"/>
        </w:trPr>
        <w:tc>
          <w:tcPr>
            <w:tcW w:w="6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b/>
                <w:bCs/>
                <w:sz w:val="22"/>
                <w:szCs w:val="22"/>
              </w:rPr>
            </w:pPr>
            <w:r>
              <w:rPr>
                <w:b/>
                <w:bCs/>
                <w:sz w:val="22"/>
                <w:szCs w:val="22"/>
              </w:rPr>
              <w:t>4</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 xml:space="preserve">Przychody </w:t>
            </w:r>
            <w:r>
              <w:rPr>
                <w:sz w:val="22"/>
                <w:szCs w:val="22"/>
              </w:rPr>
              <w:t>z tego:</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7 085 599,00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7 085 599,34</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100,00</w:t>
            </w:r>
          </w:p>
        </w:tc>
      </w:tr>
      <w:tr w:rsidR="00BC537D" w:rsidTr="00BC537D">
        <w:trPr>
          <w:trHeight w:val="45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pożyczki </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171 609,00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171 608,66</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45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obligacje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1 000 000,00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1 000 000,00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424"/>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wolne środki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5 913 990,00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5 913 990,68</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480"/>
        </w:trPr>
        <w:tc>
          <w:tcPr>
            <w:tcW w:w="6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b/>
                <w:bCs/>
                <w:sz w:val="22"/>
                <w:szCs w:val="22"/>
              </w:rPr>
            </w:pPr>
            <w:r>
              <w:rPr>
                <w:b/>
                <w:bCs/>
                <w:sz w:val="22"/>
                <w:szCs w:val="22"/>
              </w:rPr>
              <w:t>5</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 xml:space="preserve">Rozchody </w:t>
            </w:r>
            <w:r>
              <w:rPr>
                <w:sz w:val="22"/>
                <w:szCs w:val="22"/>
              </w:rPr>
              <w:t>z tego:</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4 100 350,00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5 434 155,92</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132,53</w:t>
            </w:r>
          </w:p>
        </w:tc>
      </w:tr>
      <w:tr w:rsidR="00BC537D" w:rsidTr="00BC537D">
        <w:trPr>
          <w:trHeight w:val="39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spłata pożyczek</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157 380,00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157 379,92</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39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spłaty kredytów</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276 776,00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276 776,00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405"/>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wykup obligacji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700 000,00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700 000,00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100,00</w:t>
            </w:r>
          </w:p>
        </w:tc>
      </w:tr>
      <w:tr w:rsidR="00BC537D" w:rsidTr="00BC537D">
        <w:trPr>
          <w:trHeight w:val="465"/>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 xml:space="preserve"> lokaty w banku</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2 966 194,00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4 300 000,00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144,97</w:t>
            </w:r>
          </w:p>
        </w:tc>
      </w:tr>
      <w:tr w:rsidR="00BC537D" w:rsidTr="00BC537D">
        <w:trPr>
          <w:trHeight w:val="570"/>
        </w:trPr>
        <w:tc>
          <w:tcPr>
            <w:tcW w:w="6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6</w:t>
            </w:r>
          </w:p>
        </w:tc>
        <w:tc>
          <w:tcPr>
            <w:tcW w:w="3580" w:type="dxa"/>
            <w:tcBorders>
              <w:top w:val="nil"/>
              <w:left w:val="nil"/>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Nadwyżka operacyjna</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1 437 475,00</w:t>
            </w:r>
          </w:p>
        </w:tc>
        <w:tc>
          <w:tcPr>
            <w:tcW w:w="158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3 865 443,90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268,91</w:t>
            </w:r>
          </w:p>
        </w:tc>
      </w:tr>
    </w:tbl>
    <w:p w:rsidR="00BC537D" w:rsidRDefault="00BC537D" w:rsidP="00BC537D">
      <w:pPr>
        <w:tabs>
          <w:tab w:val="left" w:pos="3105"/>
          <w:tab w:val="left" w:pos="3780"/>
        </w:tabs>
        <w:jc w:val="both"/>
        <w:rPr>
          <w:b/>
          <w:sz w:val="22"/>
          <w:szCs w:val="22"/>
        </w:rPr>
      </w:pPr>
    </w:p>
    <w:p w:rsidR="00BC537D" w:rsidRDefault="00BC537D" w:rsidP="00BC537D">
      <w:pPr>
        <w:tabs>
          <w:tab w:val="left" w:pos="3105"/>
          <w:tab w:val="left" w:pos="3780"/>
        </w:tabs>
        <w:jc w:val="both"/>
        <w:rPr>
          <w:b/>
          <w:sz w:val="22"/>
          <w:szCs w:val="22"/>
        </w:rPr>
      </w:pPr>
    </w:p>
    <w:p w:rsidR="00BC537D" w:rsidRDefault="00BC537D" w:rsidP="00BC537D">
      <w:pPr>
        <w:jc w:val="both"/>
        <w:rPr>
          <w:sz w:val="22"/>
          <w:szCs w:val="22"/>
        </w:rPr>
      </w:pPr>
      <w:r>
        <w:rPr>
          <w:sz w:val="22"/>
          <w:szCs w:val="22"/>
        </w:rPr>
        <w:t>Wynik budżetu za 2013 rok zamknął się deficytem  w kwocie 326.874,7</w:t>
      </w:r>
      <w:r w:rsidR="0093633F">
        <w:rPr>
          <w:sz w:val="22"/>
          <w:szCs w:val="22"/>
        </w:rPr>
        <w:t>1</w:t>
      </w:r>
      <w:r>
        <w:rPr>
          <w:sz w:val="22"/>
          <w:szCs w:val="22"/>
        </w:rPr>
        <w:t xml:space="preserve"> zł przy planowanym w kwocie 2.985.249 zł.</w:t>
      </w:r>
    </w:p>
    <w:p w:rsidR="00BC537D" w:rsidRDefault="00BC537D" w:rsidP="00BC537D">
      <w:pPr>
        <w:tabs>
          <w:tab w:val="left" w:pos="3105"/>
          <w:tab w:val="left" w:pos="3780"/>
        </w:tabs>
        <w:jc w:val="both"/>
        <w:rPr>
          <w:sz w:val="22"/>
          <w:szCs w:val="22"/>
        </w:rPr>
      </w:pPr>
      <w:r>
        <w:rPr>
          <w:sz w:val="22"/>
          <w:szCs w:val="22"/>
        </w:rPr>
        <w:t>W stosunku do roku 2012 dochody zwiększyły się  o 11,78% ( dochody bieżące wzrosły o 7,24%, a dochody majątkowe o 168,66%), a wydatki zwiększyły się o 12,56% ( wydatki bieżące wzrosły o 6,74 %, a wydatki majątkowe o 70,82%).</w:t>
      </w:r>
    </w:p>
    <w:p w:rsidR="00BC537D" w:rsidRDefault="00BC537D" w:rsidP="00BC537D">
      <w:pPr>
        <w:tabs>
          <w:tab w:val="left" w:pos="3105"/>
          <w:tab w:val="left" w:pos="3780"/>
        </w:tabs>
        <w:jc w:val="both"/>
        <w:rPr>
          <w:sz w:val="22"/>
          <w:szCs w:val="22"/>
        </w:rPr>
      </w:pPr>
    </w:p>
    <w:p w:rsidR="00BC537D" w:rsidRDefault="00BC537D" w:rsidP="00BC537D">
      <w:pPr>
        <w:jc w:val="both"/>
        <w:rPr>
          <w:sz w:val="22"/>
          <w:szCs w:val="22"/>
        </w:rPr>
      </w:pPr>
      <w:r>
        <w:rPr>
          <w:sz w:val="22"/>
          <w:szCs w:val="22"/>
        </w:rPr>
        <w:t xml:space="preserve">Na  wykonanie budżetu z deficytem mniejszym niż planowano  wpłynęło większe wykonanie dochodów w stosunku do planu o </w:t>
      </w:r>
      <w:r>
        <w:rPr>
          <w:b/>
          <w:sz w:val="22"/>
          <w:szCs w:val="22"/>
        </w:rPr>
        <w:t>325.379,85 zł</w:t>
      </w:r>
      <w:r>
        <w:rPr>
          <w:sz w:val="22"/>
          <w:szCs w:val="22"/>
        </w:rPr>
        <w:t xml:space="preserve"> w oraz niewykonanie wydatków  w kwocie  </w:t>
      </w:r>
      <w:r>
        <w:rPr>
          <w:b/>
          <w:sz w:val="22"/>
          <w:szCs w:val="22"/>
        </w:rPr>
        <w:t>2.332.994,44 zł</w:t>
      </w:r>
      <w:r>
        <w:rPr>
          <w:sz w:val="22"/>
          <w:szCs w:val="22"/>
        </w:rPr>
        <w:t>. w szczególności:</w:t>
      </w:r>
    </w:p>
    <w:p w:rsidR="00BC537D" w:rsidRDefault="00BC537D" w:rsidP="00BC537D">
      <w:pPr>
        <w:jc w:val="both"/>
        <w:rPr>
          <w:sz w:val="22"/>
          <w:szCs w:val="22"/>
        </w:rPr>
      </w:pP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transport i łączność o </w:t>
      </w:r>
      <w:r>
        <w:rPr>
          <w:sz w:val="22"/>
          <w:szCs w:val="22"/>
        </w:rPr>
        <w:tab/>
      </w:r>
      <w:r>
        <w:rPr>
          <w:sz w:val="22"/>
          <w:szCs w:val="22"/>
        </w:rPr>
        <w:tab/>
        <w:t xml:space="preserve">210.121,03 zł </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gospodarka mieszkaniowa   </w:t>
      </w:r>
      <w:r>
        <w:rPr>
          <w:sz w:val="22"/>
          <w:szCs w:val="22"/>
        </w:rPr>
        <w:tab/>
        <w:t>372.183,25 zł</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administracja publiczna  o </w:t>
      </w:r>
      <w:r>
        <w:rPr>
          <w:sz w:val="22"/>
          <w:szCs w:val="22"/>
        </w:rPr>
        <w:tab/>
      </w:r>
      <w:r>
        <w:rPr>
          <w:sz w:val="22"/>
          <w:szCs w:val="22"/>
        </w:rPr>
        <w:tab/>
        <w:t>191.131,47 zł</w:t>
      </w:r>
    </w:p>
    <w:p w:rsidR="00BC537D" w:rsidRDefault="00BC537D" w:rsidP="00BC537D">
      <w:pPr>
        <w:widowControl w:val="0"/>
        <w:numPr>
          <w:ilvl w:val="0"/>
          <w:numId w:val="3"/>
        </w:numPr>
        <w:suppressAutoHyphens/>
        <w:spacing w:line="100" w:lineRule="atLeast"/>
        <w:jc w:val="both"/>
        <w:rPr>
          <w:sz w:val="22"/>
          <w:szCs w:val="22"/>
        </w:rPr>
      </w:pPr>
      <w:r>
        <w:rPr>
          <w:sz w:val="22"/>
          <w:szCs w:val="22"/>
        </w:rPr>
        <w:t>w dziale różne rozliczenia</w:t>
      </w:r>
      <w:r>
        <w:rPr>
          <w:sz w:val="22"/>
          <w:szCs w:val="22"/>
        </w:rPr>
        <w:tab/>
      </w:r>
      <w:r>
        <w:rPr>
          <w:sz w:val="22"/>
          <w:szCs w:val="22"/>
        </w:rPr>
        <w:tab/>
      </w:r>
      <w:r>
        <w:rPr>
          <w:sz w:val="22"/>
          <w:szCs w:val="22"/>
        </w:rPr>
        <w:tab/>
        <w:t xml:space="preserve">200.000,00 zł </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oświata i wychowanie o  </w:t>
      </w:r>
      <w:r>
        <w:rPr>
          <w:sz w:val="22"/>
          <w:szCs w:val="22"/>
        </w:rPr>
        <w:tab/>
      </w:r>
      <w:r>
        <w:rPr>
          <w:sz w:val="22"/>
          <w:szCs w:val="22"/>
        </w:rPr>
        <w:tab/>
        <w:t>342.520,28 zł</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pomoc społeczna o </w:t>
      </w:r>
      <w:r>
        <w:rPr>
          <w:sz w:val="22"/>
          <w:szCs w:val="22"/>
        </w:rPr>
        <w:tab/>
      </w:r>
      <w:r>
        <w:rPr>
          <w:sz w:val="22"/>
          <w:szCs w:val="22"/>
        </w:rPr>
        <w:tab/>
        <w:t>244.722,58 zł</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w dziale pozostałe zadania w zakresie </w:t>
      </w:r>
    </w:p>
    <w:p w:rsidR="00BC537D" w:rsidRDefault="00BC537D" w:rsidP="00BC537D">
      <w:pPr>
        <w:widowControl w:val="0"/>
        <w:suppressAutoHyphens/>
        <w:spacing w:line="100" w:lineRule="atLeast"/>
        <w:ind w:left="360"/>
        <w:jc w:val="both"/>
        <w:rPr>
          <w:sz w:val="22"/>
          <w:szCs w:val="22"/>
        </w:rPr>
      </w:pPr>
      <w:r>
        <w:rPr>
          <w:sz w:val="22"/>
          <w:szCs w:val="22"/>
        </w:rPr>
        <w:t>polityki społecznej</w:t>
      </w:r>
      <w:r>
        <w:rPr>
          <w:sz w:val="22"/>
          <w:szCs w:val="22"/>
        </w:rPr>
        <w:tab/>
      </w:r>
      <w:r>
        <w:rPr>
          <w:sz w:val="22"/>
          <w:szCs w:val="22"/>
        </w:rPr>
        <w:tab/>
      </w:r>
      <w:r>
        <w:rPr>
          <w:sz w:val="22"/>
          <w:szCs w:val="22"/>
        </w:rPr>
        <w:tab/>
      </w:r>
      <w:r>
        <w:rPr>
          <w:sz w:val="22"/>
          <w:szCs w:val="22"/>
        </w:rPr>
        <w:tab/>
        <w:t xml:space="preserve">  62.222,97 zł</w:t>
      </w:r>
    </w:p>
    <w:p w:rsidR="00BC537D" w:rsidRDefault="00BC537D" w:rsidP="00BC537D">
      <w:pPr>
        <w:widowControl w:val="0"/>
        <w:numPr>
          <w:ilvl w:val="0"/>
          <w:numId w:val="3"/>
        </w:numPr>
        <w:suppressAutoHyphens/>
        <w:spacing w:line="100" w:lineRule="atLeast"/>
        <w:jc w:val="both"/>
        <w:rPr>
          <w:sz w:val="22"/>
          <w:szCs w:val="22"/>
        </w:rPr>
      </w:pPr>
      <w:r>
        <w:rPr>
          <w:sz w:val="22"/>
          <w:szCs w:val="22"/>
        </w:rPr>
        <w:t xml:space="preserve">gospodarka komunalna o </w:t>
      </w:r>
      <w:r>
        <w:rPr>
          <w:sz w:val="22"/>
          <w:szCs w:val="22"/>
        </w:rPr>
        <w:tab/>
      </w:r>
      <w:r>
        <w:rPr>
          <w:sz w:val="22"/>
          <w:szCs w:val="22"/>
        </w:rPr>
        <w:tab/>
      </w:r>
      <w:r>
        <w:rPr>
          <w:sz w:val="22"/>
          <w:szCs w:val="22"/>
        </w:rPr>
        <w:tab/>
        <w:t>352.952,36 zł</w:t>
      </w:r>
    </w:p>
    <w:p w:rsidR="00BC537D" w:rsidRDefault="00BC537D" w:rsidP="00BC537D">
      <w:pPr>
        <w:widowControl w:val="0"/>
        <w:numPr>
          <w:ilvl w:val="0"/>
          <w:numId w:val="3"/>
        </w:numPr>
        <w:suppressAutoHyphens/>
        <w:spacing w:line="100" w:lineRule="atLeast"/>
        <w:jc w:val="both"/>
        <w:rPr>
          <w:sz w:val="22"/>
          <w:szCs w:val="22"/>
        </w:rPr>
      </w:pPr>
      <w:r>
        <w:rPr>
          <w:sz w:val="22"/>
          <w:szCs w:val="22"/>
        </w:rPr>
        <w:t>kultura fizyczna i sport</w:t>
      </w:r>
      <w:r>
        <w:rPr>
          <w:sz w:val="22"/>
          <w:szCs w:val="22"/>
        </w:rPr>
        <w:tab/>
      </w:r>
      <w:r>
        <w:rPr>
          <w:sz w:val="22"/>
          <w:szCs w:val="22"/>
        </w:rPr>
        <w:tab/>
      </w:r>
      <w:r>
        <w:rPr>
          <w:sz w:val="22"/>
          <w:szCs w:val="22"/>
        </w:rPr>
        <w:tab/>
        <w:t>101.891,30 zł</w:t>
      </w:r>
    </w:p>
    <w:p w:rsidR="00BC537D" w:rsidRDefault="00BC537D" w:rsidP="00BC537D">
      <w:pPr>
        <w:spacing w:line="360" w:lineRule="auto"/>
        <w:jc w:val="both"/>
        <w:rPr>
          <w:sz w:val="22"/>
          <w:szCs w:val="22"/>
        </w:rPr>
      </w:pPr>
    </w:p>
    <w:p w:rsidR="00BC537D" w:rsidRDefault="00BC537D" w:rsidP="00BC537D">
      <w:pPr>
        <w:spacing w:line="360" w:lineRule="auto"/>
        <w:jc w:val="both"/>
        <w:rPr>
          <w:sz w:val="22"/>
          <w:szCs w:val="22"/>
        </w:rPr>
      </w:pPr>
      <w:r>
        <w:rPr>
          <w:sz w:val="22"/>
          <w:szCs w:val="22"/>
        </w:rPr>
        <w:t xml:space="preserve">Stan zadłużenia na dzień 31.12.2013 r. wyniósł </w:t>
      </w:r>
      <w:r>
        <w:rPr>
          <w:b/>
          <w:bCs/>
          <w:sz w:val="22"/>
          <w:szCs w:val="22"/>
        </w:rPr>
        <w:t>8.945.918,38  zł</w:t>
      </w:r>
      <w:r>
        <w:rPr>
          <w:sz w:val="22"/>
          <w:szCs w:val="22"/>
        </w:rPr>
        <w:t xml:space="preserve"> tj. </w:t>
      </w:r>
      <w:r>
        <w:rPr>
          <w:b/>
          <w:sz w:val="22"/>
          <w:szCs w:val="22"/>
        </w:rPr>
        <w:t>15,12</w:t>
      </w:r>
      <w:r>
        <w:rPr>
          <w:sz w:val="22"/>
          <w:szCs w:val="22"/>
        </w:rPr>
        <w:t xml:space="preserve"> </w:t>
      </w:r>
      <w:r>
        <w:rPr>
          <w:b/>
          <w:bCs/>
          <w:sz w:val="22"/>
          <w:szCs w:val="22"/>
        </w:rPr>
        <w:t>%</w:t>
      </w:r>
      <w:r>
        <w:rPr>
          <w:sz w:val="22"/>
          <w:szCs w:val="22"/>
        </w:rPr>
        <w:t xml:space="preserve"> dochodów, w tym z tytułu:</w:t>
      </w:r>
    </w:p>
    <w:p w:rsidR="00BC537D" w:rsidRDefault="00BC537D" w:rsidP="00BC537D">
      <w:pPr>
        <w:numPr>
          <w:ilvl w:val="0"/>
          <w:numId w:val="4"/>
        </w:numPr>
        <w:spacing w:line="360" w:lineRule="auto"/>
        <w:jc w:val="both"/>
        <w:rPr>
          <w:sz w:val="22"/>
          <w:szCs w:val="22"/>
        </w:rPr>
      </w:pPr>
      <w:r>
        <w:rPr>
          <w:sz w:val="22"/>
          <w:szCs w:val="22"/>
        </w:rPr>
        <w:t xml:space="preserve">emisji obligacji                </w:t>
      </w:r>
      <w:r>
        <w:rPr>
          <w:sz w:val="22"/>
          <w:szCs w:val="22"/>
        </w:rPr>
        <w:tab/>
      </w:r>
      <w:r>
        <w:rPr>
          <w:sz w:val="22"/>
          <w:szCs w:val="22"/>
        </w:rPr>
        <w:tab/>
      </w:r>
      <w:r>
        <w:rPr>
          <w:sz w:val="22"/>
          <w:szCs w:val="22"/>
        </w:rPr>
        <w:tab/>
      </w:r>
      <w:r>
        <w:rPr>
          <w:sz w:val="22"/>
          <w:szCs w:val="22"/>
        </w:rPr>
        <w:tab/>
      </w:r>
      <w:r>
        <w:rPr>
          <w:sz w:val="22"/>
          <w:szCs w:val="22"/>
        </w:rPr>
        <w:tab/>
        <w:t xml:space="preserve">     7.300.000,00 zł</w:t>
      </w:r>
    </w:p>
    <w:p w:rsidR="00BC537D" w:rsidRDefault="00BC537D" w:rsidP="00BC537D">
      <w:pPr>
        <w:numPr>
          <w:ilvl w:val="0"/>
          <w:numId w:val="5"/>
        </w:numPr>
        <w:rPr>
          <w:sz w:val="22"/>
          <w:szCs w:val="22"/>
        </w:rPr>
      </w:pPr>
      <w:r>
        <w:rPr>
          <w:sz w:val="22"/>
          <w:szCs w:val="22"/>
        </w:rPr>
        <w:t xml:space="preserve">wykup w 2014 r. -   </w:t>
      </w:r>
      <w:r>
        <w:rPr>
          <w:sz w:val="22"/>
          <w:szCs w:val="22"/>
        </w:rPr>
        <w:tab/>
        <w:t xml:space="preserve">   700.000 zł</w:t>
      </w:r>
    </w:p>
    <w:p w:rsidR="00BC537D" w:rsidRDefault="00BC537D" w:rsidP="00BC537D">
      <w:pPr>
        <w:numPr>
          <w:ilvl w:val="0"/>
          <w:numId w:val="5"/>
        </w:numPr>
        <w:rPr>
          <w:sz w:val="22"/>
          <w:szCs w:val="22"/>
        </w:rPr>
      </w:pPr>
      <w:r>
        <w:rPr>
          <w:sz w:val="22"/>
          <w:szCs w:val="22"/>
        </w:rPr>
        <w:t xml:space="preserve">wykup w 2015 r. -    </w:t>
      </w:r>
      <w:r>
        <w:rPr>
          <w:sz w:val="22"/>
          <w:szCs w:val="22"/>
        </w:rPr>
        <w:tab/>
        <w:t xml:space="preserve">   800.000 zł</w:t>
      </w:r>
    </w:p>
    <w:p w:rsidR="00BC537D" w:rsidRDefault="00BC537D" w:rsidP="00BC537D">
      <w:pPr>
        <w:numPr>
          <w:ilvl w:val="0"/>
          <w:numId w:val="5"/>
        </w:numPr>
        <w:rPr>
          <w:sz w:val="22"/>
          <w:szCs w:val="22"/>
        </w:rPr>
      </w:pPr>
      <w:r>
        <w:rPr>
          <w:sz w:val="22"/>
          <w:szCs w:val="22"/>
        </w:rPr>
        <w:t xml:space="preserve">wykup w 2016 r. -    </w:t>
      </w:r>
      <w:r>
        <w:rPr>
          <w:sz w:val="22"/>
          <w:szCs w:val="22"/>
        </w:rPr>
        <w:tab/>
        <w:t xml:space="preserve">   900.000 zł</w:t>
      </w:r>
    </w:p>
    <w:p w:rsidR="00BC537D" w:rsidRDefault="00BC537D" w:rsidP="00BC537D">
      <w:pPr>
        <w:numPr>
          <w:ilvl w:val="0"/>
          <w:numId w:val="5"/>
        </w:numPr>
        <w:rPr>
          <w:sz w:val="22"/>
          <w:szCs w:val="22"/>
        </w:rPr>
      </w:pPr>
      <w:r>
        <w:rPr>
          <w:sz w:val="22"/>
          <w:szCs w:val="22"/>
        </w:rPr>
        <w:t xml:space="preserve">wykup w 2017 r. -    </w:t>
      </w:r>
      <w:r>
        <w:rPr>
          <w:sz w:val="22"/>
          <w:szCs w:val="22"/>
        </w:rPr>
        <w:tab/>
        <w:t xml:space="preserve">   900.000 zł</w:t>
      </w:r>
    </w:p>
    <w:p w:rsidR="00BC537D" w:rsidRDefault="00BC537D" w:rsidP="00BC537D">
      <w:pPr>
        <w:numPr>
          <w:ilvl w:val="0"/>
          <w:numId w:val="5"/>
        </w:numPr>
        <w:rPr>
          <w:sz w:val="22"/>
          <w:szCs w:val="22"/>
        </w:rPr>
      </w:pPr>
      <w:r>
        <w:rPr>
          <w:sz w:val="22"/>
          <w:szCs w:val="22"/>
        </w:rPr>
        <w:t>wykup w 2018 r.</w:t>
      </w:r>
      <w:r>
        <w:rPr>
          <w:sz w:val="22"/>
          <w:szCs w:val="22"/>
        </w:rPr>
        <w:tab/>
        <w:t>1.500.000 zł</w:t>
      </w:r>
    </w:p>
    <w:p w:rsidR="00BC537D" w:rsidRDefault="00BC537D" w:rsidP="00BC537D">
      <w:pPr>
        <w:numPr>
          <w:ilvl w:val="0"/>
          <w:numId w:val="5"/>
        </w:numPr>
        <w:rPr>
          <w:sz w:val="22"/>
          <w:szCs w:val="22"/>
        </w:rPr>
      </w:pPr>
      <w:r>
        <w:rPr>
          <w:sz w:val="22"/>
          <w:szCs w:val="22"/>
        </w:rPr>
        <w:t xml:space="preserve">wykup w 2019 r. - </w:t>
      </w:r>
      <w:r>
        <w:rPr>
          <w:sz w:val="22"/>
          <w:szCs w:val="22"/>
        </w:rPr>
        <w:tab/>
        <w:t>1.500.000 zł</w:t>
      </w:r>
    </w:p>
    <w:p w:rsidR="00BC537D" w:rsidRDefault="00BC537D" w:rsidP="00BC537D">
      <w:pPr>
        <w:numPr>
          <w:ilvl w:val="0"/>
          <w:numId w:val="5"/>
        </w:numPr>
        <w:rPr>
          <w:sz w:val="22"/>
          <w:szCs w:val="22"/>
        </w:rPr>
      </w:pPr>
      <w:r>
        <w:rPr>
          <w:sz w:val="22"/>
          <w:szCs w:val="22"/>
        </w:rPr>
        <w:t xml:space="preserve">wykup w 2020 r. - </w:t>
      </w:r>
      <w:r>
        <w:rPr>
          <w:sz w:val="22"/>
          <w:szCs w:val="22"/>
        </w:rPr>
        <w:tab/>
        <w:t>1.000.000 zł</w:t>
      </w:r>
    </w:p>
    <w:p w:rsidR="00BC537D" w:rsidRDefault="00BC537D" w:rsidP="00BC537D">
      <w:pPr>
        <w:ind w:left="640"/>
        <w:rPr>
          <w:sz w:val="22"/>
          <w:szCs w:val="22"/>
        </w:rPr>
      </w:pPr>
      <w:r>
        <w:rPr>
          <w:sz w:val="22"/>
          <w:szCs w:val="22"/>
        </w:rPr>
        <w:t xml:space="preserve">                            </w:t>
      </w:r>
    </w:p>
    <w:p w:rsidR="00BC537D" w:rsidRDefault="00BC537D" w:rsidP="00BC537D">
      <w:pPr>
        <w:numPr>
          <w:ilvl w:val="0"/>
          <w:numId w:val="4"/>
        </w:numPr>
        <w:jc w:val="both"/>
        <w:rPr>
          <w:sz w:val="22"/>
          <w:szCs w:val="22"/>
        </w:rPr>
      </w:pPr>
      <w:r>
        <w:rPr>
          <w:sz w:val="22"/>
          <w:szCs w:val="22"/>
        </w:rPr>
        <w:t xml:space="preserve">pożyczek w WFOŚ i GW w Toruniu    </w:t>
      </w:r>
      <w:r>
        <w:rPr>
          <w:sz w:val="22"/>
          <w:szCs w:val="22"/>
        </w:rPr>
        <w:tab/>
        <w:t xml:space="preserve">      </w:t>
      </w:r>
      <w:r>
        <w:rPr>
          <w:sz w:val="22"/>
          <w:szCs w:val="22"/>
        </w:rPr>
        <w:tab/>
      </w:r>
      <w:r>
        <w:rPr>
          <w:sz w:val="22"/>
          <w:szCs w:val="22"/>
        </w:rPr>
        <w:tab/>
        <w:t xml:space="preserve">    </w:t>
      </w:r>
      <w:r>
        <w:rPr>
          <w:sz w:val="22"/>
          <w:szCs w:val="22"/>
        </w:rPr>
        <w:tab/>
        <w:t xml:space="preserve"> 619.142,38 zł     </w:t>
      </w:r>
    </w:p>
    <w:p w:rsidR="00BC537D" w:rsidRDefault="00BC537D" w:rsidP="00BC537D">
      <w:pPr>
        <w:ind w:left="357"/>
        <w:jc w:val="both"/>
        <w:rPr>
          <w:sz w:val="22"/>
          <w:szCs w:val="22"/>
        </w:rPr>
      </w:pPr>
      <w:r>
        <w:rPr>
          <w:sz w:val="22"/>
          <w:szCs w:val="22"/>
        </w:rPr>
        <w:t>w tym na:</w:t>
      </w:r>
    </w:p>
    <w:p w:rsidR="00BC537D" w:rsidRDefault="00BC537D" w:rsidP="00BC537D">
      <w:pPr>
        <w:ind w:left="357"/>
        <w:jc w:val="both"/>
        <w:rPr>
          <w:sz w:val="22"/>
          <w:szCs w:val="22"/>
        </w:rPr>
      </w:pPr>
    </w:p>
    <w:p w:rsidR="00BC537D" w:rsidRDefault="00BC537D" w:rsidP="00BC537D">
      <w:pPr>
        <w:numPr>
          <w:ilvl w:val="0"/>
          <w:numId w:val="6"/>
        </w:numPr>
        <w:jc w:val="both"/>
        <w:rPr>
          <w:sz w:val="22"/>
          <w:szCs w:val="22"/>
        </w:rPr>
      </w:pPr>
      <w:r>
        <w:rPr>
          <w:sz w:val="22"/>
          <w:szCs w:val="22"/>
        </w:rPr>
        <w:t xml:space="preserve">budowa kanalizacji sanitarnej ul. Szosa </w:t>
      </w:r>
      <w:proofErr w:type="spellStart"/>
      <w:r>
        <w:rPr>
          <w:sz w:val="22"/>
          <w:szCs w:val="22"/>
        </w:rPr>
        <w:t>Tryszczyńska</w:t>
      </w:r>
      <w:proofErr w:type="spellEnd"/>
      <w:r>
        <w:rPr>
          <w:sz w:val="22"/>
          <w:szCs w:val="22"/>
        </w:rPr>
        <w:t xml:space="preserve"> i ul. Cicha –II etap kwota 174.579,72 zł (spłaty kwartalne do 30.06.2017 r.),</w:t>
      </w:r>
    </w:p>
    <w:p w:rsidR="00BC537D" w:rsidRDefault="00BC537D" w:rsidP="00BC537D">
      <w:pPr>
        <w:numPr>
          <w:ilvl w:val="0"/>
          <w:numId w:val="6"/>
        </w:numPr>
        <w:jc w:val="both"/>
        <w:rPr>
          <w:sz w:val="22"/>
          <w:szCs w:val="22"/>
        </w:rPr>
      </w:pPr>
      <w:r>
        <w:rPr>
          <w:sz w:val="22"/>
          <w:szCs w:val="22"/>
        </w:rPr>
        <w:t>zakup samochodu do ratownictwa chemiczno-ekologicznego dla OSP w Witowicach kwota 272.954 zł  (spłaty kwartalne do 30.11.2017 r.),</w:t>
      </w:r>
    </w:p>
    <w:p w:rsidR="00BC537D" w:rsidRDefault="00BC537D" w:rsidP="00BC537D">
      <w:pPr>
        <w:numPr>
          <w:ilvl w:val="0"/>
          <w:numId w:val="6"/>
        </w:numPr>
        <w:jc w:val="both"/>
        <w:rPr>
          <w:sz w:val="22"/>
          <w:szCs w:val="22"/>
        </w:rPr>
      </w:pPr>
      <w:r>
        <w:rPr>
          <w:sz w:val="22"/>
          <w:szCs w:val="22"/>
        </w:rPr>
        <w:t>termomodernizacja budynku użyteczności publicznej przy ul. Rybacki</w:t>
      </w:r>
      <w:r w:rsidR="0093633F">
        <w:rPr>
          <w:sz w:val="22"/>
          <w:szCs w:val="22"/>
        </w:rPr>
        <w:t>ej 20 w Kruszwicy kwota 171.608,</w:t>
      </w:r>
      <w:r>
        <w:rPr>
          <w:sz w:val="22"/>
          <w:szCs w:val="22"/>
        </w:rPr>
        <w:t>66 zł ( spłaty kwartalne do 30.09.2020 r.).</w:t>
      </w:r>
    </w:p>
    <w:p w:rsidR="00BC537D" w:rsidRDefault="00BC537D" w:rsidP="00BC537D">
      <w:pPr>
        <w:jc w:val="both"/>
        <w:rPr>
          <w:sz w:val="22"/>
          <w:szCs w:val="22"/>
        </w:rPr>
      </w:pPr>
    </w:p>
    <w:p w:rsidR="00BC537D" w:rsidRDefault="00BC537D" w:rsidP="00BC537D">
      <w:pPr>
        <w:numPr>
          <w:ilvl w:val="0"/>
          <w:numId w:val="4"/>
        </w:numPr>
        <w:jc w:val="both"/>
        <w:rPr>
          <w:sz w:val="22"/>
          <w:szCs w:val="22"/>
        </w:rPr>
      </w:pPr>
      <w:r>
        <w:rPr>
          <w:sz w:val="22"/>
          <w:szCs w:val="22"/>
        </w:rPr>
        <w:t xml:space="preserve">kredytów  </w:t>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Pr>
          <w:sz w:val="22"/>
          <w:szCs w:val="22"/>
        </w:rPr>
        <w:tab/>
        <w:t xml:space="preserve">    </w:t>
      </w:r>
      <w:r>
        <w:rPr>
          <w:sz w:val="22"/>
          <w:szCs w:val="22"/>
        </w:rPr>
        <w:tab/>
        <w:t xml:space="preserve"> 1.026.776 zł     </w:t>
      </w:r>
    </w:p>
    <w:p w:rsidR="00BC537D" w:rsidRDefault="00BC537D" w:rsidP="00BC537D">
      <w:pPr>
        <w:ind w:left="357"/>
        <w:jc w:val="both"/>
        <w:rPr>
          <w:sz w:val="22"/>
          <w:szCs w:val="22"/>
        </w:rPr>
      </w:pPr>
      <w:r>
        <w:rPr>
          <w:sz w:val="22"/>
          <w:szCs w:val="22"/>
        </w:rPr>
        <w:t>w tym:</w:t>
      </w:r>
    </w:p>
    <w:p w:rsidR="00BC537D" w:rsidRDefault="00BC537D" w:rsidP="00BC537D">
      <w:pPr>
        <w:numPr>
          <w:ilvl w:val="0"/>
          <w:numId w:val="7"/>
        </w:numPr>
        <w:jc w:val="both"/>
        <w:rPr>
          <w:sz w:val="22"/>
          <w:szCs w:val="22"/>
        </w:rPr>
      </w:pPr>
      <w:r>
        <w:rPr>
          <w:sz w:val="22"/>
          <w:szCs w:val="22"/>
        </w:rPr>
        <w:t>kredytu zaciągniętego w 2011 kwota 201.776 zł w BS w Kruszwicy na okres 3 lat , spłaty kwartalne do 31.12.2014 r.</w:t>
      </w:r>
    </w:p>
    <w:p w:rsidR="00BC537D" w:rsidRDefault="00BC537D" w:rsidP="00BC537D">
      <w:pPr>
        <w:numPr>
          <w:ilvl w:val="0"/>
          <w:numId w:val="7"/>
        </w:numPr>
        <w:jc w:val="both"/>
        <w:rPr>
          <w:sz w:val="22"/>
          <w:szCs w:val="22"/>
        </w:rPr>
      </w:pPr>
      <w:r>
        <w:rPr>
          <w:sz w:val="22"/>
          <w:szCs w:val="22"/>
        </w:rPr>
        <w:t>kredytu zaciągniętego w 2012 kwota 825.000 zł w BS w Kruszwicy na okres 4 lat , spłaty kwartalne do 30.09.2016 r.</w:t>
      </w:r>
    </w:p>
    <w:p w:rsidR="00BC537D" w:rsidRDefault="00BC537D" w:rsidP="00BC537D">
      <w:pPr>
        <w:jc w:val="both"/>
        <w:rPr>
          <w:sz w:val="22"/>
          <w:szCs w:val="22"/>
        </w:rPr>
      </w:pPr>
    </w:p>
    <w:p w:rsidR="00BC537D" w:rsidRDefault="00BC537D" w:rsidP="00BC537D">
      <w:pPr>
        <w:ind w:firstLine="340"/>
        <w:jc w:val="both"/>
        <w:rPr>
          <w:sz w:val="22"/>
          <w:szCs w:val="22"/>
        </w:rPr>
      </w:pPr>
      <w:r>
        <w:rPr>
          <w:sz w:val="22"/>
          <w:szCs w:val="22"/>
        </w:rPr>
        <w:t>W 2013  dokonano wykupu obligacji serii  A4 za kwotę 700.000 zł , spłacono  przypadające raty pożyczek zaciągniętych w WFOŚ i GW w Toruniu w kwocie 157.379,92 zł., oraz raty kredytów zaciągniętych w BS w Kruszwicy w kwocie 276.776 zł.</w:t>
      </w:r>
    </w:p>
    <w:p w:rsidR="00BC537D" w:rsidRDefault="00BC537D" w:rsidP="00BC537D">
      <w:pPr>
        <w:ind w:firstLine="340"/>
        <w:jc w:val="both"/>
        <w:rPr>
          <w:sz w:val="22"/>
          <w:szCs w:val="22"/>
        </w:rPr>
      </w:pPr>
      <w:r>
        <w:rPr>
          <w:sz w:val="22"/>
          <w:szCs w:val="22"/>
        </w:rPr>
        <w:t>WFOŚ i GW w Toruniu umorzył po spłaceniu 70% część pożyczki na zadanie „Zakup samochodu ratownictwa chemiczno-ekologicznego  dla OSP w Kruszwicy” w kwocie 112.000 zł i na zadanie „Zamknięcie i rekultywację składowiska odpadów w miejscowości Skotniki” w kwocie 28.000 zł.</w:t>
      </w:r>
    </w:p>
    <w:p w:rsidR="00BC537D" w:rsidRDefault="00BC537D" w:rsidP="00BC537D">
      <w:pPr>
        <w:ind w:firstLine="340"/>
        <w:jc w:val="both"/>
        <w:rPr>
          <w:sz w:val="22"/>
          <w:szCs w:val="22"/>
        </w:rPr>
      </w:pPr>
      <w:r>
        <w:rPr>
          <w:sz w:val="22"/>
          <w:szCs w:val="22"/>
        </w:rPr>
        <w:t>W 2013 roku zaciągnięto pożyczkę na okres 7 lat w WFOŚ i GW w Toruniu w kwocie 171.608,66 zł na pokrycie części wydatków związanych z realizacją zadania inwestycyjnego „Termomodernizacja budynku użyteczności publicznej przy ul. Rybackiej 20 w Kruszwicy” oraz wyemitowano dwie serie z planowanych 12 obligacji na kwotę 1.000.000 zł na realizację zadań inwestycyjnych w tym „Rewitalizację starej części miasta w Kruszwicy”, pozostała część obligacji zostanie wyemitowana w 2014 roku ( planowany termin wykupu od</w:t>
      </w:r>
      <w:r w:rsidR="00202CDC">
        <w:rPr>
          <w:sz w:val="22"/>
          <w:szCs w:val="22"/>
        </w:rPr>
        <w:t xml:space="preserve"> </w:t>
      </w:r>
      <w:r>
        <w:rPr>
          <w:sz w:val="22"/>
          <w:szCs w:val="22"/>
        </w:rPr>
        <w:t>2018 do 2023 roku) .</w:t>
      </w:r>
    </w:p>
    <w:p w:rsidR="00BC537D" w:rsidRDefault="00BC537D" w:rsidP="00BC537D">
      <w:pPr>
        <w:jc w:val="both"/>
        <w:rPr>
          <w:sz w:val="22"/>
          <w:szCs w:val="22"/>
        </w:rPr>
      </w:pPr>
      <w:r>
        <w:rPr>
          <w:sz w:val="22"/>
          <w:szCs w:val="22"/>
        </w:rPr>
        <w:t>Tytułem odsetek zapłacono w 2013 roku 415.911,67 zł, a z tytułu kosztów emisji  obligacji 10.000 zł.</w:t>
      </w:r>
    </w:p>
    <w:p w:rsidR="00BC537D" w:rsidRDefault="00BC537D" w:rsidP="00BC537D">
      <w:pPr>
        <w:ind w:left="357"/>
        <w:jc w:val="both"/>
        <w:rPr>
          <w:sz w:val="22"/>
          <w:szCs w:val="22"/>
        </w:rPr>
      </w:pPr>
    </w:p>
    <w:p w:rsidR="00BC537D" w:rsidRDefault="00BC537D" w:rsidP="00BC537D">
      <w:pPr>
        <w:tabs>
          <w:tab w:val="left" w:pos="3105"/>
          <w:tab w:val="left" w:pos="3780"/>
        </w:tabs>
        <w:jc w:val="both"/>
        <w:rPr>
          <w:sz w:val="22"/>
          <w:szCs w:val="22"/>
        </w:rPr>
      </w:pPr>
      <w:r>
        <w:rPr>
          <w:sz w:val="22"/>
          <w:szCs w:val="22"/>
        </w:rPr>
        <w:t>Poręczenia:</w:t>
      </w:r>
    </w:p>
    <w:p w:rsidR="00BC537D" w:rsidRDefault="00BC537D" w:rsidP="00BC537D">
      <w:pPr>
        <w:tabs>
          <w:tab w:val="left" w:pos="3105"/>
          <w:tab w:val="left" w:pos="3780"/>
        </w:tabs>
        <w:jc w:val="both"/>
        <w:rPr>
          <w:sz w:val="22"/>
          <w:szCs w:val="22"/>
        </w:rPr>
      </w:pPr>
    </w:p>
    <w:p w:rsidR="00BC537D" w:rsidRDefault="00BC537D" w:rsidP="00BC537D">
      <w:pPr>
        <w:tabs>
          <w:tab w:val="left" w:pos="3105"/>
          <w:tab w:val="left" w:pos="3780"/>
        </w:tabs>
        <w:jc w:val="both"/>
        <w:rPr>
          <w:sz w:val="22"/>
          <w:szCs w:val="22"/>
        </w:rPr>
      </w:pPr>
      <w:r>
        <w:rPr>
          <w:sz w:val="22"/>
          <w:szCs w:val="22"/>
        </w:rPr>
        <w:t>Na dzień 31.12.2013r. nie wystąpiły zobowiązania z tytułu poręczeń .</w:t>
      </w:r>
    </w:p>
    <w:p w:rsidR="00BC537D" w:rsidRDefault="00BC537D" w:rsidP="00BC537D">
      <w:pPr>
        <w:tabs>
          <w:tab w:val="left" w:pos="3105"/>
          <w:tab w:val="left" w:pos="3780"/>
        </w:tabs>
        <w:jc w:val="both"/>
        <w:rPr>
          <w:sz w:val="22"/>
          <w:szCs w:val="22"/>
        </w:rPr>
      </w:pPr>
    </w:p>
    <w:p w:rsidR="00BC537D" w:rsidRDefault="00BC537D" w:rsidP="00BC537D">
      <w:pPr>
        <w:pStyle w:val="Tekstpodstawowy3"/>
        <w:jc w:val="both"/>
        <w:rPr>
          <w:bCs/>
          <w:sz w:val="22"/>
          <w:szCs w:val="22"/>
        </w:rPr>
      </w:pPr>
      <w:r>
        <w:rPr>
          <w:bCs/>
          <w:sz w:val="22"/>
          <w:szCs w:val="22"/>
        </w:rPr>
        <w:t>Wpływy osiągnięte z dochodów budżetowych miały bezpośredni wpływ na wielkość realizowanych wydatków, które w 2013 r. zostały wykonane w kwocie 59.497.963,86 zł tj. 96,23% planu.</w:t>
      </w:r>
    </w:p>
    <w:p w:rsidR="00BC537D" w:rsidRDefault="00BC537D" w:rsidP="00BC537D">
      <w:pPr>
        <w:jc w:val="both"/>
        <w:rPr>
          <w:sz w:val="22"/>
          <w:szCs w:val="22"/>
        </w:rPr>
      </w:pPr>
      <w:r>
        <w:rPr>
          <w:sz w:val="22"/>
          <w:szCs w:val="22"/>
        </w:rPr>
        <w:t>Gmina z opłat i kar za korzystanie ze środowiska osiągnęła w 2013 roku dochód w kwocie 103.961,27 zł , który przeznaczyła na wydatki związane z ochroną środowiska.</w:t>
      </w:r>
    </w:p>
    <w:p w:rsidR="00BC537D" w:rsidRDefault="00BC537D" w:rsidP="00BC537D">
      <w:pPr>
        <w:jc w:val="both"/>
        <w:rPr>
          <w:sz w:val="22"/>
          <w:szCs w:val="22"/>
        </w:rPr>
      </w:pPr>
    </w:p>
    <w:p w:rsidR="00BC537D" w:rsidRDefault="00BC537D" w:rsidP="00BC537D">
      <w:pPr>
        <w:jc w:val="both"/>
        <w:rPr>
          <w:sz w:val="22"/>
          <w:szCs w:val="22"/>
        </w:rPr>
      </w:pPr>
      <w:r>
        <w:rPr>
          <w:sz w:val="22"/>
          <w:szCs w:val="22"/>
        </w:rPr>
        <w:t>Stan środków na rachunku podstawowym na dzień 31.12.2013 r. wynosił:</w:t>
      </w:r>
    </w:p>
    <w:p w:rsidR="00BC537D" w:rsidRDefault="00BC537D" w:rsidP="00BC537D">
      <w:pPr>
        <w:jc w:val="both"/>
        <w:rPr>
          <w:sz w:val="22"/>
          <w:szCs w:val="22"/>
        </w:rPr>
      </w:pPr>
    </w:p>
    <w:p w:rsidR="00BC537D" w:rsidRDefault="00BC537D" w:rsidP="00BC537D">
      <w:pPr>
        <w:jc w:val="both"/>
        <w:rPr>
          <w:sz w:val="22"/>
          <w:szCs w:val="22"/>
        </w:rPr>
      </w:pPr>
      <w:r>
        <w:rPr>
          <w:sz w:val="22"/>
          <w:szCs w:val="22"/>
        </w:rPr>
        <w:t>-w Banku Spółdzielczym                                                   2.270.230,75 zł</w:t>
      </w:r>
    </w:p>
    <w:p w:rsidR="00BC537D" w:rsidRDefault="00BC537D" w:rsidP="00BC537D">
      <w:pPr>
        <w:jc w:val="both"/>
        <w:rPr>
          <w:sz w:val="22"/>
          <w:szCs w:val="22"/>
        </w:rPr>
      </w:pPr>
      <w:r>
        <w:rPr>
          <w:sz w:val="22"/>
          <w:szCs w:val="22"/>
        </w:rPr>
        <w:t>w tym środki na wydatki niewygasające 61.000 zł</w:t>
      </w:r>
    </w:p>
    <w:p w:rsidR="00BC537D" w:rsidRDefault="00BC537D" w:rsidP="00BC537D">
      <w:pPr>
        <w:jc w:val="both"/>
        <w:rPr>
          <w:sz w:val="22"/>
          <w:szCs w:val="22"/>
        </w:rPr>
      </w:pPr>
      <w:r>
        <w:rPr>
          <w:sz w:val="22"/>
          <w:szCs w:val="22"/>
        </w:rPr>
        <w:t>- lokaty                                                                              4.300.000,00 zł</w:t>
      </w:r>
    </w:p>
    <w:p w:rsidR="00BC537D" w:rsidRDefault="00BC537D" w:rsidP="00BC537D">
      <w:pPr>
        <w:jc w:val="both"/>
        <w:rPr>
          <w:sz w:val="22"/>
          <w:szCs w:val="22"/>
        </w:rPr>
      </w:pPr>
      <w:r>
        <w:rPr>
          <w:sz w:val="22"/>
          <w:szCs w:val="22"/>
        </w:rPr>
        <w:t>(związane z obligacjami i zadaniami inwestycyjnymi, subwencje oświatowe na wynagrodzenia na I /2014)</w:t>
      </w:r>
    </w:p>
    <w:p w:rsidR="00BC537D" w:rsidRDefault="00BC537D" w:rsidP="00BC537D">
      <w:pPr>
        <w:jc w:val="both"/>
        <w:rPr>
          <w:sz w:val="22"/>
          <w:szCs w:val="22"/>
        </w:rPr>
      </w:pPr>
      <w:r>
        <w:rPr>
          <w:sz w:val="22"/>
          <w:szCs w:val="22"/>
        </w:rPr>
        <w:t xml:space="preserve">                                                                  Razem              6.570.230,75 zł  </w:t>
      </w: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93633F" w:rsidRDefault="0093633F" w:rsidP="00BC537D">
      <w:pPr>
        <w:spacing w:line="100" w:lineRule="atLeast"/>
        <w:jc w:val="center"/>
        <w:rPr>
          <w:b/>
          <w:sz w:val="22"/>
          <w:szCs w:val="22"/>
          <w:u w:val="single"/>
        </w:rPr>
      </w:pPr>
    </w:p>
    <w:p w:rsidR="0093633F" w:rsidRDefault="0093633F"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u w:val="single"/>
        </w:rPr>
      </w:pPr>
    </w:p>
    <w:p w:rsidR="00BC537D" w:rsidRDefault="00BC537D" w:rsidP="00BC537D">
      <w:pPr>
        <w:spacing w:line="100" w:lineRule="atLeast"/>
        <w:jc w:val="center"/>
        <w:rPr>
          <w:b/>
          <w:sz w:val="22"/>
          <w:szCs w:val="22"/>
        </w:rPr>
      </w:pPr>
      <w:r>
        <w:rPr>
          <w:b/>
          <w:sz w:val="22"/>
          <w:szCs w:val="22"/>
        </w:rPr>
        <w:lastRenderedPageBreak/>
        <w:t>DOCHODY</w:t>
      </w:r>
    </w:p>
    <w:p w:rsidR="00BC537D" w:rsidRDefault="00BC537D" w:rsidP="00BC537D">
      <w:pPr>
        <w:spacing w:line="100" w:lineRule="atLeast"/>
        <w:rPr>
          <w:b/>
          <w:sz w:val="22"/>
          <w:szCs w:val="22"/>
          <w:u w:val="single"/>
        </w:rPr>
      </w:pPr>
    </w:p>
    <w:p w:rsidR="00BC537D" w:rsidRDefault="00BC537D" w:rsidP="00BC537D">
      <w:pPr>
        <w:spacing w:line="100" w:lineRule="atLeast"/>
        <w:ind w:firstLine="850"/>
        <w:jc w:val="both"/>
        <w:rPr>
          <w:b/>
          <w:sz w:val="22"/>
          <w:szCs w:val="22"/>
        </w:rPr>
      </w:pPr>
      <w:r>
        <w:rPr>
          <w:sz w:val="22"/>
          <w:szCs w:val="22"/>
        </w:rPr>
        <w:t xml:space="preserve">Na plan po zmianach w wysokości </w:t>
      </w:r>
      <w:r>
        <w:rPr>
          <w:b/>
          <w:sz w:val="22"/>
          <w:szCs w:val="22"/>
        </w:rPr>
        <w:t>58.845.709</w:t>
      </w:r>
      <w:r w:rsidR="0093633F">
        <w:rPr>
          <w:b/>
          <w:sz w:val="22"/>
          <w:szCs w:val="22"/>
        </w:rPr>
        <w:t>,30</w:t>
      </w:r>
      <w:r>
        <w:rPr>
          <w:b/>
          <w:sz w:val="22"/>
          <w:szCs w:val="22"/>
        </w:rPr>
        <w:t xml:space="preserve"> zł</w:t>
      </w:r>
      <w:r>
        <w:rPr>
          <w:sz w:val="22"/>
          <w:szCs w:val="22"/>
        </w:rPr>
        <w:t xml:space="preserve"> wykonanie dochodów za 2013 rok wyniosło </w:t>
      </w:r>
      <w:r>
        <w:rPr>
          <w:b/>
          <w:sz w:val="22"/>
          <w:szCs w:val="22"/>
        </w:rPr>
        <w:t>59.171.089,1</w:t>
      </w:r>
      <w:r w:rsidR="0093633F">
        <w:rPr>
          <w:b/>
          <w:sz w:val="22"/>
          <w:szCs w:val="22"/>
        </w:rPr>
        <w:t xml:space="preserve">5 </w:t>
      </w:r>
      <w:r>
        <w:rPr>
          <w:b/>
          <w:sz w:val="22"/>
          <w:szCs w:val="22"/>
        </w:rPr>
        <w:t xml:space="preserve">zł </w:t>
      </w:r>
      <w:r>
        <w:rPr>
          <w:sz w:val="22"/>
          <w:szCs w:val="22"/>
        </w:rPr>
        <w:t xml:space="preserve">co stanowi </w:t>
      </w:r>
      <w:r>
        <w:rPr>
          <w:b/>
          <w:sz w:val="22"/>
          <w:szCs w:val="22"/>
        </w:rPr>
        <w:t>100,55 %.</w:t>
      </w:r>
    </w:p>
    <w:p w:rsidR="00BC537D" w:rsidRDefault="00BC537D" w:rsidP="00BC537D">
      <w:pPr>
        <w:spacing w:line="100" w:lineRule="atLeast"/>
        <w:ind w:firstLine="850"/>
        <w:jc w:val="both"/>
        <w:rPr>
          <w:sz w:val="22"/>
          <w:szCs w:val="22"/>
        </w:rPr>
      </w:pPr>
    </w:p>
    <w:p w:rsidR="00BC537D" w:rsidRDefault="00BC537D" w:rsidP="00BC537D">
      <w:pPr>
        <w:spacing w:line="100" w:lineRule="atLeast"/>
        <w:ind w:left="283"/>
        <w:jc w:val="both"/>
        <w:rPr>
          <w:sz w:val="22"/>
          <w:szCs w:val="22"/>
        </w:rPr>
      </w:pPr>
      <w:r>
        <w:rPr>
          <w:sz w:val="22"/>
          <w:szCs w:val="22"/>
        </w:rPr>
        <w:t xml:space="preserve">         Budżet gminy na 2013 rok obejmuje następujące rodzaje dochodów:</w:t>
      </w:r>
    </w:p>
    <w:p w:rsidR="00BC537D" w:rsidRDefault="00BC537D" w:rsidP="00BC537D">
      <w:pPr>
        <w:widowControl w:val="0"/>
        <w:numPr>
          <w:ilvl w:val="0"/>
          <w:numId w:val="8"/>
        </w:numPr>
        <w:suppressAutoHyphens/>
        <w:spacing w:line="100" w:lineRule="atLeast"/>
        <w:jc w:val="both"/>
        <w:rPr>
          <w:sz w:val="22"/>
          <w:szCs w:val="22"/>
        </w:rPr>
      </w:pPr>
      <w:r>
        <w:rPr>
          <w:sz w:val="22"/>
          <w:szCs w:val="22"/>
        </w:rPr>
        <w:t>dochody z tytułu podatków i opłat</w:t>
      </w:r>
    </w:p>
    <w:p w:rsidR="00BC537D" w:rsidRDefault="00BC537D" w:rsidP="00BC537D">
      <w:pPr>
        <w:widowControl w:val="0"/>
        <w:numPr>
          <w:ilvl w:val="0"/>
          <w:numId w:val="8"/>
        </w:numPr>
        <w:suppressAutoHyphens/>
        <w:spacing w:line="100" w:lineRule="atLeast"/>
        <w:jc w:val="both"/>
        <w:rPr>
          <w:sz w:val="22"/>
          <w:szCs w:val="22"/>
        </w:rPr>
      </w:pPr>
      <w:r>
        <w:rPr>
          <w:sz w:val="22"/>
          <w:szCs w:val="22"/>
        </w:rPr>
        <w:t>subwencje,</w:t>
      </w:r>
    </w:p>
    <w:p w:rsidR="00BC537D" w:rsidRDefault="00BC537D" w:rsidP="00BC537D">
      <w:pPr>
        <w:widowControl w:val="0"/>
        <w:numPr>
          <w:ilvl w:val="0"/>
          <w:numId w:val="8"/>
        </w:numPr>
        <w:suppressAutoHyphens/>
        <w:spacing w:line="100" w:lineRule="atLeast"/>
        <w:jc w:val="both"/>
        <w:rPr>
          <w:sz w:val="22"/>
          <w:szCs w:val="22"/>
        </w:rPr>
      </w:pPr>
      <w:r>
        <w:rPr>
          <w:sz w:val="22"/>
          <w:szCs w:val="22"/>
        </w:rPr>
        <w:t>dotacje,</w:t>
      </w:r>
    </w:p>
    <w:p w:rsidR="00BC537D" w:rsidRDefault="00BC537D" w:rsidP="00BC537D">
      <w:pPr>
        <w:widowControl w:val="0"/>
        <w:numPr>
          <w:ilvl w:val="0"/>
          <w:numId w:val="8"/>
        </w:numPr>
        <w:suppressAutoHyphens/>
        <w:spacing w:line="100" w:lineRule="atLeast"/>
        <w:jc w:val="both"/>
        <w:rPr>
          <w:sz w:val="22"/>
          <w:szCs w:val="22"/>
        </w:rPr>
      </w:pPr>
      <w:r>
        <w:rPr>
          <w:sz w:val="22"/>
          <w:szCs w:val="22"/>
        </w:rPr>
        <w:t>środki z budżetu Unii Europejskiej</w:t>
      </w:r>
    </w:p>
    <w:p w:rsidR="00BC537D" w:rsidRDefault="00BC537D" w:rsidP="00BC537D">
      <w:pPr>
        <w:widowControl w:val="0"/>
        <w:numPr>
          <w:ilvl w:val="0"/>
          <w:numId w:val="8"/>
        </w:numPr>
        <w:suppressAutoHyphens/>
        <w:spacing w:line="100" w:lineRule="atLeast"/>
        <w:jc w:val="both"/>
        <w:rPr>
          <w:sz w:val="22"/>
          <w:szCs w:val="22"/>
        </w:rPr>
      </w:pPr>
      <w:r>
        <w:rPr>
          <w:sz w:val="22"/>
          <w:szCs w:val="22"/>
        </w:rPr>
        <w:t xml:space="preserve">pozostałe dochody. </w:t>
      </w:r>
    </w:p>
    <w:p w:rsidR="00BC537D" w:rsidRDefault="00BC537D" w:rsidP="00BC537D">
      <w:pPr>
        <w:widowControl w:val="0"/>
        <w:suppressAutoHyphens/>
        <w:spacing w:line="100" w:lineRule="atLeast"/>
        <w:ind w:left="850"/>
        <w:jc w:val="both"/>
        <w:rPr>
          <w:sz w:val="22"/>
          <w:szCs w:val="22"/>
        </w:rPr>
      </w:pPr>
    </w:p>
    <w:p w:rsidR="00BC537D" w:rsidRDefault="00BC537D" w:rsidP="00BC537D">
      <w:pPr>
        <w:widowControl w:val="0"/>
        <w:suppressAutoHyphens/>
        <w:spacing w:line="100" w:lineRule="atLeast"/>
        <w:ind w:left="850"/>
        <w:jc w:val="both"/>
        <w:rPr>
          <w:sz w:val="22"/>
          <w:szCs w:val="22"/>
        </w:rPr>
      </w:pPr>
    </w:p>
    <w:p w:rsidR="00BC537D" w:rsidRDefault="00BC537D" w:rsidP="00BC537D">
      <w:pPr>
        <w:spacing w:line="360" w:lineRule="auto"/>
        <w:jc w:val="center"/>
        <w:rPr>
          <w:b/>
          <w:bCs/>
          <w:sz w:val="22"/>
          <w:szCs w:val="22"/>
        </w:rPr>
      </w:pPr>
      <w:r>
        <w:rPr>
          <w:b/>
          <w:bCs/>
          <w:sz w:val="22"/>
          <w:szCs w:val="22"/>
        </w:rPr>
        <w:t xml:space="preserve">Wysokość dochodów wg  źródeł:  </w:t>
      </w:r>
    </w:p>
    <w:p w:rsidR="00BC537D" w:rsidRDefault="00BC537D" w:rsidP="00BC537D">
      <w:pPr>
        <w:spacing w:line="360" w:lineRule="auto"/>
        <w:jc w:val="center"/>
        <w:rPr>
          <w:b/>
          <w:bCs/>
          <w:sz w:val="22"/>
          <w:szCs w:val="22"/>
        </w:rPr>
      </w:pPr>
    </w:p>
    <w:p w:rsidR="00BC537D" w:rsidRDefault="00BC537D" w:rsidP="00BC537D">
      <w:pPr>
        <w:spacing w:line="360" w:lineRule="auto"/>
        <w:jc w:val="center"/>
        <w:rPr>
          <w:b/>
          <w:bCs/>
          <w:sz w:val="22"/>
          <w:szCs w:val="22"/>
        </w:rPr>
      </w:pPr>
      <w:r>
        <w:rPr>
          <w:b/>
          <w:bCs/>
          <w:i/>
          <w:iCs/>
          <w:noProof/>
          <w:sz w:val="22"/>
          <w:szCs w:val="22"/>
        </w:rPr>
        <w:drawing>
          <wp:inline distT="0" distB="0" distL="0" distR="0">
            <wp:extent cx="6057265" cy="3460115"/>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bCs/>
          <w:sz w:val="22"/>
          <w:szCs w:val="22"/>
        </w:rPr>
        <w:t xml:space="preserve">                                                                       </w:t>
      </w: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93633F" w:rsidP="00BC537D">
      <w:pPr>
        <w:spacing w:line="360" w:lineRule="auto"/>
        <w:jc w:val="center"/>
        <w:rPr>
          <w:bCs/>
          <w:sz w:val="22"/>
          <w:szCs w:val="22"/>
        </w:rPr>
      </w:pPr>
      <w:r>
        <w:rPr>
          <w:bCs/>
          <w:sz w:val="22"/>
          <w:szCs w:val="22"/>
        </w:rPr>
        <w:object w:dxaOrig="8330" w:dyaOrig="1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640.5pt" o:ole="">
            <v:imagedata r:id="rId9" o:title=""/>
          </v:shape>
          <o:OLEObject Type="Embed" ProgID="MSGraph.Chart.8" ShapeID="_x0000_i1025" DrawAspect="Content" ObjectID="_1457762430" r:id="rId10">
            <o:FieldCodes>\s</o:FieldCodes>
          </o:OLEObject>
        </w:object>
      </w: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Cs/>
          <w:sz w:val="22"/>
          <w:szCs w:val="22"/>
        </w:rPr>
      </w:pPr>
    </w:p>
    <w:p w:rsidR="00BC537D" w:rsidRDefault="00BC537D" w:rsidP="00BC537D">
      <w:pPr>
        <w:spacing w:line="360" w:lineRule="auto"/>
        <w:jc w:val="center"/>
        <w:rPr>
          <w:b/>
          <w:bCs/>
          <w:sz w:val="22"/>
          <w:szCs w:val="22"/>
        </w:rPr>
      </w:pPr>
      <w:r>
        <w:rPr>
          <w:b/>
          <w:bCs/>
          <w:sz w:val="22"/>
          <w:szCs w:val="22"/>
        </w:rPr>
        <w:lastRenderedPageBreak/>
        <w:t>Wysokość dochodów wg źródeł:</w:t>
      </w:r>
    </w:p>
    <w:tbl>
      <w:tblPr>
        <w:tblW w:w="9200" w:type="dxa"/>
        <w:tblInd w:w="55" w:type="dxa"/>
        <w:tblCellMar>
          <w:left w:w="70" w:type="dxa"/>
          <w:right w:w="70" w:type="dxa"/>
        </w:tblCellMar>
        <w:tblLook w:val="04A0" w:firstRow="1" w:lastRow="0" w:firstColumn="1" w:lastColumn="0" w:noHBand="0" w:noVBand="1"/>
      </w:tblPr>
      <w:tblGrid>
        <w:gridCol w:w="580"/>
        <w:gridCol w:w="3482"/>
        <w:gridCol w:w="1560"/>
        <w:gridCol w:w="1539"/>
        <w:gridCol w:w="1163"/>
        <w:gridCol w:w="1030"/>
      </w:tblGrid>
      <w:tr w:rsidR="00BC537D" w:rsidTr="00BC537D">
        <w:trPr>
          <w:trHeight w:val="285"/>
        </w:trPr>
        <w:tc>
          <w:tcPr>
            <w:tcW w:w="5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rFonts w:ascii="Czcionka tekstu podstawowego" w:hAnsi="Czcionka tekstu podstawowego" w:cs="Arial"/>
                <w:b/>
                <w:bCs/>
                <w:sz w:val="20"/>
                <w:szCs w:val="20"/>
              </w:rPr>
            </w:pPr>
            <w:proofErr w:type="spellStart"/>
            <w:r>
              <w:rPr>
                <w:rFonts w:ascii="Czcionka tekstu podstawowego" w:hAnsi="Czcionka tekstu podstawowego" w:cs="Arial"/>
                <w:b/>
                <w:bCs/>
                <w:sz w:val="20"/>
                <w:szCs w:val="20"/>
              </w:rPr>
              <w:t>Lp</w:t>
            </w:r>
            <w:proofErr w:type="spellEnd"/>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rFonts w:ascii="Arial" w:hAnsi="Arial" w:cs="Arial"/>
                <w:b/>
                <w:bCs/>
                <w:sz w:val="18"/>
                <w:szCs w:val="18"/>
              </w:rPr>
            </w:pPr>
            <w:r>
              <w:rPr>
                <w:rFonts w:ascii="Arial" w:hAnsi="Arial" w:cs="Arial"/>
                <w:b/>
                <w:bCs/>
                <w:sz w:val="18"/>
                <w:szCs w:val="18"/>
              </w:rPr>
              <w:t>Nazwa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rFonts w:ascii="Arial" w:hAnsi="Arial" w:cs="Arial"/>
                <w:b/>
                <w:bCs/>
                <w:sz w:val="20"/>
                <w:szCs w:val="20"/>
              </w:rPr>
            </w:pPr>
            <w:r>
              <w:rPr>
                <w:rFonts w:ascii="Arial" w:hAnsi="Arial" w:cs="Arial"/>
                <w:b/>
                <w:bCs/>
                <w:sz w:val="20"/>
                <w:szCs w:val="20"/>
              </w:rPr>
              <w:t>Plan</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537D" w:rsidRDefault="00BC537D">
            <w:pPr>
              <w:jc w:val="center"/>
              <w:rPr>
                <w:rFonts w:ascii="Arial" w:hAnsi="Arial" w:cs="Arial"/>
                <w:b/>
                <w:bCs/>
                <w:sz w:val="20"/>
                <w:szCs w:val="20"/>
              </w:rPr>
            </w:pPr>
            <w:r>
              <w:rPr>
                <w:rFonts w:ascii="Arial" w:hAnsi="Arial" w:cs="Arial"/>
                <w:b/>
                <w:bCs/>
                <w:sz w:val="20"/>
                <w:szCs w:val="20"/>
              </w:rPr>
              <w:t>Wykonanie 2013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rFonts w:ascii="Arial" w:hAnsi="Arial" w:cs="Arial"/>
                <w:b/>
                <w:bCs/>
                <w:sz w:val="20"/>
                <w:szCs w:val="20"/>
              </w:rPr>
            </w:pPr>
            <w:r>
              <w:rPr>
                <w:rFonts w:ascii="Arial" w:hAnsi="Arial" w:cs="Arial"/>
                <w:b/>
                <w:bCs/>
                <w:sz w:val="20"/>
                <w:szCs w:val="20"/>
              </w:rPr>
              <w:t>% wykonania</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rFonts w:ascii="Arial" w:hAnsi="Arial" w:cs="Arial"/>
                <w:b/>
                <w:bCs/>
                <w:sz w:val="20"/>
                <w:szCs w:val="20"/>
              </w:rPr>
            </w:pPr>
            <w:r>
              <w:rPr>
                <w:rFonts w:ascii="Arial" w:hAnsi="Arial" w:cs="Arial"/>
                <w:b/>
                <w:bCs/>
                <w:sz w:val="20"/>
                <w:szCs w:val="20"/>
              </w:rPr>
              <w:t>Struktura</w:t>
            </w:r>
          </w:p>
        </w:tc>
      </w:tr>
      <w:tr w:rsidR="00BC537D" w:rsidTr="00BC537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Czcionka tekstu podstawowego" w:hAnsi="Czcionka tekstu podstawowego"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Arial" w:hAnsi="Arial" w:cs="Arial"/>
                <w:b/>
                <w:bCs/>
                <w:sz w:val="20"/>
                <w:szCs w:val="20"/>
              </w:rPr>
            </w:pPr>
          </w:p>
        </w:tc>
      </w:tr>
      <w:tr w:rsidR="00BC537D" w:rsidTr="00BC537D">
        <w:trPr>
          <w:trHeight w:val="300"/>
        </w:trPr>
        <w:tc>
          <w:tcPr>
            <w:tcW w:w="5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rFonts w:ascii="Arial" w:hAnsi="Arial" w:cs="Arial"/>
                <w:b/>
                <w:bCs/>
                <w:sz w:val="20"/>
                <w:szCs w:val="20"/>
              </w:rPr>
            </w:pPr>
            <w:r>
              <w:rPr>
                <w:rFonts w:ascii="Arial" w:hAnsi="Arial" w:cs="Arial"/>
                <w:b/>
                <w:bCs/>
                <w:sz w:val="20"/>
                <w:szCs w:val="20"/>
              </w:rPr>
              <w:t>1</w:t>
            </w:r>
          </w:p>
        </w:tc>
        <w:tc>
          <w:tcPr>
            <w:tcW w:w="3482" w:type="dxa"/>
            <w:tcBorders>
              <w:top w:val="nil"/>
              <w:left w:val="nil"/>
              <w:bottom w:val="single" w:sz="4" w:space="0" w:color="auto"/>
              <w:right w:val="single" w:sz="4" w:space="0" w:color="auto"/>
            </w:tcBorders>
            <w:noWrap/>
            <w:vAlign w:val="center"/>
            <w:hideMark/>
          </w:tcPr>
          <w:p w:rsidR="00BC537D" w:rsidRDefault="00BC537D">
            <w:pPr>
              <w:rPr>
                <w:b/>
                <w:bCs/>
                <w:sz w:val="22"/>
                <w:szCs w:val="22"/>
              </w:rPr>
            </w:pPr>
            <w:r>
              <w:rPr>
                <w:b/>
                <w:bCs/>
                <w:sz w:val="22"/>
                <w:szCs w:val="22"/>
              </w:rPr>
              <w:t xml:space="preserve">Dochody własne    </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28 989 452,00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29 497 438,03</w:t>
            </w:r>
          </w:p>
        </w:tc>
        <w:tc>
          <w:tcPr>
            <w:tcW w:w="10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101,75%</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49,85%</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b/>
                <w:bCs/>
                <w:sz w:val="22"/>
                <w:szCs w:val="22"/>
              </w:rPr>
            </w:pPr>
            <w:r>
              <w:rPr>
                <w:b/>
                <w:bCs/>
                <w:sz w:val="22"/>
                <w:szCs w:val="22"/>
              </w:rPr>
              <w:t>w tym:</w:t>
            </w:r>
          </w:p>
        </w:tc>
        <w:tc>
          <w:tcPr>
            <w:tcW w:w="1560" w:type="dxa"/>
            <w:noWrap/>
            <w:vAlign w:val="bottom"/>
            <w:hideMark/>
          </w:tcPr>
          <w:p w:rsidR="00BC537D" w:rsidRDefault="00BC537D">
            <w:pPr>
              <w:rPr>
                <w:b/>
                <w:bCs/>
                <w:sz w:val="22"/>
                <w:szCs w:val="22"/>
              </w:rPr>
            </w:pPr>
          </w:p>
        </w:tc>
        <w:tc>
          <w:tcPr>
            <w:tcW w:w="1539" w:type="dxa"/>
            <w:tcBorders>
              <w:top w:val="nil"/>
              <w:left w:val="single" w:sz="4" w:space="0" w:color="auto"/>
              <w:bottom w:val="single" w:sz="4" w:space="0" w:color="auto"/>
              <w:right w:val="single" w:sz="4" w:space="0" w:color="auto"/>
            </w:tcBorders>
            <w:noWrap/>
            <w:vAlign w:val="center"/>
            <w:hideMark/>
          </w:tcPr>
          <w:p w:rsidR="00BC537D" w:rsidRDefault="00BC537D">
            <w:pPr>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podatki i opłaty lokalne</w:t>
            </w:r>
          </w:p>
        </w:tc>
        <w:tc>
          <w:tcPr>
            <w:tcW w:w="1560" w:type="dxa"/>
            <w:tcBorders>
              <w:top w:val="single" w:sz="4" w:space="0" w:color="auto"/>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16 784 590,00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17 090 740,38</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101,82%</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28,88%</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 xml:space="preserve">udziały we wpływach podatków i opłat </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8 946 622,00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9 243 265,12</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103,32%</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15,62%</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od osób fizycznych</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7 146 622,00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7 248 438,00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101,42%</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12,25%</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od osób prawnych</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1 800 000,00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1 994 827,12</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110,82%</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3,37%</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rFonts w:ascii="Arial" w:hAnsi="Arial" w:cs="Arial"/>
                <w:b/>
                <w:bCs/>
                <w:sz w:val="20"/>
                <w:szCs w:val="20"/>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pozostałe</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3 258 240,00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3 163 432,53</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97,09%</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5,35%</w:t>
            </w:r>
          </w:p>
        </w:tc>
      </w:tr>
      <w:tr w:rsidR="00BC537D" w:rsidTr="00BC537D">
        <w:trPr>
          <w:trHeight w:val="285"/>
        </w:trPr>
        <w:tc>
          <w:tcPr>
            <w:tcW w:w="52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center"/>
              <w:rPr>
                <w:b/>
                <w:bCs/>
                <w:sz w:val="22"/>
                <w:szCs w:val="22"/>
              </w:rPr>
            </w:pPr>
            <w:r>
              <w:rPr>
                <w:b/>
                <w:bCs/>
                <w:sz w:val="22"/>
                <w:szCs w:val="22"/>
              </w:rPr>
              <w:t>2</w:t>
            </w:r>
          </w:p>
        </w:tc>
        <w:tc>
          <w:tcPr>
            <w:tcW w:w="3482" w:type="dxa"/>
            <w:tcBorders>
              <w:top w:val="nil"/>
              <w:left w:val="nil"/>
              <w:bottom w:val="single" w:sz="4" w:space="0" w:color="auto"/>
              <w:right w:val="single" w:sz="4" w:space="0" w:color="auto"/>
            </w:tcBorders>
            <w:noWrap/>
            <w:vAlign w:val="center"/>
            <w:hideMark/>
          </w:tcPr>
          <w:p w:rsidR="00BC537D" w:rsidRDefault="00BC537D">
            <w:pPr>
              <w:rPr>
                <w:b/>
                <w:bCs/>
                <w:sz w:val="22"/>
                <w:szCs w:val="22"/>
              </w:rPr>
            </w:pPr>
            <w:r>
              <w:rPr>
                <w:b/>
                <w:bCs/>
                <w:sz w:val="22"/>
                <w:szCs w:val="22"/>
              </w:rPr>
              <w:t>Subwencje w tym:</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16 195 193,00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16 195 193,00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27,37%</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oświatowe</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13 974 207,00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13 974 207,00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23,62%</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wyrównawcza</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1 655 077,00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1 655 077,00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2,80%</w:t>
            </w:r>
          </w:p>
        </w:tc>
      </w:tr>
      <w:tr w:rsidR="00BC537D" w:rsidTr="00BC537D">
        <w:trPr>
          <w:trHeight w:val="30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równoważąca</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565 909,00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565 909,00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0,96%</w:t>
            </w:r>
          </w:p>
        </w:tc>
      </w:tr>
      <w:tr w:rsidR="00BC537D" w:rsidTr="00BC537D">
        <w:trPr>
          <w:trHeight w:val="285"/>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3</w:t>
            </w:r>
          </w:p>
        </w:tc>
        <w:tc>
          <w:tcPr>
            <w:tcW w:w="3482" w:type="dxa"/>
            <w:tcBorders>
              <w:top w:val="nil"/>
              <w:left w:val="nil"/>
              <w:bottom w:val="single" w:sz="4" w:space="0" w:color="auto"/>
              <w:right w:val="single" w:sz="4" w:space="0" w:color="auto"/>
            </w:tcBorders>
            <w:noWrap/>
            <w:vAlign w:val="center"/>
            <w:hideMark/>
          </w:tcPr>
          <w:p w:rsidR="00BC537D" w:rsidRDefault="00BC537D">
            <w:pPr>
              <w:rPr>
                <w:b/>
                <w:bCs/>
                <w:sz w:val="22"/>
                <w:szCs w:val="22"/>
              </w:rPr>
            </w:pPr>
            <w:r>
              <w:rPr>
                <w:b/>
                <w:bCs/>
                <w:sz w:val="22"/>
                <w:szCs w:val="22"/>
              </w:rPr>
              <w:t>Dotacje</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11 765 843,30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11 685 075,64</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99,31%</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19,75%</w:t>
            </w:r>
          </w:p>
        </w:tc>
      </w:tr>
      <w:tr w:rsidR="00BC537D" w:rsidTr="004E4496">
        <w:trPr>
          <w:trHeight w:val="507"/>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2009</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rozwojowe na zadania bieżące- POKL</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14 248,00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11 447,44</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80,34%</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0,02%</w:t>
            </w:r>
          </w:p>
        </w:tc>
      </w:tr>
      <w:tr w:rsidR="00BC537D" w:rsidTr="004E4496">
        <w:trPr>
          <w:trHeight w:val="459"/>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2010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celowe na zadania bieżące i zlecone</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8 022 888,80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7 970 719,45</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99,35%</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13,47%</w:t>
            </w:r>
          </w:p>
        </w:tc>
      </w:tr>
      <w:tr w:rsidR="00BC537D" w:rsidTr="00BC537D">
        <w:trPr>
          <w:trHeight w:val="675"/>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2020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celowe na zadania bieżące realizowane na podstawie porozumień</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1 500,00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1 500,00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r>
      <w:tr w:rsidR="00BC537D" w:rsidTr="00BC537D">
        <w:trPr>
          <w:trHeight w:val="6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2030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celowe na realizację zadań własnych</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1 872 146,50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1 859 528,03</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99,33%</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3,14%</w:t>
            </w:r>
          </w:p>
        </w:tc>
      </w:tr>
      <w:tr w:rsidR="00BC537D" w:rsidTr="004E4496">
        <w:trPr>
          <w:trHeight w:val="458"/>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2040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Środki na dofinansowanie własnych zadań gmin</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80 630,00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70 701,55</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87,69%</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0,12%</w:t>
            </w:r>
          </w:p>
        </w:tc>
      </w:tr>
      <w:tr w:rsidR="00BC537D" w:rsidTr="00BC537D">
        <w:trPr>
          <w:trHeight w:val="9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2310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Dotacje </w:t>
            </w:r>
            <w:proofErr w:type="spellStart"/>
            <w:r>
              <w:rPr>
                <w:sz w:val="22"/>
                <w:szCs w:val="22"/>
              </w:rPr>
              <w:t>celowe-otrzymane</w:t>
            </w:r>
            <w:proofErr w:type="spellEnd"/>
            <w:r>
              <w:rPr>
                <w:sz w:val="22"/>
                <w:szCs w:val="22"/>
              </w:rPr>
              <w:t xml:space="preserve"> z gmin na zadania bieżące realizowane na podstawie porozumień</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12 421,00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12 130,44</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97,66%</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0,02%</w:t>
            </w:r>
          </w:p>
        </w:tc>
      </w:tr>
      <w:tr w:rsidR="00BC537D" w:rsidTr="00BC537D">
        <w:trPr>
          <w:trHeight w:val="9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2320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Dotacje celowe otrzymane z powiatu na zadania bieżące realizowane na podstawie umów między </w:t>
            </w:r>
            <w:proofErr w:type="spellStart"/>
            <w:r>
              <w:rPr>
                <w:sz w:val="22"/>
                <w:szCs w:val="22"/>
              </w:rPr>
              <w:t>jst</w:t>
            </w:r>
            <w:proofErr w:type="spellEnd"/>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49 431,00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49 430,97</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0,08%</w:t>
            </w:r>
          </w:p>
        </w:tc>
      </w:tr>
      <w:tr w:rsidR="00BC537D" w:rsidTr="00BC537D">
        <w:trPr>
          <w:trHeight w:val="3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2460</w:t>
            </w: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 xml:space="preserve">Środki otrzymane z WFOŚ i GW      </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124 276,00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124 275,43</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0,21%</w:t>
            </w:r>
          </w:p>
        </w:tc>
      </w:tr>
      <w:tr w:rsidR="00BC537D" w:rsidTr="004E4496">
        <w:trPr>
          <w:trHeight w:val="511"/>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2700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Środki na dofinansowanie własnych zadań</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12 200,00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12 199,54</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0,02%</w:t>
            </w:r>
          </w:p>
        </w:tc>
      </w:tr>
      <w:tr w:rsidR="00BC537D" w:rsidTr="004E4496">
        <w:trPr>
          <w:trHeight w:val="405"/>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2710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z powiatu na realizację własnych zadań</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3 000,00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2 903,73</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96,79%</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r>
      <w:tr w:rsidR="00BC537D" w:rsidTr="00BC537D">
        <w:trPr>
          <w:trHeight w:val="63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6260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otrzymane z państwowych funduszy celowych PFRON</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80 000,00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80 000,00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0,14%</w:t>
            </w:r>
          </w:p>
        </w:tc>
      </w:tr>
      <w:tr w:rsidR="00BC537D" w:rsidTr="00BC537D">
        <w:trPr>
          <w:trHeight w:val="3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6280</w:t>
            </w:r>
          </w:p>
        </w:tc>
        <w:tc>
          <w:tcPr>
            <w:tcW w:w="3482"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Środki otrzymane z ANR</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257 000,00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257 000,00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0,43%</w:t>
            </w:r>
          </w:p>
        </w:tc>
      </w:tr>
      <w:tr w:rsidR="00BC537D" w:rsidTr="00BC537D">
        <w:trPr>
          <w:trHeight w:val="6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6310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celowe otrzymane od Samorządu Województwa K-P</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907 795,00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904 932,46</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99,68%</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1,53%</w:t>
            </w:r>
          </w:p>
        </w:tc>
      </w:tr>
      <w:tr w:rsidR="00BC537D" w:rsidTr="004E4496">
        <w:trPr>
          <w:trHeight w:val="448"/>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6330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celowa otrzymane z budżetu państwa na realizację inwestycji</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28 190,00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28 190,00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0,05%</w:t>
            </w:r>
          </w:p>
        </w:tc>
      </w:tr>
      <w:tr w:rsidR="00BC537D" w:rsidTr="00BC537D">
        <w:trPr>
          <w:trHeight w:val="6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6630</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celowe otrzymane z Budżetu Państwa na inwestycję</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300 117,00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300 116,60</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0,51%</w:t>
            </w:r>
          </w:p>
        </w:tc>
      </w:tr>
      <w:tr w:rsidR="00BC537D" w:rsidTr="00BC537D">
        <w:trPr>
          <w:trHeight w:val="375"/>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b/>
                <w:bCs/>
                <w:sz w:val="22"/>
                <w:szCs w:val="22"/>
              </w:rPr>
            </w:pPr>
            <w:r>
              <w:rPr>
                <w:b/>
                <w:bCs/>
                <w:sz w:val="22"/>
                <w:szCs w:val="22"/>
              </w:rPr>
              <w:t>4</w:t>
            </w:r>
          </w:p>
        </w:tc>
        <w:tc>
          <w:tcPr>
            <w:tcW w:w="3482" w:type="dxa"/>
            <w:tcBorders>
              <w:top w:val="nil"/>
              <w:left w:val="nil"/>
              <w:bottom w:val="single" w:sz="4" w:space="0" w:color="auto"/>
              <w:right w:val="single" w:sz="4" w:space="0" w:color="auto"/>
            </w:tcBorders>
            <w:noWrap/>
            <w:vAlign w:val="center"/>
            <w:hideMark/>
          </w:tcPr>
          <w:p w:rsidR="00BC537D" w:rsidRDefault="00BC537D">
            <w:pPr>
              <w:rPr>
                <w:b/>
                <w:bCs/>
                <w:sz w:val="22"/>
                <w:szCs w:val="22"/>
              </w:rPr>
            </w:pPr>
            <w:r>
              <w:rPr>
                <w:b/>
                <w:bCs/>
                <w:sz w:val="22"/>
                <w:szCs w:val="22"/>
              </w:rPr>
              <w:t>Pozostałe środki UE</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1 895 221,00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1 793 382,48</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94,63%</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3,03%</w:t>
            </w:r>
          </w:p>
        </w:tc>
      </w:tr>
      <w:tr w:rsidR="00BC537D" w:rsidTr="00BC537D">
        <w:trPr>
          <w:trHeight w:val="6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lastRenderedPageBreak/>
              <w:t>2007</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rozwojowe na zadania bieżące- POKL</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269 118,00</w:t>
            </w:r>
          </w:p>
        </w:tc>
        <w:tc>
          <w:tcPr>
            <w:tcW w:w="153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187 877,69</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69,81%</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0,32%</w:t>
            </w:r>
          </w:p>
        </w:tc>
      </w:tr>
      <w:tr w:rsidR="00BC537D" w:rsidTr="00BC537D">
        <w:trPr>
          <w:trHeight w:val="600"/>
        </w:trPr>
        <w:tc>
          <w:tcPr>
            <w:tcW w:w="52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6207</w:t>
            </w:r>
          </w:p>
        </w:tc>
        <w:tc>
          <w:tcPr>
            <w:tcW w:w="3482"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Dotacje rozwojowe na zadania inwestycyjne RPO</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1 626 103,00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1 605 504,79</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98,73%</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2,71%</w:t>
            </w:r>
          </w:p>
        </w:tc>
      </w:tr>
      <w:tr w:rsidR="00BC537D" w:rsidTr="004E4496">
        <w:trPr>
          <w:trHeight w:val="625"/>
        </w:trPr>
        <w:tc>
          <w:tcPr>
            <w:tcW w:w="4002"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jc w:val="center"/>
              <w:rPr>
                <w:b/>
                <w:bCs/>
                <w:sz w:val="22"/>
                <w:szCs w:val="22"/>
              </w:rPr>
            </w:pPr>
            <w:r>
              <w:rPr>
                <w:b/>
                <w:bCs/>
                <w:sz w:val="22"/>
                <w:szCs w:val="22"/>
              </w:rPr>
              <w:t>OGÓŁEM</w:t>
            </w:r>
          </w:p>
        </w:tc>
        <w:tc>
          <w:tcPr>
            <w:tcW w:w="156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58 845 709,30</w:t>
            </w:r>
          </w:p>
        </w:tc>
        <w:tc>
          <w:tcPr>
            <w:tcW w:w="1539"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59 171 089,15</w:t>
            </w:r>
          </w:p>
        </w:tc>
        <w:tc>
          <w:tcPr>
            <w:tcW w:w="108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100,55%</w:t>
            </w:r>
          </w:p>
        </w:tc>
        <w:tc>
          <w:tcPr>
            <w:tcW w:w="1019"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100,00%</w:t>
            </w:r>
          </w:p>
        </w:tc>
      </w:tr>
    </w:tbl>
    <w:p w:rsidR="00BC537D" w:rsidRDefault="00BC537D" w:rsidP="00BC537D">
      <w:pPr>
        <w:spacing w:line="360" w:lineRule="auto"/>
        <w:jc w:val="center"/>
        <w:rPr>
          <w:b/>
          <w:bCs/>
          <w:sz w:val="22"/>
          <w:szCs w:val="22"/>
        </w:rPr>
      </w:pPr>
    </w:p>
    <w:p w:rsidR="00BC537D" w:rsidRDefault="00BC537D" w:rsidP="00BC537D">
      <w:pPr>
        <w:rPr>
          <w:b/>
          <w:bCs/>
          <w:iCs/>
          <w:sz w:val="22"/>
          <w:szCs w:val="22"/>
        </w:rPr>
      </w:pPr>
      <w:r>
        <w:rPr>
          <w:b/>
          <w:bCs/>
          <w:iCs/>
          <w:sz w:val="22"/>
          <w:szCs w:val="22"/>
        </w:rPr>
        <w:t>Na dochody budżetowe składają się:</w:t>
      </w:r>
    </w:p>
    <w:p w:rsidR="00BC537D" w:rsidRDefault="00BC537D" w:rsidP="00BC537D">
      <w:pPr>
        <w:numPr>
          <w:ilvl w:val="0"/>
          <w:numId w:val="9"/>
        </w:numPr>
        <w:ind w:left="284" w:hanging="284"/>
        <w:rPr>
          <w:b/>
          <w:bCs/>
          <w:i/>
          <w:iCs/>
          <w:sz w:val="22"/>
          <w:szCs w:val="22"/>
        </w:rPr>
      </w:pPr>
      <w:r>
        <w:rPr>
          <w:b/>
          <w:bCs/>
          <w:iCs/>
          <w:sz w:val="22"/>
          <w:szCs w:val="22"/>
        </w:rPr>
        <w:t>dochody własne gminy                                                       29.497.438,03</w:t>
      </w:r>
      <w:r>
        <w:rPr>
          <w:sz w:val="22"/>
          <w:szCs w:val="22"/>
        </w:rPr>
        <w:t xml:space="preserve"> zł</w:t>
      </w:r>
    </w:p>
    <w:p w:rsidR="00BC537D" w:rsidRDefault="00BC537D" w:rsidP="00BC537D">
      <w:pPr>
        <w:jc w:val="both"/>
        <w:rPr>
          <w:sz w:val="22"/>
          <w:szCs w:val="22"/>
        </w:rPr>
      </w:pPr>
      <w:r>
        <w:rPr>
          <w:sz w:val="22"/>
          <w:szCs w:val="22"/>
        </w:rPr>
        <w:t>tj. 49,85% ogółu dochodów i zostały wykonane w 101,75% , w stosunku do roku ubiegłego nastąpiło zwiększenie o 9,83% .</w:t>
      </w:r>
    </w:p>
    <w:p w:rsidR="00BC537D" w:rsidRDefault="00BC537D" w:rsidP="00BC537D">
      <w:pPr>
        <w:jc w:val="both"/>
        <w:rPr>
          <w:sz w:val="22"/>
          <w:szCs w:val="22"/>
        </w:rPr>
      </w:pPr>
      <w:r>
        <w:rPr>
          <w:sz w:val="22"/>
          <w:szCs w:val="22"/>
        </w:rPr>
        <w:t>Główne źródła podatków i opłat lokalnych wykonano w sposób zadowalający i ich realizacja kształtowała się następująco:</w:t>
      </w:r>
    </w:p>
    <w:p w:rsidR="00BC537D" w:rsidRDefault="00BC537D" w:rsidP="00BC537D">
      <w:pPr>
        <w:numPr>
          <w:ilvl w:val="0"/>
          <w:numId w:val="10"/>
        </w:numPr>
        <w:jc w:val="both"/>
        <w:rPr>
          <w:bCs/>
          <w:iCs/>
          <w:sz w:val="22"/>
          <w:szCs w:val="22"/>
        </w:rPr>
      </w:pPr>
      <w:r>
        <w:rPr>
          <w:sz w:val="22"/>
          <w:szCs w:val="22"/>
        </w:rPr>
        <w:t xml:space="preserve">udziały w podatkach dochodowych od  osób fizycznych (37,42%) i prawnych (6,71%)    9.243.265,12 zł, </w:t>
      </w:r>
      <w:r>
        <w:rPr>
          <w:b/>
          <w:bCs/>
          <w:i/>
          <w:iCs/>
          <w:sz w:val="22"/>
          <w:szCs w:val="22"/>
        </w:rPr>
        <w:t xml:space="preserve">  </w:t>
      </w:r>
      <w:r>
        <w:rPr>
          <w:bCs/>
          <w:iCs/>
          <w:sz w:val="22"/>
          <w:szCs w:val="22"/>
        </w:rPr>
        <w:t xml:space="preserve">  tj. </w:t>
      </w:r>
      <w:r w:rsidR="0093633F">
        <w:rPr>
          <w:bCs/>
          <w:iCs/>
          <w:sz w:val="22"/>
          <w:szCs w:val="22"/>
        </w:rPr>
        <w:t>103,32</w:t>
      </w:r>
      <w:r>
        <w:rPr>
          <w:bCs/>
          <w:iCs/>
          <w:sz w:val="22"/>
          <w:szCs w:val="22"/>
        </w:rPr>
        <w:t>% planu (wzrost do roku ubiegłego o 520.884,63 zł.).</w:t>
      </w:r>
    </w:p>
    <w:p w:rsidR="00BC537D" w:rsidRDefault="00BC537D" w:rsidP="00BC537D">
      <w:pPr>
        <w:numPr>
          <w:ilvl w:val="0"/>
          <w:numId w:val="10"/>
        </w:numPr>
        <w:jc w:val="both"/>
        <w:rPr>
          <w:bCs/>
          <w:iCs/>
          <w:sz w:val="22"/>
          <w:szCs w:val="22"/>
        </w:rPr>
      </w:pPr>
      <w:r>
        <w:rPr>
          <w:bCs/>
          <w:iCs/>
          <w:sz w:val="22"/>
          <w:szCs w:val="22"/>
        </w:rPr>
        <w:t>podatek od nieruchomości                                                       12.058.118,86 zł</w:t>
      </w:r>
    </w:p>
    <w:p w:rsidR="00BC537D" w:rsidRDefault="00BC537D" w:rsidP="00BC537D">
      <w:pPr>
        <w:ind w:firstLine="360"/>
        <w:jc w:val="both"/>
        <w:rPr>
          <w:sz w:val="22"/>
          <w:szCs w:val="22"/>
        </w:rPr>
      </w:pPr>
      <w:r>
        <w:rPr>
          <w:sz w:val="22"/>
          <w:szCs w:val="22"/>
        </w:rPr>
        <w:t>tj. 100,30% planu  ( wzrost w stosunku do ubiegłego  roku  1.003.812,06 zł),</w:t>
      </w:r>
    </w:p>
    <w:p w:rsidR="00BC537D" w:rsidRDefault="00BC537D" w:rsidP="00BC537D">
      <w:pPr>
        <w:numPr>
          <w:ilvl w:val="0"/>
          <w:numId w:val="10"/>
        </w:numPr>
        <w:rPr>
          <w:sz w:val="22"/>
          <w:szCs w:val="22"/>
        </w:rPr>
      </w:pPr>
      <w:r>
        <w:rPr>
          <w:sz w:val="22"/>
          <w:szCs w:val="22"/>
        </w:rPr>
        <w:t>podatek rolny                                                                             2.754.826,37 zł</w:t>
      </w:r>
    </w:p>
    <w:p w:rsidR="00BC537D" w:rsidRDefault="0093633F" w:rsidP="00BC537D">
      <w:pPr>
        <w:ind w:firstLine="360"/>
        <w:rPr>
          <w:sz w:val="22"/>
          <w:szCs w:val="22"/>
        </w:rPr>
      </w:pPr>
      <w:r>
        <w:rPr>
          <w:sz w:val="22"/>
          <w:szCs w:val="22"/>
        </w:rPr>
        <w:t xml:space="preserve"> tj. 101,4</w:t>
      </w:r>
      <w:r w:rsidR="00BC537D">
        <w:rPr>
          <w:sz w:val="22"/>
          <w:szCs w:val="22"/>
        </w:rPr>
        <w:t>3% planu , wzrost w stosunku do roku ubiegłego o 30,73`%,</w:t>
      </w:r>
    </w:p>
    <w:p w:rsidR="00BC537D" w:rsidRDefault="00BC537D" w:rsidP="00BC537D">
      <w:pPr>
        <w:numPr>
          <w:ilvl w:val="0"/>
          <w:numId w:val="10"/>
        </w:numPr>
        <w:rPr>
          <w:sz w:val="22"/>
          <w:szCs w:val="22"/>
        </w:rPr>
      </w:pPr>
      <w:r>
        <w:rPr>
          <w:sz w:val="22"/>
          <w:szCs w:val="22"/>
        </w:rPr>
        <w:t>podatek od środków transportowych                                             521.199,80 zł</w:t>
      </w:r>
    </w:p>
    <w:p w:rsidR="00BC537D" w:rsidRDefault="00BC537D" w:rsidP="00BC537D">
      <w:pPr>
        <w:ind w:left="340"/>
        <w:rPr>
          <w:sz w:val="22"/>
          <w:szCs w:val="22"/>
        </w:rPr>
      </w:pPr>
      <w:r>
        <w:rPr>
          <w:sz w:val="22"/>
          <w:szCs w:val="22"/>
        </w:rPr>
        <w:t>tj. 103,19% planu</w:t>
      </w:r>
    </w:p>
    <w:p w:rsidR="00BC537D" w:rsidRDefault="00BC537D" w:rsidP="00BC537D">
      <w:pPr>
        <w:numPr>
          <w:ilvl w:val="0"/>
          <w:numId w:val="10"/>
        </w:numPr>
        <w:rPr>
          <w:sz w:val="22"/>
          <w:szCs w:val="22"/>
        </w:rPr>
      </w:pPr>
      <w:r>
        <w:rPr>
          <w:sz w:val="22"/>
          <w:szCs w:val="22"/>
        </w:rPr>
        <w:t>wpływy z opłaty za gospodarowanie odpadami komunalnymi     609.702,00 zł</w:t>
      </w:r>
    </w:p>
    <w:p w:rsidR="00BC537D" w:rsidRDefault="00BC537D" w:rsidP="00BC537D">
      <w:pPr>
        <w:ind w:firstLine="360"/>
        <w:rPr>
          <w:sz w:val="22"/>
          <w:szCs w:val="22"/>
        </w:rPr>
      </w:pPr>
      <w:r>
        <w:rPr>
          <w:sz w:val="22"/>
          <w:szCs w:val="22"/>
        </w:rPr>
        <w:t xml:space="preserve"> tj. 97,46% planu </w:t>
      </w:r>
    </w:p>
    <w:p w:rsidR="00BC537D" w:rsidRDefault="00BC537D" w:rsidP="00BC537D">
      <w:pPr>
        <w:numPr>
          <w:ilvl w:val="0"/>
          <w:numId w:val="10"/>
        </w:numPr>
        <w:rPr>
          <w:sz w:val="22"/>
          <w:szCs w:val="22"/>
        </w:rPr>
      </w:pPr>
      <w:r>
        <w:rPr>
          <w:sz w:val="22"/>
          <w:szCs w:val="22"/>
        </w:rPr>
        <w:t>wpływy za zezwolenia na sprzedaż alkoholi                                 322.752,67 zł</w:t>
      </w:r>
    </w:p>
    <w:p w:rsidR="00BC537D" w:rsidRDefault="00BC537D" w:rsidP="00BC537D">
      <w:pPr>
        <w:ind w:firstLine="360"/>
        <w:rPr>
          <w:sz w:val="22"/>
          <w:szCs w:val="22"/>
        </w:rPr>
      </w:pPr>
      <w:r>
        <w:rPr>
          <w:sz w:val="22"/>
          <w:szCs w:val="22"/>
        </w:rPr>
        <w:t xml:space="preserve">  tj. 104,72 % planu </w:t>
      </w:r>
    </w:p>
    <w:p w:rsidR="00BC537D" w:rsidRDefault="00BC537D" w:rsidP="00BC537D">
      <w:pPr>
        <w:numPr>
          <w:ilvl w:val="0"/>
          <w:numId w:val="10"/>
        </w:numPr>
        <w:rPr>
          <w:sz w:val="22"/>
          <w:szCs w:val="22"/>
        </w:rPr>
      </w:pPr>
      <w:r>
        <w:rPr>
          <w:sz w:val="22"/>
          <w:szCs w:val="22"/>
        </w:rPr>
        <w:t>podatek od spadków i darowizn                                                      73.543,80 zł</w:t>
      </w:r>
    </w:p>
    <w:p w:rsidR="00BC537D" w:rsidRDefault="00BC537D" w:rsidP="00BC537D">
      <w:pPr>
        <w:ind w:firstLine="360"/>
        <w:rPr>
          <w:sz w:val="22"/>
          <w:szCs w:val="22"/>
        </w:rPr>
      </w:pPr>
      <w:r>
        <w:rPr>
          <w:sz w:val="22"/>
          <w:szCs w:val="22"/>
        </w:rPr>
        <w:t xml:space="preserve"> tj. 183,86% planu </w:t>
      </w:r>
    </w:p>
    <w:p w:rsidR="00BC537D" w:rsidRDefault="00BC537D" w:rsidP="00BC537D">
      <w:pPr>
        <w:numPr>
          <w:ilvl w:val="0"/>
          <w:numId w:val="10"/>
        </w:numPr>
        <w:rPr>
          <w:sz w:val="22"/>
          <w:szCs w:val="22"/>
        </w:rPr>
      </w:pPr>
      <w:r>
        <w:rPr>
          <w:sz w:val="22"/>
          <w:szCs w:val="22"/>
        </w:rPr>
        <w:t>wpływy z opłaty targowej                                                              105.114,00 zł</w:t>
      </w:r>
    </w:p>
    <w:p w:rsidR="00BC537D" w:rsidRDefault="00BC537D" w:rsidP="00BC537D">
      <w:pPr>
        <w:ind w:firstLine="360"/>
        <w:rPr>
          <w:sz w:val="22"/>
          <w:szCs w:val="22"/>
        </w:rPr>
      </w:pPr>
      <w:r>
        <w:rPr>
          <w:sz w:val="22"/>
          <w:szCs w:val="22"/>
        </w:rPr>
        <w:t xml:space="preserve">  tj. </w:t>
      </w:r>
      <w:r w:rsidR="0093633F">
        <w:rPr>
          <w:sz w:val="22"/>
          <w:szCs w:val="22"/>
        </w:rPr>
        <w:t>87,60</w:t>
      </w:r>
      <w:r>
        <w:rPr>
          <w:sz w:val="22"/>
          <w:szCs w:val="22"/>
        </w:rPr>
        <w:t xml:space="preserve">% planu </w:t>
      </w:r>
    </w:p>
    <w:p w:rsidR="00BC537D" w:rsidRDefault="00BC537D" w:rsidP="00BC537D">
      <w:pPr>
        <w:numPr>
          <w:ilvl w:val="0"/>
          <w:numId w:val="10"/>
        </w:numPr>
        <w:rPr>
          <w:sz w:val="22"/>
          <w:szCs w:val="22"/>
        </w:rPr>
      </w:pPr>
      <w:r>
        <w:rPr>
          <w:sz w:val="22"/>
          <w:szCs w:val="22"/>
        </w:rPr>
        <w:t>wpływy z opłaty skarbowej                                                             54.731,00 zł</w:t>
      </w:r>
    </w:p>
    <w:p w:rsidR="00BC537D" w:rsidRDefault="00BC537D" w:rsidP="00BC537D">
      <w:pPr>
        <w:ind w:firstLine="360"/>
        <w:rPr>
          <w:sz w:val="22"/>
          <w:szCs w:val="22"/>
        </w:rPr>
      </w:pPr>
      <w:r>
        <w:rPr>
          <w:sz w:val="22"/>
          <w:szCs w:val="22"/>
        </w:rPr>
        <w:t xml:space="preserve">  tj. 99,51% planu,</w:t>
      </w:r>
    </w:p>
    <w:p w:rsidR="00BC537D" w:rsidRDefault="00BC537D" w:rsidP="00BC537D">
      <w:pPr>
        <w:numPr>
          <w:ilvl w:val="0"/>
          <w:numId w:val="10"/>
        </w:numPr>
        <w:rPr>
          <w:sz w:val="22"/>
          <w:szCs w:val="22"/>
        </w:rPr>
      </w:pPr>
      <w:r>
        <w:rPr>
          <w:sz w:val="22"/>
          <w:szCs w:val="22"/>
        </w:rPr>
        <w:t>wpływy z podatku od czynności cywilnoprawnych                      325.018,46 zł</w:t>
      </w:r>
    </w:p>
    <w:p w:rsidR="00BC537D" w:rsidRDefault="00BC537D" w:rsidP="00BC537D">
      <w:pPr>
        <w:ind w:firstLine="360"/>
        <w:rPr>
          <w:sz w:val="22"/>
          <w:szCs w:val="22"/>
        </w:rPr>
      </w:pPr>
      <w:r>
        <w:rPr>
          <w:sz w:val="22"/>
          <w:szCs w:val="22"/>
        </w:rPr>
        <w:t xml:space="preserve">  tj. 108,67% planu, zwiększenie w stosunku do roku ubiegłego o 15,14%, </w:t>
      </w:r>
    </w:p>
    <w:p w:rsidR="00BC537D" w:rsidRDefault="00BC537D" w:rsidP="00BC537D">
      <w:pPr>
        <w:numPr>
          <w:ilvl w:val="0"/>
          <w:numId w:val="10"/>
        </w:numPr>
        <w:rPr>
          <w:sz w:val="22"/>
          <w:szCs w:val="22"/>
        </w:rPr>
      </w:pPr>
      <w:r>
        <w:rPr>
          <w:sz w:val="22"/>
          <w:szCs w:val="22"/>
        </w:rPr>
        <w:t>wpływy z mienia gminnego (wieczyste użytkowanie, najem)   1.622.357,60 zł</w:t>
      </w:r>
    </w:p>
    <w:p w:rsidR="00BC537D" w:rsidRDefault="00BC537D" w:rsidP="00BC537D">
      <w:pPr>
        <w:ind w:firstLine="360"/>
        <w:rPr>
          <w:sz w:val="22"/>
          <w:szCs w:val="22"/>
        </w:rPr>
      </w:pPr>
      <w:r>
        <w:rPr>
          <w:sz w:val="22"/>
          <w:szCs w:val="22"/>
        </w:rPr>
        <w:t xml:space="preserve">  tj. 99,61%  planu ,</w:t>
      </w:r>
    </w:p>
    <w:p w:rsidR="00BC537D" w:rsidRDefault="00BC537D" w:rsidP="00BC537D">
      <w:pPr>
        <w:numPr>
          <w:ilvl w:val="0"/>
          <w:numId w:val="10"/>
        </w:numPr>
        <w:rPr>
          <w:sz w:val="22"/>
          <w:szCs w:val="22"/>
        </w:rPr>
      </w:pPr>
      <w:r>
        <w:rPr>
          <w:sz w:val="22"/>
          <w:szCs w:val="22"/>
        </w:rPr>
        <w:t xml:space="preserve">wpływy ze sprzedaży mienia gminnego </w:t>
      </w:r>
      <w:r>
        <w:rPr>
          <w:sz w:val="22"/>
          <w:szCs w:val="22"/>
        </w:rPr>
        <w:tab/>
      </w:r>
      <w:r>
        <w:rPr>
          <w:sz w:val="22"/>
          <w:szCs w:val="22"/>
        </w:rPr>
        <w:tab/>
      </w:r>
      <w:r>
        <w:rPr>
          <w:sz w:val="22"/>
          <w:szCs w:val="22"/>
        </w:rPr>
        <w:tab/>
        <w:t xml:space="preserve">      826.743,09 zł</w:t>
      </w:r>
    </w:p>
    <w:p w:rsidR="00BC537D" w:rsidRDefault="00BC537D" w:rsidP="00BC537D">
      <w:pPr>
        <w:ind w:left="340"/>
        <w:rPr>
          <w:sz w:val="22"/>
          <w:szCs w:val="22"/>
        </w:rPr>
      </w:pPr>
      <w:r>
        <w:rPr>
          <w:sz w:val="22"/>
          <w:szCs w:val="22"/>
        </w:rPr>
        <w:t xml:space="preserve">przekształcenia użytkowania wieczystego we własność </w:t>
      </w:r>
      <w:proofErr w:type="spellStart"/>
      <w:r>
        <w:rPr>
          <w:sz w:val="22"/>
          <w:szCs w:val="22"/>
        </w:rPr>
        <w:t>tj</w:t>
      </w:r>
      <w:proofErr w:type="spellEnd"/>
      <w:r>
        <w:rPr>
          <w:sz w:val="22"/>
          <w:szCs w:val="22"/>
        </w:rPr>
        <w:t xml:space="preserve">   103,0%  planu , zwiększenie w stosunku do roku ubiegłego o 293.352,34 zł,</w:t>
      </w:r>
    </w:p>
    <w:p w:rsidR="00BC537D" w:rsidRDefault="00BC537D" w:rsidP="00BC537D">
      <w:pPr>
        <w:numPr>
          <w:ilvl w:val="0"/>
          <w:numId w:val="10"/>
        </w:numPr>
        <w:rPr>
          <w:sz w:val="22"/>
          <w:szCs w:val="22"/>
        </w:rPr>
      </w:pPr>
      <w:r>
        <w:rPr>
          <w:sz w:val="22"/>
          <w:szCs w:val="22"/>
        </w:rPr>
        <w:t xml:space="preserve">odsetki podatkowe                                                    </w:t>
      </w:r>
      <w:r>
        <w:rPr>
          <w:sz w:val="22"/>
          <w:szCs w:val="22"/>
        </w:rPr>
        <w:tab/>
        <w:t xml:space="preserve">                     70.739,62 zł</w:t>
      </w:r>
    </w:p>
    <w:p w:rsidR="00BC537D" w:rsidRDefault="00BC537D" w:rsidP="00BC537D">
      <w:pPr>
        <w:ind w:firstLine="360"/>
        <w:rPr>
          <w:sz w:val="22"/>
          <w:szCs w:val="22"/>
        </w:rPr>
      </w:pPr>
      <w:r>
        <w:rPr>
          <w:sz w:val="22"/>
          <w:szCs w:val="22"/>
        </w:rPr>
        <w:t xml:space="preserve">    tj. 101,58% planu </w:t>
      </w:r>
    </w:p>
    <w:p w:rsidR="00BC537D" w:rsidRDefault="00BC537D" w:rsidP="00BC537D">
      <w:pPr>
        <w:numPr>
          <w:ilvl w:val="0"/>
          <w:numId w:val="10"/>
        </w:numPr>
        <w:rPr>
          <w:sz w:val="22"/>
          <w:szCs w:val="22"/>
        </w:rPr>
      </w:pPr>
      <w:r>
        <w:rPr>
          <w:sz w:val="22"/>
          <w:szCs w:val="22"/>
        </w:rPr>
        <w:t>odsetki pozostałe w tym bankowe                                                 198.522,17 zł</w:t>
      </w:r>
    </w:p>
    <w:p w:rsidR="00BC537D" w:rsidRDefault="00BC537D" w:rsidP="00BC537D">
      <w:pPr>
        <w:ind w:firstLine="360"/>
        <w:rPr>
          <w:sz w:val="22"/>
          <w:szCs w:val="22"/>
        </w:rPr>
      </w:pPr>
      <w:r>
        <w:rPr>
          <w:sz w:val="22"/>
          <w:szCs w:val="22"/>
        </w:rPr>
        <w:t xml:space="preserve">    tj. 116,23% planu </w:t>
      </w:r>
    </w:p>
    <w:p w:rsidR="00BC537D" w:rsidRDefault="00BC537D" w:rsidP="00BC537D">
      <w:pPr>
        <w:numPr>
          <w:ilvl w:val="0"/>
          <w:numId w:val="10"/>
        </w:numPr>
        <w:rPr>
          <w:sz w:val="22"/>
          <w:szCs w:val="22"/>
        </w:rPr>
      </w:pPr>
      <w:r>
        <w:rPr>
          <w:sz w:val="22"/>
          <w:szCs w:val="22"/>
        </w:rPr>
        <w:t>wpływy z usług</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251.806,98 zł</w:t>
      </w:r>
    </w:p>
    <w:p w:rsidR="00BC537D" w:rsidRDefault="00BC537D" w:rsidP="00BC537D">
      <w:pPr>
        <w:rPr>
          <w:sz w:val="22"/>
          <w:szCs w:val="22"/>
        </w:rPr>
      </w:pPr>
      <w:r>
        <w:rPr>
          <w:sz w:val="22"/>
          <w:szCs w:val="22"/>
        </w:rPr>
        <w:t xml:space="preserve">         tj.  64,64% planu</w:t>
      </w:r>
    </w:p>
    <w:p w:rsidR="00BC537D" w:rsidRDefault="00BC537D" w:rsidP="00BC537D">
      <w:pPr>
        <w:numPr>
          <w:ilvl w:val="0"/>
          <w:numId w:val="10"/>
        </w:numPr>
        <w:rPr>
          <w:sz w:val="22"/>
          <w:szCs w:val="22"/>
        </w:rPr>
      </w:pPr>
      <w:r>
        <w:rPr>
          <w:sz w:val="22"/>
          <w:szCs w:val="22"/>
        </w:rPr>
        <w:t>wpływy z opłat i kar za korzystanie ze środowiska</w:t>
      </w:r>
      <w:r>
        <w:rPr>
          <w:sz w:val="22"/>
          <w:szCs w:val="22"/>
        </w:rPr>
        <w:tab/>
      </w:r>
      <w:r>
        <w:rPr>
          <w:sz w:val="22"/>
          <w:szCs w:val="22"/>
        </w:rPr>
        <w:tab/>
        <w:t xml:space="preserve">      103.961,27 zł</w:t>
      </w:r>
    </w:p>
    <w:p w:rsidR="00BC537D" w:rsidRDefault="00BC537D" w:rsidP="00BC537D">
      <w:pPr>
        <w:ind w:left="708"/>
        <w:rPr>
          <w:sz w:val="22"/>
          <w:szCs w:val="22"/>
        </w:rPr>
      </w:pPr>
      <w:r>
        <w:rPr>
          <w:sz w:val="22"/>
          <w:szCs w:val="22"/>
        </w:rPr>
        <w:t>tj. 92,41% planu</w:t>
      </w:r>
    </w:p>
    <w:p w:rsidR="00BC537D" w:rsidRDefault="00BC537D" w:rsidP="00BC537D">
      <w:pPr>
        <w:numPr>
          <w:ilvl w:val="0"/>
          <w:numId w:val="10"/>
        </w:numPr>
        <w:rPr>
          <w:sz w:val="22"/>
          <w:szCs w:val="22"/>
        </w:rPr>
      </w:pPr>
      <w:r>
        <w:rPr>
          <w:sz w:val="22"/>
          <w:szCs w:val="22"/>
        </w:rPr>
        <w:t>wpływy z realizacji zadań rządowych</w:t>
      </w:r>
      <w:r>
        <w:rPr>
          <w:sz w:val="22"/>
          <w:szCs w:val="22"/>
        </w:rPr>
        <w:tab/>
      </w:r>
      <w:r>
        <w:rPr>
          <w:sz w:val="22"/>
          <w:szCs w:val="22"/>
        </w:rPr>
        <w:tab/>
      </w:r>
      <w:r>
        <w:rPr>
          <w:sz w:val="22"/>
          <w:szCs w:val="22"/>
        </w:rPr>
        <w:tab/>
        <w:t xml:space="preserve">        57.482,74 zł</w:t>
      </w:r>
      <w:r>
        <w:rPr>
          <w:sz w:val="22"/>
          <w:szCs w:val="22"/>
        </w:rPr>
        <w:tab/>
      </w:r>
    </w:p>
    <w:p w:rsidR="00BC537D" w:rsidRDefault="00BC537D" w:rsidP="00BC537D">
      <w:pPr>
        <w:rPr>
          <w:sz w:val="22"/>
          <w:szCs w:val="22"/>
        </w:rPr>
      </w:pPr>
      <w:r>
        <w:rPr>
          <w:sz w:val="22"/>
          <w:szCs w:val="22"/>
        </w:rPr>
        <w:tab/>
        <w:t>tj. 302,78% planu</w:t>
      </w:r>
      <w:r>
        <w:rPr>
          <w:sz w:val="22"/>
          <w:szCs w:val="22"/>
        </w:rPr>
        <w:tab/>
      </w:r>
    </w:p>
    <w:p w:rsidR="00BC537D" w:rsidRDefault="00BC537D" w:rsidP="00BC537D">
      <w:pPr>
        <w:numPr>
          <w:ilvl w:val="0"/>
          <w:numId w:val="10"/>
        </w:numPr>
        <w:rPr>
          <w:sz w:val="22"/>
          <w:szCs w:val="22"/>
        </w:rPr>
      </w:pPr>
      <w:r>
        <w:rPr>
          <w:sz w:val="22"/>
          <w:szCs w:val="22"/>
        </w:rPr>
        <w:t>zwrot dotacji z lat ubiegłych</w:t>
      </w:r>
      <w:r>
        <w:rPr>
          <w:sz w:val="22"/>
          <w:szCs w:val="22"/>
        </w:rPr>
        <w:tab/>
      </w:r>
      <w:r>
        <w:rPr>
          <w:sz w:val="22"/>
          <w:szCs w:val="22"/>
        </w:rPr>
        <w:tab/>
      </w:r>
      <w:r>
        <w:rPr>
          <w:sz w:val="22"/>
          <w:szCs w:val="22"/>
        </w:rPr>
        <w:tab/>
      </w:r>
      <w:r>
        <w:rPr>
          <w:sz w:val="22"/>
          <w:szCs w:val="22"/>
        </w:rPr>
        <w:tab/>
        <w:t xml:space="preserve">      106.799,61 zł</w:t>
      </w:r>
      <w:r>
        <w:rPr>
          <w:sz w:val="22"/>
          <w:szCs w:val="22"/>
        </w:rPr>
        <w:tab/>
      </w:r>
    </w:p>
    <w:p w:rsidR="00BC537D" w:rsidRDefault="00BC537D" w:rsidP="00BC537D">
      <w:pPr>
        <w:rPr>
          <w:sz w:val="22"/>
          <w:szCs w:val="22"/>
        </w:rPr>
      </w:pPr>
      <w:r>
        <w:rPr>
          <w:sz w:val="22"/>
          <w:szCs w:val="22"/>
        </w:rPr>
        <w:tab/>
        <w:t>tj. 94,99% planu</w:t>
      </w:r>
      <w:r>
        <w:rPr>
          <w:sz w:val="22"/>
          <w:szCs w:val="22"/>
        </w:rPr>
        <w:tab/>
      </w:r>
    </w:p>
    <w:p w:rsidR="00BC537D" w:rsidRDefault="00BC537D" w:rsidP="00BC537D">
      <w:pPr>
        <w:numPr>
          <w:ilvl w:val="0"/>
          <w:numId w:val="10"/>
        </w:numPr>
        <w:rPr>
          <w:sz w:val="22"/>
          <w:szCs w:val="22"/>
        </w:rPr>
      </w:pPr>
      <w:r>
        <w:rPr>
          <w:sz w:val="22"/>
          <w:szCs w:val="22"/>
        </w:rPr>
        <w:t>wpływy pozostałe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190.752,87 zł</w:t>
      </w:r>
    </w:p>
    <w:p w:rsidR="00BC537D" w:rsidRDefault="00BC537D" w:rsidP="00BC537D">
      <w:pPr>
        <w:ind w:left="360" w:firstLine="348"/>
        <w:rPr>
          <w:sz w:val="22"/>
          <w:szCs w:val="22"/>
        </w:rPr>
      </w:pPr>
      <w:r>
        <w:rPr>
          <w:sz w:val="22"/>
          <w:szCs w:val="22"/>
        </w:rPr>
        <w:t>tj.  110,47% planu.</w:t>
      </w:r>
    </w:p>
    <w:p w:rsidR="00BC537D" w:rsidRDefault="00BC537D" w:rsidP="00BC537D">
      <w:pPr>
        <w:rPr>
          <w:sz w:val="22"/>
          <w:szCs w:val="22"/>
        </w:rPr>
      </w:pPr>
    </w:p>
    <w:p w:rsidR="00BC537D" w:rsidRDefault="00BC537D" w:rsidP="00BC537D">
      <w:pPr>
        <w:numPr>
          <w:ilvl w:val="0"/>
          <w:numId w:val="9"/>
        </w:numPr>
        <w:tabs>
          <w:tab w:val="num" w:pos="142"/>
        </w:tabs>
        <w:ind w:left="284" w:hanging="284"/>
        <w:rPr>
          <w:b/>
          <w:sz w:val="22"/>
          <w:szCs w:val="22"/>
        </w:rPr>
      </w:pPr>
      <w:r>
        <w:rPr>
          <w:b/>
          <w:bCs/>
          <w:iCs/>
          <w:sz w:val="22"/>
          <w:szCs w:val="22"/>
        </w:rPr>
        <w:t xml:space="preserve">Subwencje przekazane z budżetu państwa </w:t>
      </w:r>
      <w:r>
        <w:rPr>
          <w:sz w:val="22"/>
          <w:szCs w:val="22"/>
        </w:rPr>
        <w:t xml:space="preserve"> </w:t>
      </w:r>
      <w:r>
        <w:rPr>
          <w:sz w:val="22"/>
          <w:szCs w:val="22"/>
        </w:rPr>
        <w:tab/>
        <w:t xml:space="preserve">    </w:t>
      </w:r>
      <w:r>
        <w:rPr>
          <w:b/>
          <w:sz w:val="22"/>
          <w:szCs w:val="22"/>
        </w:rPr>
        <w:t>16.195.193 zł</w:t>
      </w:r>
    </w:p>
    <w:p w:rsidR="004E4496" w:rsidRDefault="004E4496" w:rsidP="004E4496">
      <w:pPr>
        <w:ind w:left="284"/>
        <w:rPr>
          <w:b/>
          <w:sz w:val="22"/>
          <w:szCs w:val="22"/>
        </w:rPr>
      </w:pPr>
    </w:p>
    <w:p w:rsidR="00BC537D" w:rsidRDefault="00BC537D" w:rsidP="00BC537D">
      <w:pPr>
        <w:jc w:val="both"/>
        <w:rPr>
          <w:sz w:val="22"/>
          <w:szCs w:val="22"/>
        </w:rPr>
      </w:pPr>
      <w:r>
        <w:rPr>
          <w:sz w:val="22"/>
          <w:szCs w:val="22"/>
        </w:rPr>
        <w:t>tj. 27,37% dochodów ogółem i zostały przekazane w 100 % ( w ubiegłym roku stanowiły 28,98%, w stosunku do roku 2012 zwiększyły się  o 853.932 zł).</w:t>
      </w:r>
    </w:p>
    <w:p w:rsidR="00BC537D" w:rsidRDefault="00BC537D" w:rsidP="00BC537D">
      <w:pPr>
        <w:ind w:left="360"/>
        <w:rPr>
          <w:sz w:val="22"/>
          <w:szCs w:val="22"/>
        </w:rPr>
      </w:pPr>
    </w:p>
    <w:p w:rsidR="00BC537D" w:rsidRDefault="00BC537D" w:rsidP="00BC537D">
      <w:pPr>
        <w:numPr>
          <w:ilvl w:val="0"/>
          <w:numId w:val="9"/>
        </w:numPr>
        <w:ind w:left="284" w:hanging="284"/>
        <w:rPr>
          <w:b/>
          <w:bCs/>
          <w:iCs/>
          <w:sz w:val="22"/>
          <w:szCs w:val="22"/>
        </w:rPr>
      </w:pPr>
      <w:r>
        <w:rPr>
          <w:b/>
          <w:bCs/>
          <w:iCs/>
          <w:sz w:val="22"/>
          <w:szCs w:val="22"/>
        </w:rPr>
        <w:t>Dotacje                                                                          11.685.075,64 zł</w:t>
      </w:r>
    </w:p>
    <w:p w:rsidR="004E4496" w:rsidRDefault="004E4496" w:rsidP="004E4496">
      <w:pPr>
        <w:ind w:left="284"/>
        <w:rPr>
          <w:b/>
          <w:bCs/>
          <w:iCs/>
          <w:sz w:val="22"/>
          <w:szCs w:val="22"/>
        </w:rPr>
      </w:pPr>
    </w:p>
    <w:p w:rsidR="00BC537D" w:rsidRDefault="00BC537D" w:rsidP="00BC537D">
      <w:pPr>
        <w:ind w:left="360" w:hanging="360"/>
        <w:rPr>
          <w:bCs/>
          <w:iCs/>
          <w:sz w:val="22"/>
          <w:szCs w:val="22"/>
        </w:rPr>
      </w:pPr>
      <w:r>
        <w:rPr>
          <w:b/>
          <w:bCs/>
          <w:i/>
          <w:iCs/>
          <w:sz w:val="22"/>
          <w:szCs w:val="22"/>
        </w:rPr>
        <w:t xml:space="preserve">   </w:t>
      </w:r>
      <w:r>
        <w:rPr>
          <w:bCs/>
          <w:iCs/>
          <w:sz w:val="22"/>
          <w:szCs w:val="22"/>
        </w:rPr>
        <w:t xml:space="preserve"> o wskaźniku struktury 19,75% ( w stosunku do roku 2012 zwiększyły się o 1.625.648,76 zł) w tym:</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budżetu państwa na zadania bieżące z zakresu administracji rządowej oraz inne zadania zlecone ustawami realizowane przez gminę – na plan w wysokości 8.022.888,80 zł otrzymano 7.970.719,45 zł, co stanowi 99,35 %,</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budżetu państwa na realizację bieżących zadań własnych gminy – na plan w wysokości 1.872.146,50 zł otrzymano 1.859.528,03 zł, co stanowi  99,33 %,</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budżetu państwa na realizację bieżących zadań własnych gminy z zakresu edukacyjnej opieki wychowawczej w ramach rządowego programu pomocy uczniom w 2013r „Wyprawka szkolna” – na plan w wysokości 80.630 zł otrzymano 70.701,55 zł, co stanowi  87,69 %,</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budżetu państwa na zadania  bieżące realizowane przez  gminę na podstawie porozumień z organami administracji rządowej – na plan w wysokości 1.500 zł otrzymano 1.500,00 zł, co stanowi  100 %,</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powiatów na zadania bieżące realizowane na podstawie porozumień (umów) między jednostkami samorządu terytorialnego – na plan 49.431 zł, otrzymano 49.430,97 zł ,</w:t>
      </w:r>
    </w:p>
    <w:p w:rsidR="00BC537D" w:rsidRDefault="00BC537D" w:rsidP="00BC537D">
      <w:pPr>
        <w:numPr>
          <w:ilvl w:val="1"/>
          <w:numId w:val="11"/>
        </w:numPr>
        <w:jc w:val="both"/>
        <w:rPr>
          <w:bCs/>
          <w:iCs/>
          <w:sz w:val="22"/>
          <w:szCs w:val="22"/>
        </w:rPr>
      </w:pPr>
      <w:r>
        <w:rPr>
          <w:bCs/>
          <w:iCs/>
          <w:sz w:val="22"/>
          <w:szCs w:val="22"/>
        </w:rPr>
        <w:t>dotacja rozwojowa z budżetu państwa na zadanie bieżące realizowane w ramach Programu Operacyjnego Kapitał Ludzki Priorytet VII. Promocja integracji społecznej, poddziałanie:7.1.1 Rozwój i upowszechnianie aktywnej integracji przez  ośrodki pomocy społecznej  - na plan w kwocie 14.248 zł, wykonanie do wysokości wydatków poniesionych 11.447,44 zł tj. 80,34 % planu,</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dotacje celowe otrzymane z gmin na zadania bieżące realizowane na podstawie porozumień (umów) między jednostkami samorządu terytorialnego w zakresie wychowania przedszkolnego  – na plan 12.421 zł, otrzymano 12.130,44 zł ,w tym od Gminy Radziejów 2.803,80 zł, od Gminy Jeziora Wielkie 3.239,94 zł, od Miasta Inowrocław 6.086,70 zł,</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dotacja celowa otrzymana od Powiatu Inowrocławskiego na wypłatę „13” pensji dla pracowników LO w Kruszwicy w kwocie należnych wypłat tj.49.430,97 zł,</w:t>
      </w:r>
    </w:p>
    <w:p w:rsidR="00BC537D" w:rsidRDefault="00BC537D" w:rsidP="00BC537D">
      <w:pPr>
        <w:widowControl w:val="0"/>
        <w:numPr>
          <w:ilvl w:val="1"/>
          <w:numId w:val="11"/>
        </w:numPr>
        <w:suppressAutoHyphens/>
        <w:spacing w:line="100" w:lineRule="atLeast"/>
        <w:jc w:val="both"/>
        <w:rPr>
          <w:sz w:val="22"/>
          <w:szCs w:val="22"/>
        </w:rPr>
      </w:pPr>
      <w:r>
        <w:rPr>
          <w:sz w:val="22"/>
          <w:szCs w:val="22"/>
        </w:rPr>
        <w:t xml:space="preserve">dotacja celowa otrzymana z WFOŚ i GW w Toruniu  na zadanie bieżące pn. „usuwanie azbestu i wyrobów zawierających azbest” z terenu  gminy Kruszwica, na plan 114.276 zł, otrzymano 114.275,43 zł , oraz na zadrzewienie w Gminie Kruszwica w kwocie 10.000 zł, </w:t>
      </w:r>
    </w:p>
    <w:p w:rsidR="00BC537D" w:rsidRDefault="00BC537D" w:rsidP="00BC537D">
      <w:pPr>
        <w:widowControl w:val="0"/>
        <w:numPr>
          <w:ilvl w:val="1"/>
          <w:numId w:val="11"/>
        </w:numPr>
        <w:suppressAutoHyphens/>
        <w:spacing w:line="100" w:lineRule="atLeast"/>
        <w:jc w:val="both"/>
        <w:rPr>
          <w:bCs/>
          <w:iCs/>
          <w:sz w:val="22"/>
          <w:szCs w:val="22"/>
        </w:rPr>
      </w:pPr>
      <w:r>
        <w:rPr>
          <w:bCs/>
          <w:iCs/>
          <w:sz w:val="22"/>
          <w:szCs w:val="22"/>
        </w:rPr>
        <w:t>dofinansowanie przekazane przez</w:t>
      </w:r>
      <w:r>
        <w:rPr>
          <w:sz w:val="22"/>
          <w:szCs w:val="22"/>
          <w:lang w:eastAsia="ar-SA"/>
        </w:rPr>
        <w:t xml:space="preserve"> Fundację „Maciuś” na dożywianie dzieci z rodzin ubogich w kwocie 12.200 zł,</w:t>
      </w:r>
      <w:r>
        <w:rPr>
          <w:bCs/>
          <w:iCs/>
          <w:sz w:val="22"/>
          <w:szCs w:val="22"/>
        </w:rPr>
        <w:t xml:space="preserve"> wykonanie do wysokości wydatków poniesionych tj. 12.199,54 zł,</w:t>
      </w:r>
    </w:p>
    <w:p w:rsidR="00BC537D" w:rsidRDefault="00BC537D" w:rsidP="00BC537D">
      <w:pPr>
        <w:widowControl w:val="0"/>
        <w:numPr>
          <w:ilvl w:val="1"/>
          <w:numId w:val="11"/>
        </w:numPr>
        <w:suppressAutoHyphens/>
        <w:spacing w:line="100" w:lineRule="atLeast"/>
        <w:jc w:val="both"/>
        <w:rPr>
          <w:bCs/>
          <w:iCs/>
          <w:sz w:val="22"/>
          <w:szCs w:val="22"/>
        </w:rPr>
      </w:pPr>
      <w:r>
        <w:rPr>
          <w:sz w:val="22"/>
          <w:szCs w:val="22"/>
        </w:rPr>
        <w:t xml:space="preserve">dotacja celowa od Powiatu Inowrocławskiego na coroczną akcje </w:t>
      </w:r>
      <w:proofErr w:type="spellStart"/>
      <w:r>
        <w:rPr>
          <w:sz w:val="22"/>
          <w:szCs w:val="22"/>
        </w:rPr>
        <w:t>pn</w:t>
      </w:r>
      <w:proofErr w:type="spellEnd"/>
      <w:r>
        <w:rPr>
          <w:sz w:val="22"/>
          <w:szCs w:val="22"/>
        </w:rPr>
        <w:t>; „Sprzątanie świata” na pan 3.000 zł,</w:t>
      </w:r>
      <w:r>
        <w:rPr>
          <w:bCs/>
          <w:iCs/>
          <w:sz w:val="22"/>
          <w:szCs w:val="22"/>
        </w:rPr>
        <w:t xml:space="preserve"> wykonanie do wysokości wydatków poniesionych 2.903,73 zł tj. 96,79 % planu,</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dotacja celowa z PFRON w Toruniu w ramach programu pn.” Program wyrównywania różnic między regionami II”  na zad</w:t>
      </w:r>
      <w:r w:rsidR="0093633F">
        <w:rPr>
          <w:sz w:val="22"/>
          <w:szCs w:val="22"/>
        </w:rPr>
        <w:t>a</w:t>
      </w:r>
      <w:r>
        <w:rPr>
          <w:sz w:val="22"/>
          <w:szCs w:val="22"/>
        </w:rPr>
        <w:t>nie l</w:t>
      </w:r>
      <w:r>
        <w:rPr>
          <w:color w:val="000000"/>
          <w:sz w:val="22"/>
          <w:szCs w:val="22"/>
        </w:rPr>
        <w:t xml:space="preserve">ikwidacja barier transportowych poprzez zakup samochodu </w:t>
      </w:r>
      <w:r>
        <w:rPr>
          <w:sz w:val="22"/>
          <w:szCs w:val="22"/>
        </w:rPr>
        <w:t>do przewozu osób niepełnosprawnych , otrzymana kwota dotacji to 80.000 zł,</w:t>
      </w:r>
    </w:p>
    <w:p w:rsidR="00BC537D" w:rsidRDefault="00BC537D" w:rsidP="00BC537D">
      <w:pPr>
        <w:widowControl w:val="0"/>
        <w:numPr>
          <w:ilvl w:val="1"/>
          <w:numId w:val="11"/>
        </w:numPr>
        <w:suppressAutoHyphens/>
        <w:spacing w:line="100" w:lineRule="atLeast"/>
        <w:jc w:val="both"/>
        <w:rPr>
          <w:sz w:val="22"/>
          <w:szCs w:val="22"/>
        </w:rPr>
      </w:pPr>
      <w:r>
        <w:rPr>
          <w:sz w:val="22"/>
          <w:szCs w:val="22"/>
        </w:rPr>
        <w:t>środki otrzymane od Agencji Nieruchomości Rolnych Oddział Terenowy w Bydgoszczy na przebudowę drogi w Kobylnikach w kwocie 257.000 zł,</w:t>
      </w:r>
    </w:p>
    <w:p w:rsidR="00BC537D" w:rsidRDefault="00BC537D" w:rsidP="00BC537D">
      <w:pPr>
        <w:widowControl w:val="0"/>
        <w:numPr>
          <w:ilvl w:val="1"/>
          <w:numId w:val="11"/>
        </w:numPr>
        <w:suppressAutoHyphens/>
        <w:spacing w:line="100" w:lineRule="atLeast"/>
        <w:jc w:val="both"/>
        <w:rPr>
          <w:sz w:val="22"/>
          <w:szCs w:val="22"/>
        </w:rPr>
      </w:pPr>
      <w:r>
        <w:rPr>
          <w:sz w:val="22"/>
          <w:szCs w:val="22"/>
        </w:rPr>
        <w:t xml:space="preserve">dotacja celowa otrzymana z budżetu państwa  planowana w kwocie 907.795 zł w ramach zadań z zakresu administracji rządowej na budowę i wyposażenia Środowiskowego Domu Samopomocy przy ul. Rynek w Kruszwicy otrzymana kwocie 904.932,46 zł tj. do wysokości poniesionych wydatków, </w:t>
      </w:r>
    </w:p>
    <w:p w:rsidR="00BC537D" w:rsidRDefault="00BC537D" w:rsidP="00BC537D">
      <w:pPr>
        <w:widowControl w:val="0"/>
        <w:numPr>
          <w:ilvl w:val="1"/>
          <w:numId w:val="11"/>
        </w:numPr>
        <w:suppressAutoHyphens/>
        <w:spacing w:line="100" w:lineRule="atLeast"/>
        <w:jc w:val="both"/>
        <w:rPr>
          <w:sz w:val="22"/>
          <w:szCs w:val="22"/>
        </w:rPr>
      </w:pPr>
      <w:r>
        <w:rPr>
          <w:sz w:val="22"/>
          <w:szCs w:val="22"/>
        </w:rPr>
        <w:t xml:space="preserve">dotacja celowa z budżetu państwa </w:t>
      </w:r>
      <w:r>
        <w:rPr>
          <w:sz w:val="22"/>
          <w:szCs w:val="22"/>
          <w:lang w:eastAsia="ar-SA"/>
        </w:rPr>
        <w:t>tytułem zwrotu wydatków inwestycyjnych wykonanych w ramach funduszu sołeckiego w 2012 roku w kwocie  28.190 zł,</w:t>
      </w:r>
    </w:p>
    <w:p w:rsidR="00BC537D" w:rsidRDefault="00BC537D" w:rsidP="00BC537D">
      <w:pPr>
        <w:widowControl w:val="0"/>
        <w:numPr>
          <w:ilvl w:val="1"/>
          <w:numId w:val="11"/>
        </w:numPr>
        <w:suppressAutoHyphens/>
        <w:spacing w:line="100" w:lineRule="atLeast"/>
        <w:jc w:val="both"/>
        <w:rPr>
          <w:sz w:val="22"/>
          <w:szCs w:val="22"/>
        </w:rPr>
      </w:pPr>
      <w:r>
        <w:rPr>
          <w:sz w:val="22"/>
          <w:szCs w:val="22"/>
        </w:rPr>
        <w:t>dotacja celowa otrzymana od Samorządu Województwa Kujawsko-Pomorskiego planowana w kwocie 300.117 zł , otrzymana w kwocie 300.116,60 zł  na realizacje zadania inwestycyjnego ”Modernizacja drogi dojazdowej do gruntów rolnych w technologii nawierzchni bitumicznej w Ostrówku” w kwocie 236.000 zł oraz  „Modernizacja drogi dojazdowej do gruntów rolnych w Sławsku Wielkim ” w kwocie 64.116,60 zł.</w:t>
      </w:r>
    </w:p>
    <w:p w:rsidR="00BC537D" w:rsidRDefault="00BC537D" w:rsidP="00BC537D">
      <w:pPr>
        <w:widowControl w:val="0"/>
        <w:suppressAutoHyphens/>
        <w:spacing w:line="100" w:lineRule="atLeast"/>
        <w:ind w:left="352"/>
        <w:jc w:val="both"/>
        <w:rPr>
          <w:sz w:val="22"/>
          <w:szCs w:val="22"/>
        </w:rPr>
      </w:pPr>
    </w:p>
    <w:p w:rsidR="00BC537D" w:rsidRPr="004E4496" w:rsidRDefault="00BC537D" w:rsidP="008839F8">
      <w:pPr>
        <w:numPr>
          <w:ilvl w:val="0"/>
          <w:numId w:val="9"/>
        </w:numPr>
        <w:ind w:left="284" w:hanging="284"/>
        <w:rPr>
          <w:b/>
          <w:bCs/>
          <w:iCs/>
          <w:sz w:val="22"/>
          <w:szCs w:val="22"/>
        </w:rPr>
      </w:pPr>
      <w:r w:rsidRPr="004E4496">
        <w:rPr>
          <w:b/>
          <w:bCs/>
          <w:iCs/>
          <w:sz w:val="22"/>
          <w:szCs w:val="22"/>
        </w:rPr>
        <w:lastRenderedPageBreak/>
        <w:t xml:space="preserve">Środki z UE </w:t>
      </w:r>
      <w:r w:rsidRPr="004E4496">
        <w:rPr>
          <w:b/>
          <w:bCs/>
          <w:iCs/>
          <w:sz w:val="22"/>
          <w:szCs w:val="22"/>
        </w:rPr>
        <w:tab/>
      </w:r>
      <w:r w:rsidRPr="004E4496">
        <w:rPr>
          <w:b/>
          <w:bCs/>
          <w:iCs/>
          <w:sz w:val="22"/>
          <w:szCs w:val="22"/>
        </w:rPr>
        <w:tab/>
      </w:r>
      <w:r w:rsidRPr="004E4496">
        <w:rPr>
          <w:b/>
          <w:bCs/>
          <w:iCs/>
          <w:sz w:val="22"/>
          <w:szCs w:val="22"/>
        </w:rPr>
        <w:tab/>
      </w:r>
      <w:r w:rsidRPr="004E4496">
        <w:rPr>
          <w:b/>
          <w:bCs/>
          <w:iCs/>
          <w:sz w:val="22"/>
          <w:szCs w:val="22"/>
        </w:rPr>
        <w:tab/>
      </w:r>
      <w:r w:rsidRPr="004E4496">
        <w:rPr>
          <w:b/>
          <w:bCs/>
          <w:iCs/>
          <w:sz w:val="22"/>
          <w:szCs w:val="22"/>
        </w:rPr>
        <w:tab/>
      </w:r>
      <w:r w:rsidRPr="004E4496">
        <w:rPr>
          <w:b/>
          <w:bCs/>
          <w:iCs/>
          <w:sz w:val="22"/>
          <w:szCs w:val="22"/>
        </w:rPr>
        <w:tab/>
      </w:r>
      <w:r w:rsidRPr="004E4496">
        <w:rPr>
          <w:b/>
          <w:sz w:val="22"/>
          <w:szCs w:val="22"/>
        </w:rPr>
        <w:t>1.793.382,48 zł</w:t>
      </w:r>
    </w:p>
    <w:p w:rsidR="00BC537D" w:rsidRDefault="00BC537D" w:rsidP="00BC537D">
      <w:pPr>
        <w:numPr>
          <w:ilvl w:val="0"/>
          <w:numId w:val="12"/>
        </w:numPr>
        <w:tabs>
          <w:tab w:val="num" w:pos="426"/>
        </w:tabs>
        <w:ind w:left="142" w:firstLine="0"/>
        <w:jc w:val="both"/>
        <w:rPr>
          <w:bCs/>
          <w:iCs/>
          <w:sz w:val="22"/>
          <w:szCs w:val="22"/>
        </w:rPr>
      </w:pPr>
      <w:r>
        <w:rPr>
          <w:bCs/>
          <w:iCs/>
          <w:sz w:val="22"/>
          <w:szCs w:val="22"/>
        </w:rPr>
        <w:t>środki  przekazane przez MF z EFS na zadanie bieżące realizowane w ramach Programu Operacyjnego Kapitał Ludzki Priorytet VII. Promocja integracji społecznej, poddziałanie:7.1.1 Rozwój i upowszechnianie aktywnej integracji przez  ośrodki pomocy społecznej  - na plan w kwocie 269.118 zł, wykonanie wyniosło 187.877,69 zł  tj. 69,81% do wysokości poniesionych wydatków,</w:t>
      </w:r>
    </w:p>
    <w:p w:rsidR="00BC537D" w:rsidRPr="007E2DA3" w:rsidRDefault="00BC537D" w:rsidP="00BC537D">
      <w:pPr>
        <w:numPr>
          <w:ilvl w:val="0"/>
          <w:numId w:val="12"/>
        </w:numPr>
        <w:tabs>
          <w:tab w:val="num" w:pos="357"/>
        </w:tabs>
        <w:ind w:left="284" w:hanging="142"/>
        <w:jc w:val="both"/>
        <w:rPr>
          <w:bCs/>
          <w:iCs/>
          <w:sz w:val="22"/>
          <w:szCs w:val="22"/>
        </w:rPr>
      </w:pPr>
      <w:r>
        <w:rPr>
          <w:sz w:val="22"/>
          <w:szCs w:val="22"/>
        </w:rPr>
        <w:t>środki otrzymana na realizacje zadań inwestycyjnych ze środków RPO W-KP na plan w kwocie 1.626.103 zł wykonanie wyniosło 1.605.504,79 zł  i dotyczyło dofinansowania zadania inwestycyjnego „Rewitalizacja starej części miasta w Kruszwicy –etap I” w wysokości 85% wydatków kwalifikowanych.</w:t>
      </w:r>
    </w:p>
    <w:tbl>
      <w:tblPr>
        <w:tblW w:w="9647" w:type="dxa"/>
        <w:tblInd w:w="65" w:type="dxa"/>
        <w:tblCellMar>
          <w:left w:w="70" w:type="dxa"/>
          <w:right w:w="70" w:type="dxa"/>
        </w:tblCellMar>
        <w:tblLook w:val="04A0" w:firstRow="1" w:lastRow="0" w:firstColumn="1" w:lastColumn="0" w:noHBand="0" w:noVBand="1"/>
      </w:tblPr>
      <w:tblGrid>
        <w:gridCol w:w="629"/>
        <w:gridCol w:w="2680"/>
        <w:gridCol w:w="1216"/>
        <w:gridCol w:w="1460"/>
        <w:gridCol w:w="1500"/>
        <w:gridCol w:w="1080"/>
        <w:gridCol w:w="1082"/>
      </w:tblGrid>
      <w:tr w:rsidR="00BC537D" w:rsidRPr="007E2DA3" w:rsidTr="007E2DA3">
        <w:trPr>
          <w:trHeight w:val="285"/>
        </w:trPr>
        <w:tc>
          <w:tcPr>
            <w:tcW w:w="9647" w:type="dxa"/>
            <w:gridSpan w:val="7"/>
            <w:noWrap/>
            <w:vAlign w:val="bottom"/>
            <w:hideMark/>
          </w:tcPr>
          <w:p w:rsidR="00BC537D" w:rsidRPr="007E2DA3" w:rsidRDefault="00BC537D">
            <w:pPr>
              <w:jc w:val="center"/>
              <w:rPr>
                <w:b/>
                <w:bCs/>
                <w:sz w:val="22"/>
                <w:szCs w:val="22"/>
              </w:rPr>
            </w:pPr>
            <w:r w:rsidRPr="007E2DA3">
              <w:rPr>
                <w:b/>
                <w:bCs/>
                <w:sz w:val="22"/>
                <w:szCs w:val="22"/>
              </w:rPr>
              <w:t xml:space="preserve">REALIZACJA DOCHODÓW W 2013 ROKU </w:t>
            </w:r>
          </w:p>
        </w:tc>
      </w:tr>
      <w:tr w:rsidR="00BC537D" w:rsidRPr="007E2DA3" w:rsidTr="007E2DA3">
        <w:trPr>
          <w:trHeight w:val="285"/>
        </w:trPr>
        <w:tc>
          <w:tcPr>
            <w:tcW w:w="9647" w:type="dxa"/>
            <w:gridSpan w:val="7"/>
            <w:noWrap/>
            <w:vAlign w:val="bottom"/>
            <w:hideMark/>
          </w:tcPr>
          <w:p w:rsidR="00BC537D" w:rsidRPr="007E2DA3" w:rsidRDefault="00BC537D">
            <w:pPr>
              <w:jc w:val="center"/>
              <w:rPr>
                <w:b/>
                <w:bCs/>
                <w:sz w:val="22"/>
                <w:szCs w:val="22"/>
              </w:rPr>
            </w:pPr>
            <w:r w:rsidRPr="007E2DA3">
              <w:rPr>
                <w:b/>
                <w:bCs/>
                <w:sz w:val="22"/>
                <w:szCs w:val="22"/>
              </w:rPr>
              <w:t>ZESTAWIENIE WG DZIAŁÓW</w:t>
            </w:r>
          </w:p>
        </w:tc>
      </w:tr>
      <w:tr w:rsidR="00BC537D" w:rsidRPr="007E2DA3" w:rsidTr="007E2DA3">
        <w:trPr>
          <w:trHeight w:val="70"/>
        </w:trPr>
        <w:tc>
          <w:tcPr>
            <w:tcW w:w="629" w:type="dxa"/>
            <w:noWrap/>
            <w:vAlign w:val="bottom"/>
            <w:hideMark/>
          </w:tcPr>
          <w:p w:rsidR="00BC537D" w:rsidRPr="007E2DA3" w:rsidRDefault="00BC537D">
            <w:pPr>
              <w:rPr>
                <w:b/>
                <w:bCs/>
                <w:sz w:val="22"/>
                <w:szCs w:val="22"/>
              </w:rPr>
            </w:pPr>
          </w:p>
        </w:tc>
        <w:tc>
          <w:tcPr>
            <w:tcW w:w="2680" w:type="dxa"/>
            <w:noWrap/>
            <w:vAlign w:val="bottom"/>
            <w:hideMark/>
          </w:tcPr>
          <w:p w:rsidR="00BC537D" w:rsidRPr="007E2DA3" w:rsidRDefault="00BC537D">
            <w:pPr>
              <w:rPr>
                <w:sz w:val="20"/>
                <w:szCs w:val="20"/>
              </w:rPr>
            </w:pPr>
          </w:p>
        </w:tc>
        <w:tc>
          <w:tcPr>
            <w:tcW w:w="1216" w:type="dxa"/>
            <w:noWrap/>
            <w:vAlign w:val="bottom"/>
            <w:hideMark/>
          </w:tcPr>
          <w:p w:rsidR="00BC537D" w:rsidRPr="007E2DA3" w:rsidRDefault="00BC537D">
            <w:pPr>
              <w:rPr>
                <w:sz w:val="20"/>
                <w:szCs w:val="20"/>
              </w:rPr>
            </w:pPr>
          </w:p>
        </w:tc>
        <w:tc>
          <w:tcPr>
            <w:tcW w:w="1460" w:type="dxa"/>
            <w:noWrap/>
            <w:vAlign w:val="bottom"/>
            <w:hideMark/>
          </w:tcPr>
          <w:p w:rsidR="00BC537D" w:rsidRPr="007E2DA3" w:rsidRDefault="00BC537D">
            <w:pPr>
              <w:rPr>
                <w:sz w:val="20"/>
                <w:szCs w:val="20"/>
              </w:rPr>
            </w:pPr>
          </w:p>
        </w:tc>
        <w:tc>
          <w:tcPr>
            <w:tcW w:w="1500" w:type="dxa"/>
            <w:noWrap/>
            <w:vAlign w:val="bottom"/>
            <w:hideMark/>
          </w:tcPr>
          <w:p w:rsidR="00BC537D" w:rsidRPr="007E2DA3" w:rsidRDefault="00BC537D">
            <w:pPr>
              <w:rPr>
                <w:sz w:val="20"/>
                <w:szCs w:val="20"/>
              </w:rPr>
            </w:pPr>
          </w:p>
        </w:tc>
        <w:tc>
          <w:tcPr>
            <w:tcW w:w="1080" w:type="dxa"/>
            <w:noWrap/>
            <w:vAlign w:val="bottom"/>
            <w:hideMark/>
          </w:tcPr>
          <w:p w:rsidR="00BC537D" w:rsidRPr="007E2DA3" w:rsidRDefault="00BC537D">
            <w:pPr>
              <w:rPr>
                <w:sz w:val="20"/>
                <w:szCs w:val="20"/>
              </w:rPr>
            </w:pPr>
          </w:p>
        </w:tc>
        <w:tc>
          <w:tcPr>
            <w:tcW w:w="1082" w:type="dxa"/>
            <w:noWrap/>
            <w:vAlign w:val="bottom"/>
            <w:hideMark/>
          </w:tcPr>
          <w:p w:rsidR="00BC537D" w:rsidRPr="007E2DA3" w:rsidRDefault="00BC537D">
            <w:pPr>
              <w:rPr>
                <w:sz w:val="20"/>
                <w:szCs w:val="20"/>
              </w:rPr>
            </w:pPr>
          </w:p>
        </w:tc>
      </w:tr>
      <w:tr w:rsidR="00BC537D" w:rsidRPr="007E2DA3" w:rsidTr="007E2DA3">
        <w:trPr>
          <w:trHeight w:val="825"/>
        </w:trPr>
        <w:tc>
          <w:tcPr>
            <w:tcW w:w="629" w:type="dxa"/>
            <w:tcBorders>
              <w:top w:val="single" w:sz="4" w:space="0" w:color="auto"/>
              <w:left w:val="single" w:sz="4" w:space="0" w:color="auto"/>
              <w:bottom w:val="single" w:sz="4" w:space="0" w:color="auto"/>
              <w:right w:val="single" w:sz="4" w:space="0" w:color="auto"/>
            </w:tcBorders>
            <w:vAlign w:val="center"/>
            <w:hideMark/>
          </w:tcPr>
          <w:p w:rsidR="00BC537D" w:rsidRPr="007E2DA3" w:rsidRDefault="00BC537D">
            <w:pPr>
              <w:jc w:val="center"/>
              <w:rPr>
                <w:b/>
                <w:bCs/>
                <w:sz w:val="22"/>
                <w:szCs w:val="22"/>
              </w:rPr>
            </w:pPr>
            <w:r w:rsidRPr="007E2DA3">
              <w:rPr>
                <w:b/>
                <w:bCs/>
                <w:sz w:val="22"/>
                <w:szCs w:val="22"/>
              </w:rPr>
              <w:t>Dział</w:t>
            </w:r>
          </w:p>
        </w:tc>
        <w:tc>
          <w:tcPr>
            <w:tcW w:w="2680" w:type="dxa"/>
            <w:tcBorders>
              <w:top w:val="single" w:sz="4" w:space="0" w:color="auto"/>
              <w:left w:val="nil"/>
              <w:bottom w:val="single" w:sz="4" w:space="0" w:color="auto"/>
              <w:right w:val="single" w:sz="4" w:space="0" w:color="auto"/>
            </w:tcBorders>
            <w:vAlign w:val="center"/>
            <w:hideMark/>
          </w:tcPr>
          <w:p w:rsidR="00BC537D" w:rsidRPr="007E2DA3" w:rsidRDefault="00BC537D">
            <w:pPr>
              <w:jc w:val="center"/>
              <w:rPr>
                <w:b/>
                <w:bCs/>
                <w:sz w:val="22"/>
                <w:szCs w:val="22"/>
              </w:rPr>
            </w:pPr>
            <w:r w:rsidRPr="007E2DA3">
              <w:rPr>
                <w:b/>
                <w:bCs/>
                <w:sz w:val="22"/>
                <w:szCs w:val="22"/>
              </w:rPr>
              <w:t>Nazwa działu</w:t>
            </w:r>
          </w:p>
        </w:tc>
        <w:tc>
          <w:tcPr>
            <w:tcW w:w="1216" w:type="dxa"/>
            <w:tcBorders>
              <w:top w:val="single" w:sz="4" w:space="0" w:color="auto"/>
              <w:left w:val="nil"/>
              <w:bottom w:val="single" w:sz="4" w:space="0" w:color="auto"/>
              <w:right w:val="single" w:sz="4" w:space="0" w:color="auto"/>
            </w:tcBorders>
            <w:vAlign w:val="center"/>
            <w:hideMark/>
          </w:tcPr>
          <w:p w:rsidR="00BC537D" w:rsidRPr="007E2DA3" w:rsidRDefault="00BC537D">
            <w:pPr>
              <w:jc w:val="center"/>
              <w:rPr>
                <w:b/>
                <w:bCs/>
                <w:sz w:val="22"/>
                <w:szCs w:val="22"/>
              </w:rPr>
            </w:pPr>
            <w:r w:rsidRPr="007E2DA3">
              <w:rPr>
                <w:b/>
                <w:bCs/>
                <w:sz w:val="22"/>
                <w:szCs w:val="22"/>
              </w:rPr>
              <w:t>Plan wg uchwały budżetowej</w:t>
            </w:r>
          </w:p>
        </w:tc>
        <w:tc>
          <w:tcPr>
            <w:tcW w:w="1460" w:type="dxa"/>
            <w:tcBorders>
              <w:top w:val="single" w:sz="4" w:space="0" w:color="auto"/>
              <w:left w:val="nil"/>
              <w:bottom w:val="single" w:sz="4" w:space="0" w:color="auto"/>
              <w:right w:val="single" w:sz="4" w:space="0" w:color="auto"/>
            </w:tcBorders>
            <w:shd w:val="clear" w:color="auto" w:fill="FFFFFF"/>
            <w:vAlign w:val="center"/>
            <w:hideMark/>
          </w:tcPr>
          <w:p w:rsidR="00BC537D" w:rsidRPr="007E2DA3" w:rsidRDefault="00BC537D">
            <w:pPr>
              <w:jc w:val="center"/>
              <w:rPr>
                <w:b/>
                <w:bCs/>
                <w:sz w:val="22"/>
                <w:szCs w:val="22"/>
              </w:rPr>
            </w:pPr>
            <w:r w:rsidRPr="007E2DA3">
              <w:rPr>
                <w:b/>
                <w:bCs/>
                <w:sz w:val="22"/>
                <w:szCs w:val="22"/>
              </w:rPr>
              <w:t>Plan po zmianach</w:t>
            </w:r>
          </w:p>
        </w:tc>
        <w:tc>
          <w:tcPr>
            <w:tcW w:w="15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Pr="007E2DA3" w:rsidRDefault="00BC537D">
            <w:pPr>
              <w:jc w:val="center"/>
              <w:rPr>
                <w:b/>
                <w:bCs/>
                <w:sz w:val="22"/>
                <w:szCs w:val="22"/>
              </w:rPr>
            </w:pPr>
            <w:r w:rsidRPr="007E2DA3">
              <w:rPr>
                <w:b/>
                <w:bCs/>
                <w:sz w:val="22"/>
                <w:szCs w:val="22"/>
              </w:rPr>
              <w:t>Wykonanie</w:t>
            </w:r>
          </w:p>
        </w:tc>
        <w:tc>
          <w:tcPr>
            <w:tcW w:w="1080" w:type="dxa"/>
            <w:tcBorders>
              <w:top w:val="single" w:sz="4" w:space="0" w:color="auto"/>
              <w:left w:val="nil"/>
              <w:bottom w:val="single" w:sz="4" w:space="0" w:color="auto"/>
              <w:right w:val="single" w:sz="4" w:space="0" w:color="auto"/>
            </w:tcBorders>
            <w:vAlign w:val="center"/>
            <w:hideMark/>
          </w:tcPr>
          <w:p w:rsidR="00BC537D" w:rsidRPr="007E2DA3" w:rsidRDefault="00BC537D">
            <w:pPr>
              <w:jc w:val="center"/>
              <w:rPr>
                <w:b/>
                <w:bCs/>
                <w:sz w:val="22"/>
                <w:szCs w:val="22"/>
              </w:rPr>
            </w:pPr>
            <w:r w:rsidRPr="007E2DA3">
              <w:rPr>
                <w:b/>
                <w:bCs/>
                <w:sz w:val="22"/>
                <w:szCs w:val="22"/>
              </w:rPr>
              <w:t>% wyk.</w:t>
            </w:r>
          </w:p>
        </w:tc>
        <w:tc>
          <w:tcPr>
            <w:tcW w:w="1082" w:type="dxa"/>
            <w:tcBorders>
              <w:top w:val="single" w:sz="4" w:space="0" w:color="auto"/>
              <w:left w:val="nil"/>
              <w:bottom w:val="single" w:sz="4" w:space="0" w:color="auto"/>
              <w:right w:val="single" w:sz="4" w:space="0" w:color="auto"/>
            </w:tcBorders>
            <w:vAlign w:val="center"/>
            <w:hideMark/>
          </w:tcPr>
          <w:p w:rsidR="00BC537D" w:rsidRPr="007E2DA3" w:rsidRDefault="00BC537D">
            <w:pPr>
              <w:jc w:val="center"/>
              <w:rPr>
                <w:b/>
                <w:bCs/>
                <w:sz w:val="22"/>
                <w:szCs w:val="22"/>
              </w:rPr>
            </w:pPr>
            <w:r w:rsidRPr="007E2DA3">
              <w:rPr>
                <w:b/>
                <w:bCs/>
                <w:sz w:val="22"/>
                <w:szCs w:val="22"/>
              </w:rPr>
              <w:t>Struktura</w:t>
            </w:r>
          </w:p>
        </w:tc>
      </w:tr>
      <w:tr w:rsidR="00BC537D" w:rsidRPr="007E2DA3" w:rsidTr="007E2DA3">
        <w:trPr>
          <w:trHeight w:val="97"/>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jc w:val="center"/>
              <w:rPr>
                <w:sz w:val="16"/>
                <w:szCs w:val="16"/>
              </w:rPr>
            </w:pPr>
            <w:r w:rsidRPr="007E2DA3">
              <w:rPr>
                <w:sz w:val="16"/>
                <w:szCs w:val="16"/>
              </w:rPr>
              <w:t>1</w:t>
            </w:r>
          </w:p>
        </w:tc>
        <w:tc>
          <w:tcPr>
            <w:tcW w:w="2680" w:type="dxa"/>
            <w:tcBorders>
              <w:top w:val="nil"/>
              <w:left w:val="nil"/>
              <w:bottom w:val="single" w:sz="4" w:space="0" w:color="auto"/>
              <w:right w:val="single" w:sz="4" w:space="0" w:color="auto"/>
            </w:tcBorders>
            <w:vAlign w:val="bottom"/>
            <w:hideMark/>
          </w:tcPr>
          <w:p w:rsidR="00BC537D" w:rsidRPr="007E2DA3" w:rsidRDefault="00BC537D">
            <w:pPr>
              <w:jc w:val="center"/>
              <w:rPr>
                <w:sz w:val="16"/>
                <w:szCs w:val="16"/>
              </w:rPr>
            </w:pPr>
            <w:r w:rsidRPr="007E2DA3">
              <w:rPr>
                <w:sz w:val="16"/>
                <w:szCs w:val="16"/>
              </w:rPr>
              <w:t>2</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center"/>
              <w:rPr>
                <w:sz w:val="16"/>
                <w:szCs w:val="16"/>
              </w:rPr>
            </w:pPr>
            <w:r w:rsidRPr="007E2DA3">
              <w:rPr>
                <w:sz w:val="16"/>
                <w:szCs w:val="16"/>
              </w:rPr>
              <w:t>3</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center"/>
              <w:rPr>
                <w:sz w:val="16"/>
                <w:szCs w:val="16"/>
              </w:rPr>
            </w:pPr>
            <w:r w:rsidRPr="007E2DA3">
              <w:rPr>
                <w:sz w:val="16"/>
                <w:szCs w:val="16"/>
              </w:rPr>
              <w:t>4</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center"/>
              <w:rPr>
                <w:sz w:val="16"/>
                <w:szCs w:val="16"/>
              </w:rPr>
            </w:pPr>
            <w:r w:rsidRPr="007E2DA3">
              <w:rPr>
                <w:sz w:val="16"/>
                <w:szCs w:val="16"/>
              </w:rPr>
              <w:t>5</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center"/>
              <w:rPr>
                <w:sz w:val="16"/>
                <w:szCs w:val="16"/>
              </w:rPr>
            </w:pPr>
            <w:r w:rsidRPr="007E2DA3">
              <w:rPr>
                <w:sz w:val="16"/>
                <w:szCs w:val="16"/>
              </w:rPr>
              <w:t>6</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center"/>
              <w:rPr>
                <w:sz w:val="16"/>
                <w:szCs w:val="16"/>
              </w:rPr>
            </w:pPr>
            <w:r w:rsidRPr="007E2DA3">
              <w:rPr>
                <w:sz w:val="16"/>
                <w:szCs w:val="16"/>
              </w:rPr>
              <w:t>7</w:t>
            </w:r>
          </w:p>
        </w:tc>
      </w:tr>
      <w:tr w:rsidR="00BC537D" w:rsidRPr="007E2DA3" w:rsidTr="007E2DA3">
        <w:trPr>
          <w:trHeight w:val="36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010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Rolnictwo i łowiectwo</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22 348</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1 398 882,80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1 403 291,00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100,32%</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2,37%</w:t>
            </w:r>
          </w:p>
        </w:tc>
      </w:tr>
      <w:tr w:rsidR="00BC537D" w:rsidRPr="007E2DA3" w:rsidTr="007E2DA3">
        <w:trPr>
          <w:trHeight w:val="36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020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Leśnictwo</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3 330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0,00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0,00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rPr>
                <w:sz w:val="22"/>
                <w:szCs w:val="22"/>
              </w:rPr>
            </w:pPr>
            <w:r w:rsidRPr="007E2DA3">
              <w:rPr>
                <w:sz w:val="22"/>
                <w:szCs w:val="22"/>
              </w:rPr>
              <w:t> </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rPr>
                <w:sz w:val="22"/>
                <w:szCs w:val="22"/>
              </w:rPr>
            </w:pPr>
            <w:r w:rsidRPr="007E2DA3">
              <w:rPr>
                <w:sz w:val="22"/>
                <w:szCs w:val="22"/>
              </w:rPr>
              <w:t> </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600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Transport i łączność</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1 601 063</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2 170 621,00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2 170 621,39</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3,67%</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630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Turystyka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20 599,00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0,00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rPr>
                <w:sz w:val="22"/>
                <w:szCs w:val="22"/>
              </w:rPr>
            </w:pPr>
            <w:r w:rsidRPr="007E2DA3">
              <w:rPr>
                <w:sz w:val="22"/>
                <w:szCs w:val="22"/>
              </w:rPr>
              <w:t> </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rPr>
                <w:sz w:val="22"/>
                <w:szCs w:val="22"/>
              </w:rPr>
            </w:pPr>
            <w:r w:rsidRPr="007E2DA3">
              <w:rPr>
                <w:sz w:val="22"/>
                <w:szCs w:val="22"/>
              </w:rPr>
              <w:t> </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700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Gospodarka mieszkaniowa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3 646 809</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2 389 125,00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2 403 917,73</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100,62%</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4,06%</w:t>
            </w:r>
          </w:p>
        </w:tc>
      </w:tr>
      <w:tr w:rsidR="00BC537D" w:rsidRPr="007E2DA3" w:rsidTr="007E2DA3">
        <w:trPr>
          <w:trHeight w:val="345"/>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710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Działalność usługowa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1 500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1 500,00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1 500,00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0,00%</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750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Administracja publiczna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202 930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228 495,00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228 495,87</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0,39%</w:t>
            </w:r>
          </w:p>
        </w:tc>
      </w:tr>
      <w:tr w:rsidR="00BC537D" w:rsidRPr="007E2DA3" w:rsidTr="007E2DA3">
        <w:trPr>
          <w:trHeight w:val="419"/>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751</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Urzędy naczelnych organów władzy</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3 595</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3 595,00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3 595,00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0,01%</w:t>
            </w:r>
          </w:p>
        </w:tc>
      </w:tr>
      <w:tr w:rsidR="00BC537D" w:rsidRPr="007E2DA3" w:rsidTr="007E2DA3">
        <w:trPr>
          <w:trHeight w:val="54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756</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Dochody od osób prawnych i fizycznych</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24 429 755</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25 642 739,00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26 203 917,88</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102,19%</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44,29%</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758</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Różne rozliczenia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16 326 781</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16 449 985,00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16 478 741,57</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100,17%</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27,85%</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801</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Oświata i wychowanie</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407 987</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818 581,00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736 692,60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90,00%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1,25%</w:t>
            </w:r>
          </w:p>
        </w:tc>
      </w:tr>
      <w:tr w:rsidR="00BC537D" w:rsidRPr="007E2DA3" w:rsidTr="007E2DA3">
        <w:trPr>
          <w:trHeight w:val="33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851</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Ochrona zdrowia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1 100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1 125,00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1 127,35</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100,21%</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0,00%</w:t>
            </w:r>
          </w:p>
        </w:tc>
      </w:tr>
      <w:tr w:rsidR="00BC537D" w:rsidRPr="007E2DA3" w:rsidTr="007E2DA3">
        <w:trPr>
          <w:trHeight w:val="315"/>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852</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Pomoc społeczna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7 072 555</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8 804 338,50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8 726 742,11</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99,12%</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14,75%</w:t>
            </w:r>
          </w:p>
        </w:tc>
      </w:tr>
      <w:tr w:rsidR="00BC537D" w:rsidRPr="007E2DA3" w:rsidTr="007E2DA3">
        <w:trPr>
          <w:trHeight w:val="615"/>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853</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Pozostałe zadania z zakresu polityki społecznej</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363 366</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363 366,00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279 325,13</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76,87%</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0,47%</w:t>
            </w:r>
          </w:p>
        </w:tc>
      </w:tr>
      <w:tr w:rsidR="00BC537D" w:rsidRPr="007E2DA3" w:rsidTr="007E2DA3">
        <w:trPr>
          <w:trHeight w:val="548"/>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854</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Edukacyjna opieka wychowawcza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295 979,00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286 050,55</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96,65%</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0,48%</w:t>
            </w:r>
          </w:p>
        </w:tc>
      </w:tr>
      <w:tr w:rsidR="00BC537D" w:rsidRPr="007E2DA3" w:rsidTr="007E2DA3">
        <w:trPr>
          <w:trHeight w:val="345"/>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900</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Gospodarka komunalna</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114 200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253 806,00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243 470,00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95,93%</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0,41%</w:t>
            </w:r>
          </w:p>
        </w:tc>
      </w:tr>
      <w:tr w:rsidR="00BC537D" w:rsidRPr="007E2DA3" w:rsidTr="007E2DA3">
        <w:trPr>
          <w:trHeight w:val="600"/>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921</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Kultura i ochrona dziedzictwa  narodowego</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2 572,00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3 200,97</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124,45%</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0,01%</w:t>
            </w:r>
          </w:p>
        </w:tc>
      </w:tr>
      <w:tr w:rsidR="00BC537D" w:rsidRPr="007E2DA3" w:rsidTr="007E2DA3">
        <w:trPr>
          <w:trHeight w:val="285"/>
        </w:trPr>
        <w:tc>
          <w:tcPr>
            <w:tcW w:w="629" w:type="dxa"/>
            <w:tcBorders>
              <w:top w:val="nil"/>
              <w:left w:val="single" w:sz="4" w:space="0" w:color="auto"/>
              <w:bottom w:val="single" w:sz="4" w:space="0" w:color="auto"/>
              <w:right w:val="single" w:sz="4" w:space="0" w:color="auto"/>
            </w:tcBorders>
            <w:noWrap/>
            <w:vAlign w:val="bottom"/>
            <w:hideMark/>
          </w:tcPr>
          <w:p w:rsidR="00BC537D" w:rsidRPr="007E2DA3" w:rsidRDefault="00BC537D">
            <w:pPr>
              <w:rPr>
                <w:b/>
                <w:bCs/>
                <w:sz w:val="22"/>
                <w:szCs w:val="22"/>
              </w:rPr>
            </w:pPr>
            <w:r w:rsidRPr="007E2DA3">
              <w:rPr>
                <w:b/>
                <w:bCs/>
                <w:sz w:val="22"/>
                <w:szCs w:val="22"/>
              </w:rPr>
              <w:t>926</w:t>
            </w:r>
          </w:p>
        </w:tc>
        <w:tc>
          <w:tcPr>
            <w:tcW w:w="2680" w:type="dxa"/>
            <w:tcBorders>
              <w:top w:val="nil"/>
              <w:left w:val="nil"/>
              <w:bottom w:val="single" w:sz="4" w:space="0" w:color="auto"/>
              <w:right w:val="single" w:sz="4" w:space="0" w:color="auto"/>
            </w:tcBorders>
            <w:vAlign w:val="bottom"/>
            <w:hideMark/>
          </w:tcPr>
          <w:p w:rsidR="00BC537D" w:rsidRPr="007E2DA3" w:rsidRDefault="00BC537D">
            <w:pPr>
              <w:rPr>
                <w:sz w:val="22"/>
                <w:szCs w:val="22"/>
              </w:rPr>
            </w:pPr>
            <w:r w:rsidRPr="007E2DA3">
              <w:rPr>
                <w:sz w:val="22"/>
                <w:szCs w:val="22"/>
              </w:rPr>
              <w:t>Kultura fizyczna i sport</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sz w:val="22"/>
                <w:szCs w:val="22"/>
              </w:rPr>
            </w:pPr>
            <w:r w:rsidRPr="007E2DA3">
              <w:rPr>
                <w:sz w:val="22"/>
                <w:szCs w:val="22"/>
              </w:rPr>
              <w:t>400,00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sz w:val="22"/>
                <w:szCs w:val="22"/>
              </w:rPr>
            </w:pPr>
            <w:r w:rsidRPr="007E2DA3">
              <w:rPr>
                <w:sz w:val="22"/>
                <w:szCs w:val="22"/>
              </w:rPr>
              <w:t>400,00</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sz w:val="22"/>
                <w:szCs w:val="22"/>
              </w:rPr>
            </w:pPr>
            <w:r w:rsidRPr="007E2DA3">
              <w:rPr>
                <w:sz w:val="22"/>
                <w:szCs w:val="22"/>
              </w:rPr>
              <w:t>0,00%</w:t>
            </w:r>
          </w:p>
        </w:tc>
      </w:tr>
      <w:tr w:rsidR="00BC537D" w:rsidTr="007E2DA3">
        <w:trPr>
          <w:trHeight w:val="420"/>
        </w:trPr>
        <w:tc>
          <w:tcPr>
            <w:tcW w:w="629" w:type="dxa"/>
            <w:tcBorders>
              <w:top w:val="nil"/>
              <w:left w:val="single" w:sz="4" w:space="0" w:color="auto"/>
              <w:bottom w:val="single" w:sz="4" w:space="0" w:color="auto"/>
              <w:right w:val="nil"/>
            </w:tcBorders>
            <w:noWrap/>
            <w:vAlign w:val="bottom"/>
            <w:hideMark/>
          </w:tcPr>
          <w:p w:rsidR="00BC537D" w:rsidRPr="007E2DA3" w:rsidRDefault="00BC537D">
            <w:pPr>
              <w:rPr>
                <w:b/>
                <w:bCs/>
                <w:sz w:val="22"/>
                <w:szCs w:val="22"/>
              </w:rPr>
            </w:pPr>
            <w:r w:rsidRPr="007E2DA3">
              <w:rPr>
                <w:b/>
                <w:bCs/>
                <w:sz w:val="22"/>
                <w:szCs w:val="22"/>
              </w:rPr>
              <w:t> </w:t>
            </w:r>
          </w:p>
        </w:tc>
        <w:tc>
          <w:tcPr>
            <w:tcW w:w="2680" w:type="dxa"/>
            <w:tcBorders>
              <w:top w:val="nil"/>
              <w:left w:val="single" w:sz="4" w:space="0" w:color="auto"/>
              <w:bottom w:val="single" w:sz="4" w:space="0" w:color="auto"/>
              <w:right w:val="nil"/>
            </w:tcBorders>
            <w:noWrap/>
            <w:vAlign w:val="bottom"/>
            <w:hideMark/>
          </w:tcPr>
          <w:p w:rsidR="00BC537D" w:rsidRPr="007E2DA3" w:rsidRDefault="00BC537D">
            <w:pPr>
              <w:rPr>
                <w:b/>
                <w:bCs/>
                <w:sz w:val="22"/>
                <w:szCs w:val="22"/>
              </w:rPr>
            </w:pPr>
            <w:r w:rsidRPr="007E2DA3">
              <w:rPr>
                <w:b/>
                <w:bCs/>
                <w:sz w:val="22"/>
                <w:szCs w:val="22"/>
              </w:rPr>
              <w:t>RAZEM:</w:t>
            </w:r>
          </w:p>
        </w:tc>
        <w:tc>
          <w:tcPr>
            <w:tcW w:w="1216" w:type="dxa"/>
            <w:tcBorders>
              <w:top w:val="nil"/>
              <w:left w:val="nil"/>
              <w:bottom w:val="single" w:sz="4" w:space="0" w:color="auto"/>
              <w:right w:val="single" w:sz="4" w:space="0" w:color="auto"/>
            </w:tcBorders>
            <w:noWrap/>
            <w:vAlign w:val="bottom"/>
            <w:hideMark/>
          </w:tcPr>
          <w:p w:rsidR="00BC537D" w:rsidRPr="007E2DA3" w:rsidRDefault="00BC537D">
            <w:pPr>
              <w:jc w:val="right"/>
              <w:rPr>
                <w:b/>
                <w:bCs/>
                <w:color w:val="000000"/>
                <w:sz w:val="22"/>
                <w:szCs w:val="22"/>
              </w:rPr>
            </w:pPr>
            <w:r w:rsidRPr="007E2DA3">
              <w:rPr>
                <w:b/>
                <w:bCs/>
                <w:color w:val="000000"/>
                <w:sz w:val="22"/>
                <w:szCs w:val="22"/>
              </w:rPr>
              <w:t>54 197 319</w:t>
            </w:r>
          </w:p>
        </w:tc>
        <w:tc>
          <w:tcPr>
            <w:tcW w:w="1460" w:type="dxa"/>
            <w:tcBorders>
              <w:top w:val="nil"/>
              <w:left w:val="nil"/>
              <w:bottom w:val="single" w:sz="4" w:space="0" w:color="auto"/>
              <w:right w:val="single" w:sz="4" w:space="0" w:color="auto"/>
            </w:tcBorders>
            <w:shd w:val="clear" w:color="auto" w:fill="FFFFFF"/>
            <w:noWrap/>
            <w:vAlign w:val="bottom"/>
            <w:hideMark/>
          </w:tcPr>
          <w:p w:rsidR="00BC537D" w:rsidRPr="007E2DA3" w:rsidRDefault="00BC537D">
            <w:pPr>
              <w:jc w:val="right"/>
              <w:rPr>
                <w:b/>
                <w:bCs/>
                <w:sz w:val="22"/>
                <w:szCs w:val="22"/>
              </w:rPr>
            </w:pPr>
            <w:r w:rsidRPr="007E2DA3">
              <w:rPr>
                <w:b/>
                <w:bCs/>
                <w:sz w:val="22"/>
                <w:szCs w:val="22"/>
              </w:rPr>
              <w:t>58 845 709,30</w:t>
            </w:r>
          </w:p>
        </w:tc>
        <w:tc>
          <w:tcPr>
            <w:tcW w:w="150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Pr="007E2DA3" w:rsidRDefault="00BC537D">
            <w:pPr>
              <w:jc w:val="right"/>
              <w:rPr>
                <w:b/>
                <w:bCs/>
                <w:sz w:val="22"/>
                <w:szCs w:val="22"/>
              </w:rPr>
            </w:pPr>
            <w:r w:rsidRPr="007E2DA3">
              <w:rPr>
                <w:b/>
                <w:bCs/>
                <w:sz w:val="22"/>
                <w:szCs w:val="22"/>
              </w:rPr>
              <w:t>59 171 089,15</w:t>
            </w:r>
          </w:p>
        </w:tc>
        <w:tc>
          <w:tcPr>
            <w:tcW w:w="1080" w:type="dxa"/>
            <w:tcBorders>
              <w:top w:val="nil"/>
              <w:left w:val="nil"/>
              <w:bottom w:val="single" w:sz="4" w:space="0" w:color="auto"/>
              <w:right w:val="single" w:sz="4" w:space="0" w:color="auto"/>
            </w:tcBorders>
            <w:noWrap/>
            <w:vAlign w:val="bottom"/>
            <w:hideMark/>
          </w:tcPr>
          <w:p w:rsidR="00BC537D" w:rsidRPr="007E2DA3" w:rsidRDefault="00BC537D">
            <w:pPr>
              <w:jc w:val="right"/>
              <w:rPr>
                <w:b/>
                <w:bCs/>
                <w:sz w:val="22"/>
                <w:szCs w:val="22"/>
              </w:rPr>
            </w:pPr>
            <w:r w:rsidRPr="007E2DA3">
              <w:rPr>
                <w:b/>
                <w:bCs/>
                <w:sz w:val="22"/>
                <w:szCs w:val="22"/>
              </w:rPr>
              <w:t>100,55%</w:t>
            </w:r>
          </w:p>
        </w:tc>
        <w:tc>
          <w:tcPr>
            <w:tcW w:w="1082" w:type="dxa"/>
            <w:tcBorders>
              <w:top w:val="nil"/>
              <w:left w:val="nil"/>
              <w:bottom w:val="single" w:sz="4" w:space="0" w:color="auto"/>
              <w:right w:val="single" w:sz="4" w:space="0" w:color="auto"/>
            </w:tcBorders>
            <w:noWrap/>
            <w:vAlign w:val="bottom"/>
            <w:hideMark/>
          </w:tcPr>
          <w:p w:rsidR="00BC537D" w:rsidRPr="007E2DA3" w:rsidRDefault="00BC537D">
            <w:pPr>
              <w:jc w:val="right"/>
              <w:rPr>
                <w:b/>
                <w:bCs/>
                <w:sz w:val="22"/>
                <w:szCs w:val="22"/>
              </w:rPr>
            </w:pPr>
            <w:r w:rsidRPr="007E2DA3">
              <w:rPr>
                <w:b/>
                <w:bCs/>
                <w:sz w:val="22"/>
                <w:szCs w:val="22"/>
              </w:rPr>
              <w:t>100,00%</w:t>
            </w:r>
          </w:p>
        </w:tc>
      </w:tr>
    </w:tbl>
    <w:p w:rsidR="00BC537D" w:rsidRDefault="00BC537D" w:rsidP="00BC537D">
      <w:pPr>
        <w:ind w:firstLine="360"/>
        <w:jc w:val="both"/>
        <w:rPr>
          <w:sz w:val="22"/>
          <w:szCs w:val="22"/>
        </w:rPr>
      </w:pPr>
    </w:p>
    <w:p w:rsidR="00BC537D" w:rsidRDefault="00BC537D" w:rsidP="00BC537D">
      <w:pPr>
        <w:jc w:val="both"/>
        <w:rPr>
          <w:sz w:val="22"/>
          <w:szCs w:val="22"/>
        </w:rPr>
      </w:pPr>
      <w:r>
        <w:rPr>
          <w:sz w:val="22"/>
          <w:szCs w:val="22"/>
        </w:rPr>
        <w:t>Analizując wykonanie dochodów wg działów to największe wykonanie dochodów wystąpiło w dziale 921- kultura i ochrona dziedzictwa narodowego bo   124,45%. Takie wykonanie wynika z tego, iż w dziale 921 zrealizowano nieplanowane dochody z tytułu kar w kwocie 600 zł.</w:t>
      </w:r>
    </w:p>
    <w:p w:rsidR="004E4496" w:rsidRDefault="00BC537D" w:rsidP="00BC537D">
      <w:pPr>
        <w:jc w:val="both"/>
        <w:rPr>
          <w:sz w:val="22"/>
          <w:szCs w:val="22"/>
        </w:rPr>
      </w:pPr>
      <w:r>
        <w:rPr>
          <w:sz w:val="22"/>
          <w:szCs w:val="22"/>
        </w:rPr>
        <w:t>Nie wykonano żadnego dochodu w dziale turystyka, gdyż planowana refundacja z tytułu zrealizowanego  zadania „Goplańskie dziedzictwo kulturowe i przyrodnicze Kruszwicy bazą dla turystyki, rekreacji, edukacji i sportu” będzie  zrealizowana w 2014 roku ( 7 wniosek o płatność z czerwca 2013 roku).</w:t>
      </w:r>
      <w:r w:rsidR="004E4496">
        <w:rPr>
          <w:sz w:val="22"/>
          <w:szCs w:val="22"/>
        </w:rPr>
        <w:t xml:space="preserve"> </w:t>
      </w:r>
    </w:p>
    <w:p w:rsidR="00BC537D" w:rsidRDefault="00BC537D" w:rsidP="00BC537D">
      <w:pPr>
        <w:jc w:val="both"/>
        <w:rPr>
          <w:sz w:val="22"/>
          <w:szCs w:val="22"/>
        </w:rPr>
      </w:pPr>
      <w:r>
        <w:rPr>
          <w:sz w:val="22"/>
          <w:szCs w:val="22"/>
        </w:rPr>
        <w:t>Najniższe wykonanie wystąpiło w dziale pozostałe zadania z zakresu polityki społecznej tj. w 76,87% wynika to z mniejszego wykorzystania środków z dotacji  .</w:t>
      </w:r>
    </w:p>
    <w:p w:rsidR="00BC537D" w:rsidRDefault="00BC537D" w:rsidP="00BC537D">
      <w:pPr>
        <w:rPr>
          <w:sz w:val="22"/>
          <w:szCs w:val="22"/>
        </w:rPr>
        <w:sectPr w:rsidR="00BC537D" w:rsidSect="00240906">
          <w:footerReference w:type="default" r:id="rId11"/>
          <w:pgSz w:w="11906" w:h="16838" w:code="9"/>
          <w:pgMar w:top="1418" w:right="1021" w:bottom="992" w:left="1021" w:header="709" w:footer="709" w:gutter="0"/>
          <w:cols w:space="708"/>
        </w:sectPr>
      </w:pPr>
    </w:p>
    <w:tbl>
      <w:tblPr>
        <w:tblW w:w="13480" w:type="dxa"/>
        <w:tblInd w:w="55" w:type="dxa"/>
        <w:tblCellMar>
          <w:left w:w="70" w:type="dxa"/>
          <w:right w:w="70" w:type="dxa"/>
        </w:tblCellMar>
        <w:tblLook w:val="04A0" w:firstRow="1" w:lastRow="0" w:firstColumn="1" w:lastColumn="0" w:noHBand="0" w:noVBand="1"/>
      </w:tblPr>
      <w:tblGrid>
        <w:gridCol w:w="9580"/>
        <w:gridCol w:w="1220"/>
        <w:gridCol w:w="1600"/>
        <w:gridCol w:w="1080"/>
      </w:tblGrid>
      <w:tr w:rsidR="00BC537D" w:rsidTr="00BC537D">
        <w:trPr>
          <w:trHeight w:val="300"/>
        </w:trPr>
        <w:tc>
          <w:tcPr>
            <w:tcW w:w="9580" w:type="dxa"/>
            <w:noWrap/>
            <w:vAlign w:val="bottom"/>
            <w:hideMark/>
          </w:tcPr>
          <w:p w:rsidR="00BC537D" w:rsidRDefault="00BC537D" w:rsidP="008475DF">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lastRenderedPageBreak/>
              <w:t>Plan i wykonanie dochodów własnych w tym podatków i opłat lokalnych</w:t>
            </w:r>
          </w:p>
        </w:tc>
        <w:tc>
          <w:tcPr>
            <w:tcW w:w="1220" w:type="dxa"/>
            <w:noWrap/>
            <w:vAlign w:val="bottom"/>
            <w:hideMark/>
          </w:tcPr>
          <w:p w:rsidR="00BC537D" w:rsidRDefault="00BC537D" w:rsidP="007A500C">
            <w:pPr>
              <w:jc w:val="center"/>
              <w:rPr>
                <w:rFonts w:ascii="Czcionka tekstu podstawowego" w:hAnsi="Czcionka tekstu podstawowego"/>
                <w:color w:val="000000"/>
                <w:sz w:val="22"/>
                <w:szCs w:val="22"/>
              </w:rPr>
            </w:pPr>
          </w:p>
        </w:tc>
        <w:tc>
          <w:tcPr>
            <w:tcW w:w="1600" w:type="dxa"/>
            <w:noWrap/>
            <w:vAlign w:val="bottom"/>
            <w:hideMark/>
          </w:tcPr>
          <w:p w:rsidR="00BC537D" w:rsidRDefault="00BC537D">
            <w:pPr>
              <w:rPr>
                <w:sz w:val="20"/>
                <w:szCs w:val="20"/>
              </w:rPr>
            </w:pPr>
          </w:p>
        </w:tc>
        <w:tc>
          <w:tcPr>
            <w:tcW w:w="1080" w:type="dxa"/>
            <w:noWrap/>
            <w:vAlign w:val="bottom"/>
            <w:hideMark/>
          </w:tcPr>
          <w:p w:rsidR="00BC537D" w:rsidRDefault="00BC537D">
            <w:pPr>
              <w:rPr>
                <w:sz w:val="20"/>
                <w:szCs w:val="20"/>
              </w:rPr>
            </w:pPr>
          </w:p>
        </w:tc>
      </w:tr>
    </w:tbl>
    <w:p w:rsidR="00BC537D" w:rsidRDefault="00BC537D" w:rsidP="00BC537D">
      <w:pPr>
        <w:jc w:val="center"/>
        <w:rPr>
          <w:sz w:val="22"/>
          <w:szCs w:val="22"/>
        </w:rPr>
      </w:pPr>
    </w:p>
    <w:tbl>
      <w:tblPr>
        <w:tblW w:w="13480" w:type="dxa"/>
        <w:tblInd w:w="55" w:type="dxa"/>
        <w:tblCellMar>
          <w:left w:w="70" w:type="dxa"/>
          <w:right w:w="70" w:type="dxa"/>
        </w:tblCellMar>
        <w:tblLook w:val="04A0" w:firstRow="1" w:lastRow="0" w:firstColumn="1" w:lastColumn="0" w:noHBand="0" w:noVBand="1"/>
      </w:tblPr>
      <w:tblGrid>
        <w:gridCol w:w="640"/>
        <w:gridCol w:w="4710"/>
        <w:gridCol w:w="1540"/>
        <w:gridCol w:w="1644"/>
        <w:gridCol w:w="1070"/>
        <w:gridCol w:w="1215"/>
        <w:gridCol w:w="1586"/>
        <w:gridCol w:w="1082"/>
      </w:tblGrid>
      <w:tr w:rsidR="00BC537D" w:rsidTr="00BC537D">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w:t>
            </w:r>
          </w:p>
        </w:tc>
        <w:tc>
          <w:tcPr>
            <w:tcW w:w="471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Rodzaj dochodów</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Plan</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Wykonanie 2013</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Udział w dochodach ogółem</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Wykonanie 2012</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2013/2012</w:t>
            </w:r>
          </w:p>
        </w:tc>
      </w:tr>
      <w:tr w:rsidR="00BC537D" w:rsidTr="00BC537D">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r>
      <w:tr w:rsidR="00BC537D" w:rsidTr="00BC537D">
        <w:trPr>
          <w:trHeight w:val="21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1</w:t>
            </w:r>
          </w:p>
        </w:tc>
        <w:tc>
          <w:tcPr>
            <w:tcW w:w="4710" w:type="dxa"/>
            <w:tcBorders>
              <w:top w:val="nil"/>
              <w:left w:val="nil"/>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2</w:t>
            </w:r>
          </w:p>
        </w:tc>
        <w:tc>
          <w:tcPr>
            <w:tcW w:w="1540" w:type="dxa"/>
            <w:tcBorders>
              <w:top w:val="nil"/>
              <w:left w:val="nil"/>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3</w:t>
            </w:r>
          </w:p>
        </w:tc>
        <w:tc>
          <w:tcPr>
            <w:tcW w:w="1644" w:type="dxa"/>
            <w:tcBorders>
              <w:top w:val="nil"/>
              <w:left w:val="nil"/>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4</w:t>
            </w:r>
          </w:p>
        </w:tc>
        <w:tc>
          <w:tcPr>
            <w:tcW w:w="1070" w:type="dxa"/>
            <w:tcBorders>
              <w:top w:val="nil"/>
              <w:left w:val="nil"/>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5</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rFonts w:ascii="Arial" w:hAnsi="Arial" w:cs="Arial"/>
                <w:sz w:val="20"/>
                <w:szCs w:val="20"/>
              </w:rPr>
            </w:pPr>
            <w:r>
              <w:rPr>
                <w:rFonts w:ascii="Arial" w:hAnsi="Arial" w:cs="Arial"/>
                <w:sz w:val="20"/>
                <w:szCs w:val="20"/>
              </w:rPr>
              <w:t>6</w:t>
            </w:r>
          </w:p>
        </w:tc>
        <w:tc>
          <w:tcPr>
            <w:tcW w:w="1586" w:type="dxa"/>
            <w:tcBorders>
              <w:top w:val="nil"/>
              <w:left w:val="nil"/>
              <w:bottom w:val="single" w:sz="4" w:space="0" w:color="auto"/>
              <w:right w:val="single" w:sz="4" w:space="0" w:color="auto"/>
            </w:tcBorders>
            <w:noWrap/>
            <w:vAlign w:val="center"/>
            <w:hideMark/>
          </w:tcPr>
          <w:p w:rsidR="00BC537D" w:rsidRDefault="00BC537D">
            <w:pPr>
              <w:jc w:val="center"/>
              <w:rPr>
                <w:rFonts w:ascii="Arial" w:hAnsi="Arial" w:cs="Arial"/>
                <w:sz w:val="20"/>
                <w:szCs w:val="20"/>
              </w:rPr>
            </w:pPr>
            <w:r>
              <w:rPr>
                <w:rFonts w:ascii="Arial" w:hAnsi="Arial" w:cs="Arial"/>
                <w:sz w:val="20"/>
                <w:szCs w:val="20"/>
              </w:rPr>
              <w:t>7</w:t>
            </w:r>
          </w:p>
        </w:tc>
        <w:tc>
          <w:tcPr>
            <w:tcW w:w="1075" w:type="dxa"/>
            <w:tcBorders>
              <w:top w:val="nil"/>
              <w:left w:val="nil"/>
              <w:bottom w:val="single" w:sz="4" w:space="0" w:color="auto"/>
              <w:right w:val="single" w:sz="4" w:space="0" w:color="auto"/>
            </w:tcBorders>
            <w:noWrap/>
            <w:vAlign w:val="bottom"/>
            <w:hideMark/>
          </w:tcPr>
          <w:p w:rsidR="00BC537D" w:rsidRDefault="00BC537D">
            <w:pPr>
              <w:jc w:val="center"/>
              <w:rPr>
                <w:rFonts w:ascii="Arial" w:hAnsi="Arial" w:cs="Arial"/>
                <w:sz w:val="20"/>
                <w:szCs w:val="20"/>
              </w:rPr>
            </w:pPr>
            <w:r>
              <w:rPr>
                <w:rFonts w:ascii="Arial" w:hAnsi="Arial" w:cs="Arial"/>
                <w:sz w:val="20"/>
                <w:szCs w:val="20"/>
              </w:rPr>
              <w:t>8</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 xml:space="preserve"> 0010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dochodowy od os fizycznych</w:t>
            </w:r>
          </w:p>
        </w:tc>
        <w:tc>
          <w:tcPr>
            <w:tcW w:w="1540" w:type="dxa"/>
            <w:noWrap/>
            <w:vAlign w:val="bottom"/>
            <w:hideMark/>
          </w:tcPr>
          <w:p w:rsidR="00BC537D" w:rsidRDefault="00BC537D">
            <w:pPr>
              <w:jc w:val="right"/>
              <w:rPr>
                <w:color w:val="000000"/>
                <w:sz w:val="22"/>
                <w:szCs w:val="22"/>
              </w:rPr>
            </w:pPr>
            <w:r>
              <w:rPr>
                <w:color w:val="000000"/>
                <w:sz w:val="22"/>
                <w:szCs w:val="22"/>
              </w:rPr>
              <w:t>7 146 622,00</w:t>
            </w:r>
          </w:p>
        </w:tc>
        <w:tc>
          <w:tcPr>
            <w:tcW w:w="1644" w:type="dxa"/>
            <w:tcBorders>
              <w:top w:val="nil"/>
              <w:left w:val="single" w:sz="4" w:space="0" w:color="auto"/>
              <w:bottom w:val="single" w:sz="4" w:space="0" w:color="auto"/>
              <w:right w:val="single" w:sz="4" w:space="0" w:color="auto"/>
            </w:tcBorders>
            <w:noWrap/>
            <w:vAlign w:val="center"/>
            <w:hideMark/>
          </w:tcPr>
          <w:p w:rsidR="00BC537D" w:rsidRDefault="00BC537D">
            <w:pPr>
              <w:jc w:val="right"/>
              <w:rPr>
                <w:sz w:val="22"/>
                <w:szCs w:val="22"/>
              </w:rPr>
            </w:pPr>
            <w:r>
              <w:rPr>
                <w:sz w:val="22"/>
                <w:szCs w:val="22"/>
              </w:rPr>
              <w:t>7 248 438,00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101,42%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Cs/>
                <w:sz w:val="22"/>
                <w:szCs w:val="22"/>
              </w:rPr>
            </w:pPr>
            <w:r>
              <w:rPr>
                <w:bCs/>
                <w:sz w:val="22"/>
                <w:szCs w:val="22"/>
              </w:rPr>
              <w:t>12,25%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6 801 174,00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106,58%</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0020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dochodowy od os prawnych</w:t>
            </w:r>
          </w:p>
        </w:tc>
        <w:tc>
          <w:tcPr>
            <w:tcW w:w="1540" w:type="dxa"/>
            <w:tcBorders>
              <w:top w:val="single" w:sz="4" w:space="0" w:color="auto"/>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1 800 000,00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1 994 827,12</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110,82%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i/>
                <w:iCs/>
                <w:sz w:val="22"/>
                <w:szCs w:val="22"/>
              </w:rPr>
            </w:pPr>
            <w:r>
              <w:rPr>
                <w:i/>
                <w:iCs/>
                <w:sz w:val="22"/>
                <w:szCs w:val="22"/>
              </w:rPr>
              <w:t>3,37%</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1 921 206,49</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103,83%</w:t>
            </w:r>
          </w:p>
        </w:tc>
      </w:tr>
      <w:tr w:rsidR="00BC537D" w:rsidTr="00BC537D">
        <w:trPr>
          <w:trHeight w:val="360"/>
        </w:trPr>
        <w:tc>
          <w:tcPr>
            <w:tcW w:w="5350"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jc w:val="center"/>
              <w:rPr>
                <w:b/>
                <w:bCs/>
                <w:sz w:val="22"/>
                <w:szCs w:val="22"/>
              </w:rPr>
            </w:pPr>
            <w:r>
              <w:rPr>
                <w:b/>
                <w:bCs/>
                <w:sz w:val="22"/>
                <w:szCs w:val="22"/>
              </w:rPr>
              <w:t>Ogółem udziały w podatkach dochodowych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8 946 622,00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9 243 265,12</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103,32%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15,62%</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8 722 380,49</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105,97%</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0310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od nieruchomości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11 887 720,00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12 058 118,86</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101,43%</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20,38%</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11 054 306,80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109,08%</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0320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rolny</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2 724 122,00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2 754 826,37</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101,13%</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4,66%</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2 107 280,42</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130,73%</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0330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leśny</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22 682,00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22 472,60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99,08%</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0,04%</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22 661,30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99,17%</w:t>
            </w:r>
          </w:p>
        </w:tc>
      </w:tr>
      <w:tr w:rsidR="00BC537D" w:rsidTr="00BC537D">
        <w:trPr>
          <w:trHeight w:val="37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0340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od środków transportowych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505 088,00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521 199,80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103,19%</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0,88%</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508 244,05</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102,55%</w:t>
            </w:r>
          </w:p>
        </w:tc>
      </w:tr>
      <w:tr w:rsidR="00BC537D" w:rsidTr="00BC537D">
        <w:trPr>
          <w:trHeight w:val="37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0350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od os. fizycznych karta podatkowa</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7 500,00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6 234,25</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83,12%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6 705,51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92,97%</w:t>
            </w:r>
          </w:p>
        </w:tc>
      </w:tr>
      <w:tr w:rsidR="00BC537D" w:rsidTr="00BC537D">
        <w:trPr>
          <w:trHeight w:val="39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0360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od spadków i darowizn</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40 000,00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73 543,80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183,86%</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0,12%</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119 715,40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61,43%</w:t>
            </w:r>
          </w:p>
        </w:tc>
      </w:tr>
      <w:tr w:rsidR="00BC537D" w:rsidTr="00BC537D">
        <w:trPr>
          <w:trHeight w:val="34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0400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opłaty produktowej</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1 700,00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2 882,41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r>
      <w:tr w:rsidR="00BC537D" w:rsidTr="00BC537D">
        <w:trPr>
          <w:trHeight w:val="37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0410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opłaty skarbowej</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55 000,00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54 731,00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99,51%</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0,09%</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57 805,88</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94,68%</w:t>
            </w:r>
          </w:p>
        </w:tc>
      </w:tr>
      <w:tr w:rsidR="00BC537D" w:rsidTr="00BC537D">
        <w:trPr>
          <w:trHeight w:val="37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0430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opłaty targowej</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120 000,00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105 114,00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87,60%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0,18%</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128 277,00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81,94%</w:t>
            </w:r>
          </w:p>
        </w:tc>
      </w:tr>
      <w:tr w:rsidR="00BC537D" w:rsidTr="00BC537D">
        <w:trPr>
          <w:trHeight w:val="34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0460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opłaty eksploatacyjnej</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1 550,00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1 547,08</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99,81%</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4 360,50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35,48%</w:t>
            </w:r>
          </w:p>
        </w:tc>
      </w:tr>
      <w:tr w:rsidR="00BC537D" w:rsidTr="00BC537D">
        <w:trPr>
          <w:trHeight w:val="36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0470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użytkowania wieczystego</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41 983,00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41 973,13</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99,98%</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0,07%</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42 966,66</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97,69%</w:t>
            </w:r>
          </w:p>
        </w:tc>
      </w:tr>
      <w:tr w:rsidR="00BC537D" w:rsidTr="00BC537D">
        <w:trPr>
          <w:trHeight w:val="33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0480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za zez. na sprzedaż alkoholu</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308 200,00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322 752,67</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104,72%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0,55%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313 708,01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102,88%</w:t>
            </w:r>
          </w:p>
        </w:tc>
      </w:tr>
      <w:tr w:rsidR="00BC537D" w:rsidTr="00BC537D">
        <w:trPr>
          <w:trHeight w:val="6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0490</w:t>
            </w:r>
          </w:p>
        </w:tc>
        <w:tc>
          <w:tcPr>
            <w:tcW w:w="471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Wpływy z opłat lokalnych pobieranych z odrębnych ustaw </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634 600,00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618 716,78</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97,50%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6 239,48</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9916,16%</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0500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Podatek od czynności cywilno-prawnych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299 100,00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325 018,46</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108,67%</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0,55%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282 287,00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115,14%</w:t>
            </w:r>
          </w:p>
        </w:tc>
      </w:tr>
      <w:tr w:rsidR="00BC537D" w:rsidTr="00BC537D">
        <w:trPr>
          <w:trHeight w:val="42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0570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Grzywny i inne kary pieniężne od osób fizycznych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652,00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651,57</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99,93%</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r>
      <w:tr w:rsidR="00BC537D" w:rsidTr="00BC537D">
        <w:trPr>
          <w:trHeight w:val="39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0580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Grzywny i inne kary pieniężne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8 500,00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8 164,60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96,05%</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84 176,02</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9,70%</w:t>
            </w:r>
          </w:p>
        </w:tc>
      </w:tr>
      <w:tr w:rsidR="00BC537D" w:rsidTr="00BC537D">
        <w:trPr>
          <w:trHeight w:val="36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0590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opłat za koncesje i licencje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830,00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230,00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27,71%</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r>
      <w:tr w:rsidR="00BC537D" w:rsidTr="00BC537D">
        <w:trPr>
          <w:trHeight w:val="345"/>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0690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różnych opłat</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125 363,00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175 445,41</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139,95%</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0,30%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135 029,77</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129,93%</w:t>
            </w:r>
          </w:p>
        </w:tc>
      </w:tr>
      <w:tr w:rsidR="00BC537D" w:rsidTr="00BC537D">
        <w:trPr>
          <w:trHeight w:val="465"/>
        </w:trPr>
        <w:tc>
          <w:tcPr>
            <w:tcW w:w="5350"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jc w:val="center"/>
              <w:rPr>
                <w:b/>
                <w:bCs/>
                <w:sz w:val="22"/>
                <w:szCs w:val="22"/>
              </w:rPr>
            </w:pPr>
            <w:r>
              <w:rPr>
                <w:b/>
                <w:bCs/>
                <w:sz w:val="22"/>
                <w:szCs w:val="22"/>
              </w:rPr>
              <w:lastRenderedPageBreak/>
              <w:t>Ogółem podatki i opłaty lokalne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16 784 590,00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17 090 740,38</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101,82%</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28,88%</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14 876 646,21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114,88%</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0740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dywidend</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4 938,00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4 938,00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7 407,00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66,67%</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0750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Dochody z najmu i dzierżawy</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1 586 715,00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1 580 384,47</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99,60%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2,67%</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1 809 164,63</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87,35%</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0760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przekształcenie użytkowania wieczystego</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6 246,00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6 246,00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0770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Wpłaty z tytułu odpłatnego nabycia prawa własności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764 550,00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788 597,09</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103,15%</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1,33%</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509 533,75</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154,77%</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0830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usług</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389 578,00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251 806,98</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64,64%</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0,43%</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320 376,77</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78,60%</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0870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ze sprzedaży składników majątkowych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31 900,00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31 900,00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16 450,00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193,92%</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0910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od nieterminowych wpłat</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69 640,00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70 739,62</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101,58%</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0,12%</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35 474,85</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199,41%</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0920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Pozostałe odsetki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170 804,00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198 522,17</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116,23%</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0,34%</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265 945,85</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74,65%</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0960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Darowizny pieniężne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7 200,00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7 200,00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140 543,20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5,12%</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0970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różnych dochodów</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49 052,00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52 535,85</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107,10%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0,09%</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84 422,12</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62,23%</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0980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Wpływy z tyt. zwrotu świadczeń z funduszu .alimentacyjnego</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40 000,00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 </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2360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Dochody z realizacji zadań zleconych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18 985,00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57 482,74</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302,78%</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0,10%</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46 775,78</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122,89%</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2680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Rekompensaty utraconych dochodów w podatkach</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6 200,00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6 280,00</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101,29%</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0,01%</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6 280,00</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100,00%</w:t>
            </w:r>
          </w:p>
        </w:tc>
      </w:tr>
      <w:tr w:rsidR="00BC537D" w:rsidTr="00BC537D">
        <w:trPr>
          <w:trHeight w:val="300"/>
        </w:trPr>
        <w:tc>
          <w:tcPr>
            <w:tcW w:w="64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2910</w:t>
            </w:r>
          </w:p>
        </w:tc>
        <w:tc>
          <w:tcPr>
            <w:tcW w:w="471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Zwrot dotacji</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112 432,00</w:t>
            </w:r>
          </w:p>
        </w:tc>
        <w:tc>
          <w:tcPr>
            <w:tcW w:w="1644"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106 799,61</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94,99%</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0,18%</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14 910,26</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sz w:val="22"/>
                <w:szCs w:val="22"/>
              </w:rPr>
            </w:pPr>
            <w:r>
              <w:rPr>
                <w:sz w:val="22"/>
                <w:szCs w:val="22"/>
              </w:rPr>
              <w:t>716,28%</w:t>
            </w:r>
          </w:p>
        </w:tc>
      </w:tr>
      <w:tr w:rsidR="00BC537D" w:rsidTr="00BC537D">
        <w:trPr>
          <w:trHeight w:val="540"/>
        </w:trPr>
        <w:tc>
          <w:tcPr>
            <w:tcW w:w="5350"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jc w:val="center"/>
              <w:rPr>
                <w:b/>
                <w:bCs/>
                <w:sz w:val="22"/>
                <w:szCs w:val="22"/>
              </w:rPr>
            </w:pPr>
            <w:r>
              <w:rPr>
                <w:b/>
                <w:bCs/>
                <w:sz w:val="22"/>
                <w:szCs w:val="22"/>
              </w:rPr>
              <w:t>Pozostałe dochody własne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3 258 240,00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3 163 432,53</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97,09%</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5,35%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3 257 284,21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97,12%</w:t>
            </w:r>
          </w:p>
        </w:tc>
      </w:tr>
      <w:tr w:rsidR="00BC537D" w:rsidTr="00BC537D">
        <w:trPr>
          <w:trHeight w:val="495"/>
        </w:trPr>
        <w:tc>
          <w:tcPr>
            <w:tcW w:w="5350"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rPr>
                <w:b/>
                <w:bCs/>
                <w:sz w:val="22"/>
                <w:szCs w:val="22"/>
              </w:rPr>
            </w:pPr>
            <w:r>
              <w:rPr>
                <w:b/>
                <w:bCs/>
                <w:sz w:val="22"/>
                <w:szCs w:val="22"/>
              </w:rPr>
              <w:t>Ogółem dochody własne</w:t>
            </w:r>
          </w:p>
        </w:tc>
        <w:tc>
          <w:tcPr>
            <w:tcW w:w="154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28 989 452,00</w:t>
            </w:r>
          </w:p>
        </w:tc>
        <w:tc>
          <w:tcPr>
            <w:tcW w:w="1644"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29 497 438,03</w:t>
            </w:r>
          </w:p>
        </w:tc>
        <w:tc>
          <w:tcPr>
            <w:tcW w:w="1070"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101,75%</w:t>
            </w:r>
          </w:p>
        </w:tc>
        <w:tc>
          <w:tcPr>
            <w:tcW w:w="121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49,85%</w:t>
            </w:r>
          </w:p>
        </w:tc>
        <w:tc>
          <w:tcPr>
            <w:tcW w:w="1586"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26 856 310,91</w:t>
            </w:r>
          </w:p>
        </w:tc>
        <w:tc>
          <w:tcPr>
            <w:tcW w:w="1075" w:type="dxa"/>
            <w:tcBorders>
              <w:top w:val="nil"/>
              <w:left w:val="nil"/>
              <w:bottom w:val="single" w:sz="4" w:space="0" w:color="auto"/>
              <w:right w:val="single" w:sz="4" w:space="0" w:color="auto"/>
            </w:tcBorders>
            <w:shd w:val="clear" w:color="auto" w:fill="FFFFFF"/>
            <w:noWrap/>
            <w:vAlign w:val="center"/>
            <w:hideMark/>
          </w:tcPr>
          <w:p w:rsidR="00BC537D" w:rsidRDefault="00BC537D">
            <w:pPr>
              <w:jc w:val="center"/>
              <w:rPr>
                <w:b/>
                <w:bCs/>
                <w:sz w:val="22"/>
                <w:szCs w:val="22"/>
              </w:rPr>
            </w:pPr>
            <w:r>
              <w:rPr>
                <w:b/>
                <w:bCs/>
                <w:sz w:val="22"/>
                <w:szCs w:val="22"/>
              </w:rPr>
              <w:t>109,83%</w:t>
            </w:r>
          </w:p>
        </w:tc>
      </w:tr>
    </w:tbl>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jc w:val="center"/>
        <w:rPr>
          <w:sz w:val="22"/>
          <w:szCs w:val="22"/>
        </w:rPr>
      </w:pPr>
    </w:p>
    <w:p w:rsidR="00BC537D" w:rsidRDefault="00BC537D" w:rsidP="00BC537D">
      <w:pPr>
        <w:rPr>
          <w:sz w:val="22"/>
          <w:szCs w:val="22"/>
        </w:rPr>
        <w:sectPr w:rsidR="00BC537D">
          <w:pgSz w:w="16838" w:h="11906" w:orient="landscape"/>
          <w:pgMar w:top="1021" w:right="1418" w:bottom="1021" w:left="992" w:header="709" w:footer="709" w:gutter="0"/>
          <w:cols w:space="708"/>
        </w:sectPr>
      </w:pPr>
    </w:p>
    <w:p w:rsidR="00BC537D" w:rsidRDefault="00BC537D" w:rsidP="00BC537D">
      <w:pPr>
        <w:jc w:val="both"/>
        <w:rPr>
          <w:sz w:val="22"/>
          <w:szCs w:val="22"/>
        </w:rPr>
      </w:pPr>
      <w:r>
        <w:rPr>
          <w:sz w:val="22"/>
          <w:szCs w:val="22"/>
        </w:rPr>
        <w:lastRenderedPageBreak/>
        <w:t>Na planowaną wielkość dochodów własnych, w wysokości 28.989.452 zł zrealizowano 29.497.438,03 zł tj.  101,75 % planu. Spośród dochodów własnych zasadnicze znaczenie mają podatki i opłaty lokalne na plan 16.784.590 zł zrealizowano 17.090.740,38 zł tj. 101,82% planu, oraz udziały w podatkach stanowiących dochód budżetu państwa . Te ostatnie wynikają z przepisów prawa i ich windykacją zajmują się Urzędy Skarbowe. Wpływy z tytułu udziału w podatku dochodowym od osób fizycznych wyniosły 7.248.438 zł tj. 101,42% planu  i były wyższe od wykonanych w roku 2012  o 447.264 zł. Natomiast wpływy z tytułu udziału w podatku od dochodów osób prawnych wyniosły 1.994.827,12 zł i były wyższe od zrealizowanych w roku ubiegłym tylko o 73.620,63 zł.</w:t>
      </w:r>
    </w:p>
    <w:p w:rsidR="00BC537D" w:rsidRDefault="00BC537D" w:rsidP="00BC537D">
      <w:pPr>
        <w:jc w:val="both"/>
        <w:rPr>
          <w:sz w:val="22"/>
          <w:szCs w:val="22"/>
        </w:rPr>
      </w:pPr>
      <w:r>
        <w:rPr>
          <w:sz w:val="22"/>
          <w:szCs w:val="22"/>
        </w:rPr>
        <w:t>Dochody z mienia na plan w kwocie 2.431.394 zł zostały zrealizowane w kwocie 2.449100,69zł tj. 100,73%.</w:t>
      </w: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Podstawowe dochody podatkowe</w:t>
      </w:r>
    </w:p>
    <w:p w:rsidR="00BC537D" w:rsidRDefault="00BC537D" w:rsidP="00BC537D">
      <w:pPr>
        <w:jc w:val="both"/>
        <w:rPr>
          <w:sz w:val="22"/>
          <w:szCs w:val="22"/>
        </w:rPr>
      </w:pPr>
    </w:p>
    <w:p w:rsidR="00BC537D" w:rsidRDefault="00BC537D" w:rsidP="00BC537D">
      <w:pPr>
        <w:jc w:val="both"/>
        <w:rPr>
          <w:sz w:val="22"/>
          <w:szCs w:val="22"/>
        </w:rPr>
      </w:pPr>
      <w:r>
        <w:rPr>
          <w:sz w:val="22"/>
          <w:szCs w:val="22"/>
        </w:rPr>
        <w:t>Zaplanowane podatki  i opłaty lokalne w 2013 r. w wysokości 16.784.590 zł  (w roku  2010- 13.635.890 zł w 2011 roku- 14.434.150 w 2012 roku 14.752.854 zł)  zostały wykonane w wysokości 17.090.740,38 zł tj. 101,82% (odpowiednio w 2010 roku 13.815.670,14 zł, w 2011 roku 14.975.912,88 zł, w roku 2012 14.876.646,21 zł).</w:t>
      </w:r>
    </w:p>
    <w:p w:rsidR="00BC537D" w:rsidRDefault="00BC537D" w:rsidP="00BC537D">
      <w:pPr>
        <w:jc w:val="both"/>
        <w:rPr>
          <w:sz w:val="22"/>
          <w:szCs w:val="22"/>
        </w:rPr>
      </w:pPr>
      <w:r>
        <w:rPr>
          <w:sz w:val="22"/>
          <w:szCs w:val="22"/>
        </w:rPr>
        <w:t>W strukturze dochodów ogółem stanowiły 28,88% (w  2009 roku 27,12%,w 2010 roku 26,01%, w 2011 roku 26,54%, w 2012 roku 28,10%)</w:t>
      </w:r>
    </w:p>
    <w:p w:rsidR="00BC537D" w:rsidRDefault="00BC537D" w:rsidP="00BC537D">
      <w:pPr>
        <w:jc w:val="both"/>
        <w:rPr>
          <w:sz w:val="22"/>
          <w:szCs w:val="22"/>
        </w:rPr>
      </w:pPr>
      <w:r>
        <w:rPr>
          <w:sz w:val="22"/>
          <w:szCs w:val="22"/>
        </w:rPr>
        <w:t>Realizacja dochodów podatkowych i opłat kształtowała się w wielkościach od 0 wpływy z opłaty produktowej  do 139,95% wpływy z różnych opłat.</w:t>
      </w:r>
    </w:p>
    <w:p w:rsidR="00BC537D" w:rsidRDefault="00BC537D" w:rsidP="00BC537D">
      <w:pPr>
        <w:jc w:val="both"/>
        <w:rPr>
          <w:sz w:val="22"/>
          <w:szCs w:val="22"/>
        </w:rPr>
      </w:pPr>
      <w:r>
        <w:rPr>
          <w:sz w:val="22"/>
          <w:szCs w:val="22"/>
        </w:rPr>
        <w:t>Najważniejszym i największym źródłem dochodów gminy jest podatek od nieruchomości w strukturze dochodów własnych stanowi 40,88% , a dochodów podatkowych własnych 70,55 % w kolejności podatek rolny już tylko 9,34% i odpowiednio 16,12 %  ( w ubiegłym  roku  było 14,17%).</w:t>
      </w: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 xml:space="preserve">Skutki obniżenia górnych stawek podatkowych </w:t>
      </w:r>
    </w:p>
    <w:p w:rsidR="00BC537D" w:rsidRDefault="00BC537D" w:rsidP="00BC537D">
      <w:pPr>
        <w:jc w:val="both"/>
        <w:rPr>
          <w:b/>
          <w:sz w:val="22"/>
          <w:szCs w:val="22"/>
          <w:u w:val="single"/>
        </w:rPr>
      </w:pPr>
    </w:p>
    <w:p w:rsidR="00BC537D" w:rsidRDefault="00BC537D" w:rsidP="00BC537D">
      <w:pPr>
        <w:jc w:val="both"/>
        <w:rPr>
          <w:sz w:val="22"/>
          <w:szCs w:val="22"/>
        </w:rPr>
      </w:pPr>
      <w:r>
        <w:rPr>
          <w:sz w:val="22"/>
          <w:szCs w:val="22"/>
        </w:rPr>
        <w:t>Skutki obniżenia stawek podatkowych stanowią różnicę pomiędzy uchwalonymi przez Radę Miejską stawkami podatkowymi na 2013r. , a stawkami uchwalonymi przez Ministerstwo Finansów. Obniżenie górnych stawek w podatku od nieruchomości, rolnym, od środków transportowych obejmowało:</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   osoby fizyczne                                                   1.732.533,99 zł</w:t>
      </w:r>
    </w:p>
    <w:p w:rsidR="00BC537D" w:rsidRDefault="00BC537D" w:rsidP="00BC537D">
      <w:pPr>
        <w:jc w:val="both"/>
        <w:rPr>
          <w:sz w:val="22"/>
          <w:szCs w:val="22"/>
          <w:u w:val="single"/>
        </w:rPr>
      </w:pPr>
      <w:r>
        <w:rPr>
          <w:sz w:val="22"/>
          <w:szCs w:val="22"/>
        </w:rPr>
        <w:t xml:space="preserve">   osoby prawne                                           </w:t>
      </w:r>
      <w:r>
        <w:rPr>
          <w:sz w:val="22"/>
          <w:szCs w:val="22"/>
          <w:u w:val="single"/>
        </w:rPr>
        <w:t xml:space="preserve">     </w:t>
      </w:r>
      <w:r>
        <w:rPr>
          <w:sz w:val="22"/>
          <w:szCs w:val="22"/>
          <w:u w:val="single"/>
        </w:rPr>
        <w:tab/>
        <w:t xml:space="preserve"> 2.303.538,00 zł</w:t>
      </w:r>
    </w:p>
    <w:p w:rsidR="00BC537D" w:rsidRDefault="00BC537D" w:rsidP="00BC537D">
      <w:pPr>
        <w:jc w:val="both"/>
        <w:rPr>
          <w:sz w:val="22"/>
          <w:szCs w:val="22"/>
        </w:rPr>
      </w:pPr>
      <w:r>
        <w:rPr>
          <w:b/>
          <w:sz w:val="22"/>
          <w:szCs w:val="22"/>
        </w:rPr>
        <w:t xml:space="preserve">                                             Razem                     4.036.071,99 zł</w:t>
      </w:r>
    </w:p>
    <w:p w:rsidR="00BC537D" w:rsidRDefault="00BC537D" w:rsidP="00BC537D">
      <w:pPr>
        <w:jc w:val="both"/>
        <w:rPr>
          <w:b/>
          <w:sz w:val="22"/>
          <w:szCs w:val="22"/>
          <w:u w:val="single"/>
        </w:rPr>
      </w:pPr>
    </w:p>
    <w:p w:rsidR="00BC537D" w:rsidRDefault="00BC537D" w:rsidP="00BC537D">
      <w:pPr>
        <w:jc w:val="both"/>
        <w:rPr>
          <w:sz w:val="22"/>
          <w:szCs w:val="22"/>
        </w:rPr>
      </w:pPr>
      <w:r>
        <w:rPr>
          <w:bCs/>
          <w:iCs/>
          <w:sz w:val="22"/>
          <w:szCs w:val="22"/>
        </w:rPr>
        <w:t>Skutki obniżenia maksymalnych stawek podatków</w:t>
      </w:r>
      <w:r>
        <w:rPr>
          <w:sz w:val="22"/>
          <w:szCs w:val="22"/>
        </w:rPr>
        <w:t xml:space="preserve"> w stosunku do stawek uchwalonych przez Radę wyniosły 4.036.071,99  zł</w:t>
      </w:r>
      <w:r>
        <w:rPr>
          <w:b/>
          <w:sz w:val="22"/>
          <w:szCs w:val="22"/>
        </w:rPr>
        <w:t>,</w:t>
      </w:r>
      <w:r>
        <w:rPr>
          <w:sz w:val="22"/>
          <w:szCs w:val="22"/>
        </w:rPr>
        <w:t xml:space="preserve"> co stanowi 23,62% osiągniętych dochodów podatkowych własnych (w 2010 roku 6,56%, w 2011 roku 7,01%, w 2012 roku 31,28%).</w:t>
      </w:r>
    </w:p>
    <w:p w:rsidR="00BC537D" w:rsidRDefault="00BC537D" w:rsidP="00BC537D">
      <w:pPr>
        <w:jc w:val="both"/>
        <w:rPr>
          <w:sz w:val="22"/>
          <w:szCs w:val="22"/>
        </w:rPr>
      </w:pPr>
    </w:p>
    <w:p w:rsidR="00BC537D" w:rsidRDefault="00BC537D" w:rsidP="00BC537D">
      <w:pPr>
        <w:pStyle w:val="Tekstpodstawowy3"/>
        <w:jc w:val="both"/>
        <w:rPr>
          <w:bCs/>
          <w:sz w:val="22"/>
          <w:szCs w:val="22"/>
        </w:rPr>
      </w:pPr>
      <w:r>
        <w:rPr>
          <w:sz w:val="22"/>
          <w:szCs w:val="22"/>
        </w:rPr>
        <w:t xml:space="preserve">Natomiast </w:t>
      </w:r>
      <w:r>
        <w:rPr>
          <w:bCs/>
          <w:iCs/>
          <w:sz w:val="22"/>
          <w:szCs w:val="22"/>
        </w:rPr>
        <w:t>skutki udzielonych przez gminę</w:t>
      </w:r>
    </w:p>
    <w:p w:rsidR="00BC537D" w:rsidRDefault="00BC537D" w:rsidP="00BC537D">
      <w:pPr>
        <w:pStyle w:val="Tekstpodstawowy3"/>
        <w:spacing w:after="0"/>
        <w:jc w:val="both"/>
        <w:rPr>
          <w:bCs/>
          <w:sz w:val="22"/>
          <w:szCs w:val="22"/>
        </w:rPr>
      </w:pPr>
      <w:r>
        <w:rPr>
          <w:bCs/>
          <w:sz w:val="22"/>
          <w:szCs w:val="22"/>
        </w:rPr>
        <w:t>umorzeń i zwolnień podatkowych wyniosły            124.993,64 zł</w:t>
      </w:r>
    </w:p>
    <w:p w:rsidR="00BC537D" w:rsidRDefault="00BC537D" w:rsidP="00BC537D">
      <w:pPr>
        <w:pStyle w:val="Tekstpodstawowy3"/>
        <w:spacing w:after="0"/>
        <w:jc w:val="both"/>
        <w:rPr>
          <w:bCs/>
          <w:sz w:val="22"/>
          <w:szCs w:val="22"/>
          <w:u w:val="single"/>
        </w:rPr>
      </w:pPr>
      <w:r>
        <w:rPr>
          <w:bCs/>
          <w:sz w:val="22"/>
          <w:szCs w:val="22"/>
        </w:rPr>
        <w:t xml:space="preserve">odroczenia i rozłożenia na raty                                     </w:t>
      </w:r>
      <w:r>
        <w:rPr>
          <w:bCs/>
          <w:sz w:val="22"/>
          <w:szCs w:val="22"/>
          <w:u w:val="single"/>
        </w:rPr>
        <w:t>2.238,00 zł</w:t>
      </w:r>
    </w:p>
    <w:p w:rsidR="00BC537D" w:rsidRDefault="00BC537D" w:rsidP="00BC537D">
      <w:pPr>
        <w:pStyle w:val="Tekstpodstawowy3"/>
        <w:jc w:val="both"/>
        <w:rPr>
          <w:b/>
          <w:bCs/>
          <w:sz w:val="22"/>
          <w:szCs w:val="22"/>
        </w:rPr>
      </w:pPr>
      <w:r>
        <w:rPr>
          <w:b/>
          <w:bCs/>
          <w:sz w:val="22"/>
          <w:szCs w:val="22"/>
        </w:rPr>
        <w:t xml:space="preserve">                                                      Razem                  127.231,64 zł </w:t>
      </w:r>
    </w:p>
    <w:p w:rsidR="00BC537D" w:rsidRDefault="00BC537D" w:rsidP="00BC537D">
      <w:pPr>
        <w:pStyle w:val="Tekstpodstawowy3"/>
        <w:jc w:val="both"/>
        <w:rPr>
          <w:b/>
          <w:sz w:val="22"/>
          <w:szCs w:val="22"/>
          <w:u w:val="single"/>
        </w:rPr>
      </w:pPr>
      <w:r>
        <w:rPr>
          <w:sz w:val="22"/>
          <w:szCs w:val="22"/>
        </w:rPr>
        <w:t>Skutki udzielonych umorzeń i zwolnień podatkowych zamknęły się kwotą 126.895,64 zł</w:t>
      </w:r>
      <w:r>
        <w:rPr>
          <w:bCs/>
          <w:sz w:val="22"/>
          <w:szCs w:val="22"/>
        </w:rPr>
        <w:t xml:space="preserve"> co stanowiło 0,74% wykonanych dochodów podatkowych własnych   (w 2010 roku 0,83%, w 2011 roku 0,61% w 2012 roku 075%).</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8E4A9A" w:rsidRDefault="008E4A9A"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ind w:left="360"/>
        <w:jc w:val="center"/>
        <w:rPr>
          <w:b/>
          <w:sz w:val="22"/>
          <w:szCs w:val="22"/>
        </w:rPr>
      </w:pPr>
      <w:r>
        <w:rPr>
          <w:b/>
          <w:sz w:val="22"/>
          <w:szCs w:val="22"/>
        </w:rPr>
        <w:lastRenderedPageBreak/>
        <w:t>Skutki udzielonych umorzeń i zwolnień podatkowych</w:t>
      </w:r>
    </w:p>
    <w:p w:rsidR="00BC537D" w:rsidRDefault="00BC537D" w:rsidP="00BC537D">
      <w:pPr>
        <w:ind w:left="360"/>
        <w:jc w:val="center"/>
        <w:rPr>
          <w:b/>
          <w:sz w:val="22"/>
          <w:szCs w:val="22"/>
        </w:rPr>
      </w:pPr>
    </w:p>
    <w:tbl>
      <w:tblPr>
        <w:tblW w:w="9340" w:type="dxa"/>
        <w:tblInd w:w="75" w:type="dxa"/>
        <w:tblCellMar>
          <w:left w:w="70" w:type="dxa"/>
          <w:right w:w="70" w:type="dxa"/>
        </w:tblCellMar>
        <w:tblLook w:val="04A0" w:firstRow="1" w:lastRow="0" w:firstColumn="1" w:lastColumn="0" w:noHBand="0" w:noVBand="1"/>
      </w:tblPr>
      <w:tblGrid>
        <w:gridCol w:w="960"/>
        <w:gridCol w:w="2760"/>
        <w:gridCol w:w="1420"/>
        <w:gridCol w:w="1420"/>
        <w:gridCol w:w="1302"/>
        <w:gridCol w:w="1480"/>
      </w:tblGrid>
      <w:tr w:rsidR="00BC537D" w:rsidTr="00BC537D">
        <w:trPr>
          <w:trHeight w:val="28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w:t>
            </w:r>
          </w:p>
        </w:tc>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Rodzaj dochodów</w:t>
            </w:r>
          </w:p>
        </w:tc>
        <w:tc>
          <w:tcPr>
            <w:tcW w:w="5620" w:type="dxa"/>
            <w:gridSpan w:val="4"/>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Skutki</w:t>
            </w:r>
          </w:p>
        </w:tc>
      </w:tr>
      <w:tr w:rsidR="00BC537D" w:rsidTr="00BC537D">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1420" w:type="dxa"/>
            <w:tcBorders>
              <w:top w:val="nil"/>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obniżenia górnych stawek</w:t>
            </w:r>
          </w:p>
        </w:tc>
        <w:tc>
          <w:tcPr>
            <w:tcW w:w="1420" w:type="dxa"/>
            <w:tcBorders>
              <w:top w:val="nil"/>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Udzielonych zwolnień</w:t>
            </w:r>
          </w:p>
        </w:tc>
        <w:tc>
          <w:tcPr>
            <w:tcW w:w="1300" w:type="dxa"/>
            <w:tcBorders>
              <w:top w:val="nil"/>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Udzielonych umorzeń i</w:t>
            </w:r>
          </w:p>
        </w:tc>
        <w:tc>
          <w:tcPr>
            <w:tcW w:w="1480" w:type="dxa"/>
            <w:tcBorders>
              <w:top w:val="nil"/>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Odroczenia i rozłożenia na raty</w:t>
            </w:r>
          </w:p>
        </w:tc>
      </w:tr>
      <w:tr w:rsidR="00BC537D" w:rsidTr="00BC537D">
        <w:trPr>
          <w:trHeight w:val="255"/>
        </w:trPr>
        <w:tc>
          <w:tcPr>
            <w:tcW w:w="960"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sz w:val="16"/>
                <w:szCs w:val="16"/>
              </w:rPr>
            </w:pPr>
            <w:r>
              <w:rPr>
                <w:sz w:val="16"/>
                <w:szCs w:val="16"/>
              </w:rPr>
              <w:t>1</w:t>
            </w:r>
          </w:p>
        </w:tc>
        <w:tc>
          <w:tcPr>
            <w:tcW w:w="276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2</w:t>
            </w:r>
          </w:p>
        </w:tc>
        <w:tc>
          <w:tcPr>
            <w:tcW w:w="142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3</w:t>
            </w:r>
          </w:p>
        </w:tc>
        <w:tc>
          <w:tcPr>
            <w:tcW w:w="142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4</w:t>
            </w:r>
          </w:p>
        </w:tc>
        <w:tc>
          <w:tcPr>
            <w:tcW w:w="130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5</w:t>
            </w:r>
          </w:p>
        </w:tc>
        <w:tc>
          <w:tcPr>
            <w:tcW w:w="148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6</w:t>
            </w:r>
          </w:p>
        </w:tc>
      </w:tr>
      <w:tr w:rsidR="00BC537D" w:rsidTr="008475DF">
        <w:trPr>
          <w:trHeight w:val="497"/>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0310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Podatek od nieruchomości</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1 844 299,99</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83 708,69</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20 318,38</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1 513,00</w:t>
            </w:r>
          </w:p>
        </w:tc>
      </w:tr>
      <w:tr w:rsidR="00BC537D" w:rsidTr="008475DF">
        <w:trPr>
          <w:trHeight w:val="393"/>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0320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Podatek rolny</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1 924 603,00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12 506,27</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725,00</w:t>
            </w:r>
          </w:p>
        </w:tc>
      </w:tr>
      <w:tr w:rsidR="00BC537D" w:rsidTr="00BC537D">
        <w:trPr>
          <w:trHeight w:val="420"/>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0330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Podatek leśny</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26,00</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r>
      <w:tr w:rsidR="00BC537D" w:rsidTr="008475DF">
        <w:trPr>
          <w:trHeight w:val="449"/>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0340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Podatek od środków transportowych</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267 169,00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 </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r>
      <w:tr w:rsidR="00BC537D" w:rsidTr="00BC537D">
        <w:trPr>
          <w:trHeight w:val="600"/>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0360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Podatek od spadków i darowizn</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 </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1 792,30</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0,00</w:t>
            </w:r>
          </w:p>
        </w:tc>
      </w:tr>
      <w:tr w:rsidR="00BC537D" w:rsidTr="008475DF">
        <w:trPr>
          <w:trHeight w:val="552"/>
        </w:trPr>
        <w:tc>
          <w:tcPr>
            <w:tcW w:w="960" w:type="dxa"/>
            <w:tcBorders>
              <w:top w:val="nil"/>
              <w:left w:val="single" w:sz="4" w:space="0" w:color="auto"/>
              <w:bottom w:val="single" w:sz="4" w:space="0" w:color="auto"/>
              <w:right w:val="nil"/>
            </w:tcBorders>
            <w:vAlign w:val="center"/>
            <w:hideMark/>
          </w:tcPr>
          <w:p w:rsidR="00BC537D" w:rsidRDefault="00BC537D">
            <w:pPr>
              <w:jc w:val="center"/>
              <w:rPr>
                <w:sz w:val="22"/>
                <w:szCs w:val="22"/>
              </w:rPr>
            </w:pPr>
            <w:r>
              <w:rPr>
                <w:sz w:val="22"/>
                <w:szCs w:val="22"/>
              </w:rPr>
              <w:t>0490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Wpływy z opłat lokalnych pobieranych z odrębnych ustaw</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336,00</w:t>
            </w:r>
          </w:p>
        </w:tc>
        <w:tc>
          <w:tcPr>
            <w:tcW w:w="148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 </w:t>
            </w:r>
          </w:p>
        </w:tc>
      </w:tr>
      <w:tr w:rsidR="00BC537D" w:rsidTr="00BC537D">
        <w:trPr>
          <w:trHeight w:val="420"/>
        </w:trPr>
        <w:tc>
          <w:tcPr>
            <w:tcW w:w="3720"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sz w:val="22"/>
                <w:szCs w:val="22"/>
              </w:rPr>
            </w:pPr>
            <w:r>
              <w:rPr>
                <w:sz w:val="22"/>
                <w:szCs w:val="22"/>
              </w:rPr>
              <w:t>Ogółem podatki i opłaty lokalne</w:t>
            </w:r>
          </w:p>
        </w:tc>
        <w:tc>
          <w:tcPr>
            <w:tcW w:w="1420"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4 036 071,99</w:t>
            </w:r>
          </w:p>
        </w:tc>
        <w:tc>
          <w:tcPr>
            <w:tcW w:w="1420"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83 708,69</w:t>
            </w:r>
          </w:p>
        </w:tc>
        <w:tc>
          <w:tcPr>
            <w:tcW w:w="1300"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34 978,95</w:t>
            </w:r>
          </w:p>
        </w:tc>
        <w:tc>
          <w:tcPr>
            <w:tcW w:w="1480"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2 238,00</w:t>
            </w:r>
          </w:p>
        </w:tc>
      </w:tr>
      <w:tr w:rsidR="00BC537D" w:rsidTr="00BC537D">
        <w:trPr>
          <w:trHeight w:val="450"/>
        </w:trPr>
        <w:tc>
          <w:tcPr>
            <w:tcW w:w="96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0910</w:t>
            </w:r>
          </w:p>
        </w:tc>
        <w:tc>
          <w:tcPr>
            <w:tcW w:w="27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Wpływy od nieterminowych wpłat</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 </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6 306,00</w:t>
            </w:r>
          </w:p>
        </w:tc>
        <w:tc>
          <w:tcPr>
            <w:tcW w:w="1480" w:type="dxa"/>
            <w:tcBorders>
              <w:top w:val="nil"/>
              <w:left w:val="nil"/>
              <w:bottom w:val="single" w:sz="4" w:space="0" w:color="auto"/>
              <w:right w:val="single" w:sz="4" w:space="0" w:color="auto"/>
            </w:tcBorders>
            <w:noWrap/>
            <w:vAlign w:val="center"/>
            <w:hideMark/>
          </w:tcPr>
          <w:p w:rsidR="00BC537D" w:rsidRDefault="00BC537D">
            <w:pPr>
              <w:rPr>
                <w:sz w:val="22"/>
                <w:szCs w:val="22"/>
              </w:rPr>
            </w:pPr>
            <w:r>
              <w:rPr>
                <w:sz w:val="22"/>
                <w:szCs w:val="22"/>
              </w:rPr>
              <w:t> </w:t>
            </w:r>
          </w:p>
        </w:tc>
      </w:tr>
      <w:tr w:rsidR="00BC537D" w:rsidTr="00BC537D">
        <w:trPr>
          <w:trHeight w:val="450"/>
        </w:trPr>
        <w:tc>
          <w:tcPr>
            <w:tcW w:w="3720" w:type="dxa"/>
            <w:gridSpan w:val="2"/>
            <w:tcBorders>
              <w:top w:val="single" w:sz="4" w:space="0" w:color="auto"/>
              <w:left w:val="single" w:sz="4" w:space="0" w:color="auto"/>
              <w:bottom w:val="single" w:sz="4" w:space="0" w:color="auto"/>
              <w:right w:val="single" w:sz="4" w:space="0" w:color="auto"/>
            </w:tcBorders>
            <w:noWrap/>
            <w:vAlign w:val="center"/>
            <w:hideMark/>
          </w:tcPr>
          <w:p w:rsidR="00BC537D" w:rsidRDefault="00BC537D">
            <w:pPr>
              <w:rPr>
                <w:b/>
                <w:bCs/>
                <w:sz w:val="22"/>
                <w:szCs w:val="22"/>
              </w:rPr>
            </w:pPr>
            <w:r>
              <w:rPr>
                <w:b/>
                <w:bCs/>
                <w:sz w:val="22"/>
                <w:szCs w:val="22"/>
              </w:rPr>
              <w:t>Ogółem dochody własne</w:t>
            </w:r>
          </w:p>
        </w:tc>
        <w:tc>
          <w:tcPr>
            <w:tcW w:w="142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4 036 071,99</w:t>
            </w:r>
          </w:p>
        </w:tc>
        <w:tc>
          <w:tcPr>
            <w:tcW w:w="142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83 708,69</w:t>
            </w:r>
          </w:p>
        </w:tc>
        <w:tc>
          <w:tcPr>
            <w:tcW w:w="130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41 284,95</w:t>
            </w:r>
          </w:p>
        </w:tc>
        <w:tc>
          <w:tcPr>
            <w:tcW w:w="1480" w:type="dxa"/>
            <w:tcBorders>
              <w:top w:val="nil"/>
              <w:left w:val="nil"/>
              <w:bottom w:val="single" w:sz="4" w:space="0" w:color="auto"/>
              <w:right w:val="single" w:sz="4" w:space="0" w:color="auto"/>
            </w:tcBorders>
            <w:noWrap/>
            <w:vAlign w:val="center"/>
            <w:hideMark/>
          </w:tcPr>
          <w:p w:rsidR="00BC537D" w:rsidRDefault="00BC537D">
            <w:pPr>
              <w:jc w:val="right"/>
              <w:rPr>
                <w:b/>
                <w:bCs/>
                <w:sz w:val="22"/>
                <w:szCs w:val="22"/>
              </w:rPr>
            </w:pPr>
            <w:r>
              <w:rPr>
                <w:b/>
                <w:bCs/>
                <w:sz w:val="22"/>
                <w:szCs w:val="22"/>
              </w:rPr>
              <w:t>2 238,00</w:t>
            </w:r>
          </w:p>
        </w:tc>
      </w:tr>
    </w:tbl>
    <w:p w:rsidR="00BC537D" w:rsidRDefault="00BC537D" w:rsidP="00BC537D">
      <w:pPr>
        <w:ind w:left="360"/>
        <w:jc w:val="center"/>
        <w:rPr>
          <w:b/>
          <w:sz w:val="22"/>
          <w:szCs w:val="22"/>
        </w:rPr>
      </w:pPr>
    </w:p>
    <w:p w:rsidR="00BC537D" w:rsidRDefault="00BC537D" w:rsidP="00BC537D">
      <w:pPr>
        <w:ind w:left="360"/>
        <w:jc w:val="center"/>
        <w:rPr>
          <w:b/>
          <w:sz w:val="22"/>
          <w:szCs w:val="22"/>
        </w:rPr>
      </w:pPr>
    </w:p>
    <w:p w:rsidR="00BC537D" w:rsidRDefault="00BC537D" w:rsidP="00BC537D">
      <w:pPr>
        <w:rPr>
          <w:sz w:val="22"/>
          <w:szCs w:val="22"/>
        </w:rPr>
      </w:pPr>
      <w:r>
        <w:rPr>
          <w:sz w:val="22"/>
          <w:szCs w:val="22"/>
        </w:rPr>
        <w:t>Skutki odroczenia terminu  płatności podatkowych wynosiły:</w:t>
      </w:r>
    </w:p>
    <w:p w:rsidR="00BC537D" w:rsidRDefault="00BC537D" w:rsidP="00BC537D">
      <w:pPr>
        <w:rPr>
          <w:sz w:val="22"/>
          <w:szCs w:val="22"/>
        </w:rPr>
      </w:pPr>
    </w:p>
    <w:p w:rsidR="00BC537D" w:rsidRDefault="00BC537D" w:rsidP="00BC537D">
      <w:pPr>
        <w:rPr>
          <w:sz w:val="22"/>
          <w:szCs w:val="22"/>
        </w:rPr>
      </w:pPr>
      <w:r>
        <w:rPr>
          <w:sz w:val="22"/>
          <w:szCs w:val="22"/>
        </w:rPr>
        <w:t>1) w podatku od nieruchomości  osoby fizyczne                         1.513,00 zł</w:t>
      </w:r>
    </w:p>
    <w:p w:rsidR="00BC537D" w:rsidRDefault="00BC537D" w:rsidP="00BC537D">
      <w:pPr>
        <w:rPr>
          <w:sz w:val="22"/>
          <w:szCs w:val="22"/>
        </w:rPr>
      </w:pPr>
      <w:r>
        <w:rPr>
          <w:sz w:val="22"/>
          <w:szCs w:val="22"/>
        </w:rPr>
        <w:t>2) w podatku rolnym osoby fizyczne</w:t>
      </w:r>
      <w:r>
        <w:rPr>
          <w:sz w:val="22"/>
          <w:szCs w:val="22"/>
        </w:rPr>
        <w:tab/>
      </w:r>
      <w:r>
        <w:rPr>
          <w:sz w:val="22"/>
          <w:szCs w:val="22"/>
        </w:rPr>
        <w:tab/>
      </w:r>
      <w:r>
        <w:rPr>
          <w:sz w:val="22"/>
          <w:szCs w:val="22"/>
        </w:rPr>
        <w:tab/>
      </w:r>
      <w:r>
        <w:rPr>
          <w:sz w:val="22"/>
          <w:szCs w:val="22"/>
        </w:rPr>
        <w:tab/>
        <w:t xml:space="preserve">  725,00 zł  </w:t>
      </w:r>
    </w:p>
    <w:p w:rsidR="00BC537D" w:rsidRDefault="00BC537D" w:rsidP="00BC537D">
      <w:pPr>
        <w:rPr>
          <w:sz w:val="22"/>
          <w:szCs w:val="22"/>
        </w:rPr>
      </w:pPr>
      <w:r>
        <w:rPr>
          <w:sz w:val="22"/>
          <w:szCs w:val="22"/>
        </w:rPr>
        <w:t>Ogółem skutki odroczenia terminu płatności podatków  to kwota  2.238,00 zł, co stanowi  0,01%  wykonanych dochodów podatkowych własnych, w 2012 roku  0,02%.</w:t>
      </w:r>
    </w:p>
    <w:p w:rsidR="00BC537D" w:rsidRDefault="00BC537D" w:rsidP="00BC537D">
      <w:pPr>
        <w:rPr>
          <w:sz w:val="22"/>
          <w:szCs w:val="22"/>
        </w:rPr>
      </w:pPr>
    </w:p>
    <w:p w:rsidR="00BC537D" w:rsidRDefault="00BC537D" w:rsidP="00BC537D">
      <w:pPr>
        <w:rPr>
          <w:b/>
          <w:sz w:val="22"/>
          <w:szCs w:val="22"/>
          <w:u w:val="single"/>
        </w:rPr>
      </w:pPr>
      <w:r>
        <w:rPr>
          <w:b/>
          <w:sz w:val="22"/>
          <w:szCs w:val="22"/>
          <w:u w:val="single"/>
        </w:rPr>
        <w:t>Podatek od nieruchomości</w:t>
      </w:r>
    </w:p>
    <w:p w:rsidR="00BC537D" w:rsidRDefault="00BC537D" w:rsidP="00BC537D">
      <w:pPr>
        <w:rPr>
          <w:sz w:val="22"/>
          <w:szCs w:val="22"/>
        </w:rPr>
      </w:pPr>
    </w:p>
    <w:p w:rsidR="00BC537D" w:rsidRDefault="00BC537D" w:rsidP="00BC537D">
      <w:pPr>
        <w:jc w:val="both"/>
        <w:rPr>
          <w:sz w:val="22"/>
          <w:szCs w:val="22"/>
        </w:rPr>
      </w:pPr>
      <w:r>
        <w:rPr>
          <w:sz w:val="22"/>
          <w:szCs w:val="22"/>
        </w:rPr>
        <w:t xml:space="preserve">Podatek od nieruchomości jest dominującym w grupie dochodów własnych gminy , najbardziej stabilnym źródłem dochodów własnych i najważniejszym z podatków lokalnych. Wymiarem i poborem tego podatku zajmuje się Urząd Miejski. </w:t>
      </w:r>
    </w:p>
    <w:p w:rsidR="00BC537D" w:rsidRDefault="00BC537D" w:rsidP="00BC537D">
      <w:pPr>
        <w:jc w:val="both"/>
        <w:rPr>
          <w:sz w:val="22"/>
          <w:szCs w:val="22"/>
        </w:rPr>
      </w:pPr>
      <w:r>
        <w:rPr>
          <w:sz w:val="22"/>
          <w:szCs w:val="22"/>
        </w:rPr>
        <w:t xml:space="preserve">Do budżetu na rok 2013 wprowadzono plan na podatek od nieruchomości w wysokości 11.887.720 zł. </w:t>
      </w:r>
    </w:p>
    <w:p w:rsidR="00BC537D" w:rsidRDefault="00BC537D" w:rsidP="00BC537D">
      <w:pPr>
        <w:jc w:val="both"/>
        <w:rPr>
          <w:sz w:val="22"/>
          <w:szCs w:val="22"/>
        </w:rPr>
      </w:pPr>
      <w:r>
        <w:rPr>
          <w:sz w:val="22"/>
          <w:szCs w:val="22"/>
        </w:rPr>
        <w:t>Natomiast wymiar po zmianach obejmujący podatników, na których wystawiono nakazy płatnicze i decyzje, obejmował kwotę   12.089.915,62 zł .</w:t>
      </w:r>
    </w:p>
    <w:p w:rsidR="00BC537D" w:rsidRDefault="00BC537D" w:rsidP="00BC537D">
      <w:pPr>
        <w:jc w:val="both"/>
        <w:rPr>
          <w:sz w:val="22"/>
          <w:szCs w:val="22"/>
        </w:rPr>
      </w:pPr>
      <w:r>
        <w:rPr>
          <w:sz w:val="22"/>
          <w:szCs w:val="22"/>
        </w:rPr>
        <w:t>Wpłynęło 12.058.118,86 zł tj. 101,43% planu (w roku ubiegłym 100,30% o 833.413,20 zł więcej niż w roku ubiegłym).</w:t>
      </w:r>
    </w:p>
    <w:p w:rsidR="00BC537D" w:rsidRDefault="00BC537D" w:rsidP="00BC537D">
      <w:pPr>
        <w:jc w:val="both"/>
        <w:rPr>
          <w:sz w:val="22"/>
          <w:szCs w:val="22"/>
        </w:rPr>
      </w:pPr>
      <w:r>
        <w:rPr>
          <w:sz w:val="22"/>
          <w:szCs w:val="22"/>
        </w:rPr>
        <w:t>Opodatkowaniu podatkiem od nieruchomości podlegają: grunty, budynki lub ich części, budowle lub ich części związane z prowadzeniem działalności gospodarczej.</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Na podstawie sporządzonych bilansów podatkowych zaległości kształtowały się następująco: </w:t>
      </w:r>
    </w:p>
    <w:p w:rsidR="00BC537D" w:rsidRDefault="00BC537D" w:rsidP="00BC537D">
      <w:pPr>
        <w:jc w:val="both"/>
        <w:rPr>
          <w:sz w:val="22"/>
          <w:szCs w:val="22"/>
        </w:rPr>
      </w:pPr>
    </w:p>
    <w:p w:rsidR="00BC537D" w:rsidRDefault="00BC537D" w:rsidP="00BC537D">
      <w:pPr>
        <w:rPr>
          <w:sz w:val="22"/>
          <w:szCs w:val="22"/>
        </w:rPr>
      </w:pPr>
      <w:r>
        <w:rPr>
          <w:sz w:val="22"/>
          <w:szCs w:val="22"/>
        </w:rPr>
        <w:t>od osób prawnych na 01.01.2013 r.      39.963.86 zł,    a na 31.12.2013 r. kwota         44.336,54 zł.</w:t>
      </w:r>
    </w:p>
    <w:p w:rsidR="00BC537D" w:rsidRDefault="00BC537D" w:rsidP="00BC537D">
      <w:pPr>
        <w:rPr>
          <w:sz w:val="22"/>
          <w:szCs w:val="22"/>
        </w:rPr>
      </w:pPr>
      <w:r>
        <w:rPr>
          <w:sz w:val="22"/>
          <w:szCs w:val="22"/>
        </w:rPr>
        <w:t>od osób fizycznych  na 01.01.2013 r.  161.682,61 zł ,   a   na 31.12.2013 r.  kwota    190.783,26 zł</w:t>
      </w:r>
    </w:p>
    <w:p w:rsidR="00BC537D" w:rsidRDefault="00BC537D" w:rsidP="00BC537D">
      <w:pPr>
        <w:rPr>
          <w:b/>
          <w:sz w:val="22"/>
          <w:szCs w:val="22"/>
        </w:rPr>
      </w:pPr>
      <w:r>
        <w:rPr>
          <w:b/>
          <w:sz w:val="22"/>
          <w:szCs w:val="22"/>
        </w:rPr>
        <w:t xml:space="preserve">                                 Razem:               201.646,47 zł</w:t>
      </w:r>
      <w:r>
        <w:rPr>
          <w:b/>
          <w:sz w:val="22"/>
          <w:szCs w:val="22"/>
        </w:rPr>
        <w:tab/>
        <w:t xml:space="preserve">               </w:t>
      </w:r>
      <w:r>
        <w:rPr>
          <w:b/>
          <w:sz w:val="22"/>
          <w:szCs w:val="22"/>
        </w:rPr>
        <w:tab/>
        <w:t xml:space="preserve">                   235.119,80 zł</w:t>
      </w:r>
    </w:p>
    <w:p w:rsidR="00BC537D" w:rsidRDefault="00BC537D" w:rsidP="00BC537D">
      <w:pPr>
        <w:rPr>
          <w:b/>
          <w:sz w:val="22"/>
          <w:szCs w:val="22"/>
        </w:rPr>
      </w:pPr>
    </w:p>
    <w:p w:rsidR="00BC537D" w:rsidRDefault="00BC537D" w:rsidP="00BC537D">
      <w:pPr>
        <w:jc w:val="both"/>
        <w:rPr>
          <w:sz w:val="22"/>
          <w:szCs w:val="22"/>
        </w:rPr>
      </w:pPr>
      <w:r>
        <w:rPr>
          <w:sz w:val="22"/>
          <w:szCs w:val="22"/>
        </w:rPr>
        <w:t>Zaległości w podatku od nieruchomości w stosunku do roku ubiegłego zwiększyły się o 33.473,33 zł</w:t>
      </w:r>
    </w:p>
    <w:p w:rsidR="00BC537D" w:rsidRDefault="00BC537D" w:rsidP="00BC537D">
      <w:pPr>
        <w:rPr>
          <w:b/>
          <w:sz w:val="22"/>
          <w:szCs w:val="22"/>
          <w:u w:val="single"/>
        </w:rPr>
      </w:pPr>
      <w:r>
        <w:rPr>
          <w:b/>
          <w:sz w:val="22"/>
          <w:szCs w:val="22"/>
          <w:u w:val="single"/>
        </w:rPr>
        <w:lastRenderedPageBreak/>
        <w:t>Podatek od nieruchomości od osób prawnych</w:t>
      </w:r>
    </w:p>
    <w:p w:rsidR="00BC537D" w:rsidRDefault="00BC537D" w:rsidP="00BC537D">
      <w:pPr>
        <w:jc w:val="both"/>
        <w:rPr>
          <w:b/>
          <w:sz w:val="22"/>
          <w:szCs w:val="22"/>
          <w:u w:val="single"/>
        </w:rPr>
      </w:pPr>
    </w:p>
    <w:p w:rsidR="00BC537D" w:rsidRDefault="00BC537D" w:rsidP="00BC537D">
      <w:pPr>
        <w:jc w:val="both"/>
        <w:rPr>
          <w:sz w:val="22"/>
          <w:szCs w:val="22"/>
        </w:rPr>
      </w:pPr>
      <w:r>
        <w:rPr>
          <w:sz w:val="22"/>
          <w:szCs w:val="22"/>
        </w:rPr>
        <w:t>Zrealizowano  w wysokości 10.573.894,30 zł tj. 101,46% planu i 10.577.883 zł tj. 99,66% wymiaru podatku.</w:t>
      </w:r>
    </w:p>
    <w:p w:rsidR="00BC537D" w:rsidRDefault="00BC537D" w:rsidP="00BC537D">
      <w:pPr>
        <w:jc w:val="both"/>
        <w:rPr>
          <w:sz w:val="22"/>
          <w:szCs w:val="22"/>
        </w:rPr>
      </w:pPr>
      <w:r>
        <w:rPr>
          <w:sz w:val="22"/>
          <w:szCs w:val="22"/>
        </w:rPr>
        <w:t>Na dzień 31.12.2013 r. było  94 podatników z tego  5 podmiotów wpłaciło podatek w kwocie   7.894.412 zł tj. 74,66%  ogółu wpływów.</w:t>
      </w:r>
    </w:p>
    <w:p w:rsidR="00BC537D" w:rsidRDefault="00BC537D" w:rsidP="00BC537D">
      <w:pPr>
        <w:jc w:val="both"/>
        <w:rPr>
          <w:sz w:val="22"/>
          <w:szCs w:val="22"/>
        </w:rPr>
      </w:pPr>
      <w:r>
        <w:rPr>
          <w:sz w:val="22"/>
          <w:szCs w:val="22"/>
        </w:rPr>
        <w:t xml:space="preserve">W roku 2013 nie dokonano umorzeń zaległości podatkowych. Odroczono terminy zapłaty i rozłożono na raty zapłaty zaległości podatkowych na kwotę 27.026,64 zł na okres nie dłuższy niż rok budżetowy. </w:t>
      </w:r>
    </w:p>
    <w:p w:rsidR="00BC537D" w:rsidRDefault="00BC537D" w:rsidP="00BC537D">
      <w:pPr>
        <w:jc w:val="both"/>
        <w:rPr>
          <w:sz w:val="22"/>
          <w:szCs w:val="22"/>
        </w:rPr>
      </w:pPr>
      <w:r>
        <w:rPr>
          <w:sz w:val="22"/>
          <w:szCs w:val="22"/>
        </w:rPr>
        <w:t xml:space="preserve">Nie złożono wniosków o umorzenie zaległości podatkowych.  Złożono 1 wniosek o rozłożenie na  raty 1 wniosek o odroczenie zapłaty zaległości podatkowej. </w:t>
      </w:r>
    </w:p>
    <w:p w:rsidR="00BC537D" w:rsidRDefault="00BC537D" w:rsidP="00BC537D">
      <w:pPr>
        <w:jc w:val="both"/>
        <w:rPr>
          <w:sz w:val="22"/>
          <w:szCs w:val="22"/>
        </w:rPr>
      </w:pPr>
      <w:r>
        <w:rPr>
          <w:sz w:val="22"/>
          <w:szCs w:val="22"/>
        </w:rPr>
        <w:t>Wystawiono:</w:t>
      </w:r>
    </w:p>
    <w:p w:rsidR="00BC537D" w:rsidRDefault="00BC537D" w:rsidP="00BC537D">
      <w:pPr>
        <w:jc w:val="both"/>
        <w:rPr>
          <w:sz w:val="22"/>
          <w:szCs w:val="22"/>
        </w:rPr>
      </w:pPr>
      <w:r>
        <w:rPr>
          <w:sz w:val="22"/>
          <w:szCs w:val="22"/>
        </w:rPr>
        <w:t>48 upomnień na kwotę  238.000,50 zł</w:t>
      </w:r>
    </w:p>
    <w:p w:rsidR="00BC537D" w:rsidRDefault="00BC537D" w:rsidP="00BC537D">
      <w:pPr>
        <w:jc w:val="both"/>
        <w:rPr>
          <w:sz w:val="22"/>
          <w:szCs w:val="22"/>
        </w:rPr>
      </w:pPr>
      <w:r>
        <w:rPr>
          <w:sz w:val="22"/>
          <w:szCs w:val="22"/>
        </w:rPr>
        <w:t xml:space="preserve"> 35 tytułów  wykonawczych na kwotę 70.279,40 zł</w:t>
      </w:r>
    </w:p>
    <w:p w:rsidR="00BC537D" w:rsidRDefault="00BC537D" w:rsidP="00BC537D">
      <w:pPr>
        <w:jc w:val="both"/>
        <w:rPr>
          <w:sz w:val="22"/>
          <w:szCs w:val="22"/>
        </w:rPr>
      </w:pPr>
      <w:r>
        <w:rPr>
          <w:sz w:val="22"/>
          <w:szCs w:val="22"/>
        </w:rPr>
        <w:t>Ogółem zalegających jest 16 podatników na kwotę 44.336,54 zł w tym najwięksi to :</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1) </w:t>
      </w:r>
      <w:proofErr w:type="spellStart"/>
      <w:r>
        <w:rPr>
          <w:sz w:val="22"/>
          <w:szCs w:val="22"/>
        </w:rPr>
        <w:t>Vin</w:t>
      </w:r>
      <w:proofErr w:type="spellEnd"/>
      <w:r>
        <w:rPr>
          <w:sz w:val="22"/>
          <w:szCs w:val="22"/>
        </w:rPr>
        <w:t xml:space="preserve"> – Kon S. A. w Koninie – kwota zaległości  wynosi 17.115,00 zł, w tym podatek od nieruchomości w kwocie 17.045,00 zł  i odsetki w kwocie 70,00 zł. Jest to zaległość za miesiąc grudzień 2013r. i została uregulowana w miesiącu styczniu 2014r. </w:t>
      </w:r>
    </w:p>
    <w:p w:rsidR="00BC537D" w:rsidRDefault="00BC537D" w:rsidP="00BC537D">
      <w:pPr>
        <w:jc w:val="both"/>
        <w:rPr>
          <w:sz w:val="22"/>
          <w:szCs w:val="22"/>
        </w:rPr>
      </w:pPr>
      <w:r>
        <w:rPr>
          <w:sz w:val="22"/>
          <w:szCs w:val="22"/>
        </w:rPr>
        <w:t xml:space="preserve">2) </w:t>
      </w:r>
      <w:proofErr w:type="spellStart"/>
      <w:r>
        <w:rPr>
          <w:sz w:val="22"/>
          <w:szCs w:val="22"/>
        </w:rPr>
        <w:t>Agroprodukt</w:t>
      </w:r>
      <w:proofErr w:type="spellEnd"/>
      <w:r>
        <w:rPr>
          <w:sz w:val="22"/>
          <w:szCs w:val="22"/>
        </w:rPr>
        <w:t xml:space="preserve"> Spółka Jawna w Rzepowie - kwota zaległości  wynosi 12.147,00 zł, w tym podatek od nieruchomości w kwocie 12.097,00 zł  i odsetki w kwocie 50,00 zł. Jest to zaległość za miesiąc grudzień 2013r. i została uregulowana w miesiącu styczniu 2014r. </w:t>
      </w:r>
    </w:p>
    <w:p w:rsidR="00BC537D" w:rsidRDefault="00BC537D" w:rsidP="00BC537D">
      <w:pPr>
        <w:rPr>
          <w:sz w:val="22"/>
          <w:szCs w:val="22"/>
        </w:rPr>
      </w:pPr>
      <w:r>
        <w:rPr>
          <w:sz w:val="22"/>
          <w:szCs w:val="22"/>
        </w:rPr>
        <w:t xml:space="preserve">3) Przedsiębiorstwo </w:t>
      </w:r>
      <w:proofErr w:type="spellStart"/>
      <w:r>
        <w:rPr>
          <w:sz w:val="22"/>
          <w:szCs w:val="22"/>
        </w:rPr>
        <w:t>Produkcyjno</w:t>
      </w:r>
      <w:proofErr w:type="spellEnd"/>
      <w:r>
        <w:rPr>
          <w:sz w:val="22"/>
          <w:szCs w:val="22"/>
        </w:rPr>
        <w:t xml:space="preserve"> – Usługowe „Agora” w Inowrocławiu – kwota zaległości wynosi 9.934,00 zł, w tym podatek od nieruchomości w kwocie 8.025,00 zł i odsetki w kwocie 909,00 zł. Jest to zaległość za okres od stycznia 2012r. do grudnia 2013r. Na w/w zaległość wystawiono upomnienia i tytuły wykonawcze.</w:t>
      </w:r>
    </w:p>
    <w:p w:rsidR="00BC537D" w:rsidRDefault="00BC537D" w:rsidP="00BC537D">
      <w:pPr>
        <w:rPr>
          <w:b/>
          <w:sz w:val="22"/>
          <w:szCs w:val="22"/>
          <w:u w:val="single"/>
        </w:rPr>
      </w:pPr>
    </w:p>
    <w:p w:rsidR="00BC537D" w:rsidRDefault="00BC537D" w:rsidP="00BC537D">
      <w:pPr>
        <w:rPr>
          <w:b/>
          <w:sz w:val="22"/>
          <w:szCs w:val="22"/>
          <w:u w:val="single"/>
        </w:rPr>
      </w:pPr>
      <w:r>
        <w:rPr>
          <w:b/>
          <w:sz w:val="22"/>
          <w:szCs w:val="22"/>
          <w:u w:val="single"/>
        </w:rPr>
        <w:t>Podatek od nieruchomości od osób fizycznych</w:t>
      </w:r>
    </w:p>
    <w:p w:rsidR="00BC537D" w:rsidRDefault="00BC537D" w:rsidP="00BC537D">
      <w:pPr>
        <w:rPr>
          <w:sz w:val="22"/>
          <w:szCs w:val="22"/>
        </w:rPr>
      </w:pPr>
    </w:p>
    <w:p w:rsidR="00BC537D" w:rsidRDefault="00BC537D" w:rsidP="00BC537D">
      <w:pPr>
        <w:jc w:val="both"/>
        <w:rPr>
          <w:sz w:val="22"/>
          <w:szCs w:val="22"/>
        </w:rPr>
      </w:pPr>
      <w:r>
        <w:rPr>
          <w:sz w:val="22"/>
          <w:szCs w:val="22"/>
        </w:rPr>
        <w:t>Zrealizowany w kwocie 1.484.224,56 zł tj. 101,23% planu , na dzień 31.12.2013 r. wpłynęło łącznie (wieś i miasto) 92 podania o umorzenie zaległości oraz o umorzenie odsetek w podatku od nieruchomości w tym:</w:t>
      </w:r>
    </w:p>
    <w:p w:rsidR="00BC537D" w:rsidRDefault="00BC537D" w:rsidP="00BC537D">
      <w:pPr>
        <w:numPr>
          <w:ilvl w:val="0"/>
          <w:numId w:val="13"/>
        </w:numPr>
        <w:jc w:val="both"/>
        <w:rPr>
          <w:sz w:val="22"/>
          <w:szCs w:val="22"/>
        </w:rPr>
      </w:pPr>
      <w:r>
        <w:rPr>
          <w:sz w:val="22"/>
          <w:szCs w:val="22"/>
        </w:rPr>
        <w:t>załatwiono pozytywnie 83 podania</w:t>
      </w:r>
    </w:p>
    <w:p w:rsidR="00BC537D" w:rsidRDefault="00BC537D" w:rsidP="00BC537D">
      <w:pPr>
        <w:numPr>
          <w:ilvl w:val="0"/>
          <w:numId w:val="13"/>
        </w:numPr>
        <w:jc w:val="both"/>
        <w:rPr>
          <w:sz w:val="22"/>
          <w:szCs w:val="22"/>
        </w:rPr>
      </w:pPr>
      <w:r>
        <w:rPr>
          <w:sz w:val="22"/>
          <w:szCs w:val="22"/>
        </w:rPr>
        <w:t>załatwionych negatywnie 3 podania</w:t>
      </w:r>
    </w:p>
    <w:p w:rsidR="00BC537D" w:rsidRDefault="00BC537D" w:rsidP="00BC537D">
      <w:pPr>
        <w:numPr>
          <w:ilvl w:val="0"/>
          <w:numId w:val="14"/>
        </w:numPr>
        <w:jc w:val="both"/>
        <w:rPr>
          <w:sz w:val="22"/>
          <w:szCs w:val="22"/>
        </w:rPr>
      </w:pPr>
      <w:r>
        <w:rPr>
          <w:sz w:val="22"/>
          <w:szCs w:val="22"/>
        </w:rPr>
        <w:t>bezprzedmiotowo 6</w:t>
      </w:r>
      <w:r>
        <w:rPr>
          <w:b/>
          <w:sz w:val="22"/>
          <w:szCs w:val="22"/>
        </w:rPr>
        <w:t xml:space="preserve"> </w:t>
      </w:r>
      <w:r>
        <w:rPr>
          <w:sz w:val="22"/>
          <w:szCs w:val="22"/>
        </w:rPr>
        <w:t>podań</w:t>
      </w:r>
    </w:p>
    <w:p w:rsidR="00BC537D" w:rsidRDefault="00BC537D" w:rsidP="00BC537D">
      <w:pPr>
        <w:numPr>
          <w:ilvl w:val="0"/>
          <w:numId w:val="14"/>
        </w:numPr>
        <w:jc w:val="both"/>
        <w:rPr>
          <w:sz w:val="22"/>
          <w:szCs w:val="22"/>
        </w:rPr>
      </w:pPr>
      <w:r>
        <w:rPr>
          <w:sz w:val="22"/>
          <w:szCs w:val="22"/>
        </w:rPr>
        <w:t>bez rozpatrzenia 1 podanie</w:t>
      </w:r>
    </w:p>
    <w:p w:rsidR="00BC537D" w:rsidRDefault="00BC537D" w:rsidP="00BC537D">
      <w:pPr>
        <w:numPr>
          <w:ilvl w:val="0"/>
          <w:numId w:val="14"/>
        </w:numPr>
        <w:jc w:val="both"/>
        <w:rPr>
          <w:sz w:val="22"/>
          <w:szCs w:val="22"/>
        </w:rPr>
      </w:pPr>
      <w:r>
        <w:rPr>
          <w:sz w:val="22"/>
          <w:szCs w:val="22"/>
        </w:rPr>
        <w:t>bezprzedmiotowych 5 podań</w:t>
      </w:r>
    </w:p>
    <w:p w:rsidR="00BC537D" w:rsidRDefault="00BC537D" w:rsidP="00BC537D">
      <w:pPr>
        <w:tabs>
          <w:tab w:val="right" w:pos="9072"/>
        </w:tabs>
        <w:rPr>
          <w:sz w:val="22"/>
          <w:szCs w:val="22"/>
        </w:rPr>
      </w:pPr>
      <w:r>
        <w:rPr>
          <w:sz w:val="22"/>
          <w:szCs w:val="22"/>
        </w:rPr>
        <w:t>Łączna kwota umorzenia 20.318,38 zł .</w:t>
      </w:r>
    </w:p>
    <w:p w:rsidR="00BC537D" w:rsidRDefault="00BC537D" w:rsidP="00BC537D">
      <w:pPr>
        <w:tabs>
          <w:tab w:val="right" w:pos="9072"/>
        </w:tabs>
        <w:rPr>
          <w:b/>
          <w:sz w:val="22"/>
          <w:szCs w:val="22"/>
        </w:rPr>
      </w:pPr>
    </w:p>
    <w:p w:rsidR="00BC537D" w:rsidRDefault="00BC537D" w:rsidP="00BC537D">
      <w:pPr>
        <w:tabs>
          <w:tab w:val="right" w:pos="9072"/>
        </w:tabs>
        <w:jc w:val="both"/>
        <w:rPr>
          <w:sz w:val="22"/>
          <w:szCs w:val="22"/>
        </w:rPr>
      </w:pPr>
      <w:r>
        <w:rPr>
          <w:sz w:val="22"/>
          <w:szCs w:val="22"/>
        </w:rPr>
        <w:t>Wystawiono łącznie (wieś i miasto) 2010  upomnień na zaległości z lat ubiegłych oraz zaległości I, II, III, IV raty za 2013 rok dotyczące podatku od nieruchomości oraz  542</w:t>
      </w:r>
      <w:r>
        <w:rPr>
          <w:b/>
          <w:sz w:val="22"/>
          <w:szCs w:val="22"/>
        </w:rPr>
        <w:t xml:space="preserve"> </w:t>
      </w:r>
      <w:r>
        <w:rPr>
          <w:sz w:val="22"/>
          <w:szCs w:val="22"/>
        </w:rPr>
        <w:t>tytuły wykonawcze na łączną kwotę 130.460,74 zł.</w:t>
      </w:r>
    </w:p>
    <w:p w:rsidR="00BC537D" w:rsidRDefault="00BC537D" w:rsidP="00BC537D">
      <w:pPr>
        <w:tabs>
          <w:tab w:val="right" w:pos="9072"/>
        </w:tabs>
        <w:rPr>
          <w:sz w:val="22"/>
          <w:szCs w:val="22"/>
        </w:rPr>
      </w:pPr>
      <w:r>
        <w:rPr>
          <w:sz w:val="22"/>
          <w:szCs w:val="22"/>
        </w:rPr>
        <w:t>Najbardziej zalegające wsie w podatku od nieruchomości:</w:t>
      </w:r>
    </w:p>
    <w:p w:rsidR="00BC537D" w:rsidRDefault="00BC537D" w:rsidP="00BC537D">
      <w:pPr>
        <w:jc w:val="both"/>
        <w:rPr>
          <w:sz w:val="22"/>
          <w:szCs w:val="22"/>
        </w:rPr>
      </w:pPr>
      <w:r>
        <w:rPr>
          <w:sz w:val="22"/>
          <w:szCs w:val="22"/>
        </w:rPr>
        <w:t>- Ostrówek  2 zalegających na kwotę ogółem 7.475,00 zł</w:t>
      </w:r>
    </w:p>
    <w:p w:rsidR="00BC537D" w:rsidRDefault="00BC537D" w:rsidP="00BC537D">
      <w:pPr>
        <w:jc w:val="both"/>
        <w:rPr>
          <w:sz w:val="22"/>
          <w:szCs w:val="22"/>
        </w:rPr>
      </w:pPr>
      <w:r>
        <w:rPr>
          <w:sz w:val="22"/>
          <w:szCs w:val="22"/>
        </w:rPr>
        <w:t>- Sukowy 7 zalegających na kwotę ogółem 5.255,80 zł</w:t>
      </w:r>
    </w:p>
    <w:p w:rsidR="00BC537D" w:rsidRDefault="00BC537D" w:rsidP="00BC537D">
      <w:pPr>
        <w:jc w:val="both"/>
        <w:rPr>
          <w:sz w:val="22"/>
          <w:szCs w:val="22"/>
        </w:rPr>
      </w:pPr>
      <w:r>
        <w:rPr>
          <w:sz w:val="22"/>
          <w:szCs w:val="22"/>
        </w:rPr>
        <w:t>- Giżewo 7 zalegających na kwotę ogółem 4.908,86 zł</w:t>
      </w:r>
    </w:p>
    <w:p w:rsidR="00BC537D" w:rsidRDefault="00BC537D" w:rsidP="00BC537D">
      <w:pPr>
        <w:jc w:val="both"/>
        <w:rPr>
          <w:sz w:val="22"/>
          <w:szCs w:val="22"/>
        </w:rPr>
      </w:pPr>
      <w:r>
        <w:rPr>
          <w:sz w:val="22"/>
          <w:szCs w:val="22"/>
        </w:rPr>
        <w:t>- Skotniki 2 zalegających na kwotę ogółem 3.685,72 zł</w:t>
      </w:r>
    </w:p>
    <w:p w:rsidR="00BC537D" w:rsidRDefault="00BC537D" w:rsidP="00BC537D">
      <w:pPr>
        <w:jc w:val="both"/>
        <w:rPr>
          <w:b/>
          <w:sz w:val="22"/>
          <w:szCs w:val="22"/>
        </w:rPr>
      </w:pPr>
      <w:r>
        <w:rPr>
          <w:sz w:val="22"/>
          <w:szCs w:val="22"/>
        </w:rPr>
        <w:tab/>
      </w:r>
      <w:r>
        <w:rPr>
          <w:sz w:val="22"/>
          <w:szCs w:val="22"/>
        </w:rPr>
        <w:tab/>
      </w:r>
      <w:r>
        <w:rPr>
          <w:sz w:val="22"/>
          <w:szCs w:val="22"/>
        </w:rPr>
        <w:tab/>
      </w:r>
    </w:p>
    <w:p w:rsidR="00BC537D" w:rsidRDefault="00BC537D" w:rsidP="00BC537D">
      <w:pPr>
        <w:tabs>
          <w:tab w:val="right" w:pos="9072"/>
        </w:tabs>
        <w:jc w:val="both"/>
        <w:rPr>
          <w:sz w:val="22"/>
          <w:szCs w:val="22"/>
        </w:rPr>
      </w:pPr>
      <w:r>
        <w:rPr>
          <w:sz w:val="22"/>
          <w:szCs w:val="22"/>
        </w:rPr>
        <w:t>Na w/w zaległości sporządzona jest na niektórych podatników hipoteka przymusowa zwykła oraz prowadzona jest egzekucja na podstawie tytułów wykonawczych. Zalega 299 podatników na kwotę 190.783,26 zł podatków oraz 40.773,00 zł  odsetek.</w:t>
      </w:r>
    </w:p>
    <w:p w:rsidR="00BC537D" w:rsidRDefault="00BC537D" w:rsidP="00BC537D">
      <w:pPr>
        <w:tabs>
          <w:tab w:val="right" w:pos="9072"/>
        </w:tabs>
        <w:jc w:val="both"/>
        <w:rPr>
          <w:sz w:val="22"/>
          <w:szCs w:val="22"/>
        </w:rPr>
      </w:pPr>
    </w:p>
    <w:p w:rsidR="00BC537D" w:rsidRDefault="00BC537D" w:rsidP="00BC537D">
      <w:pPr>
        <w:rPr>
          <w:b/>
          <w:sz w:val="22"/>
          <w:szCs w:val="22"/>
          <w:u w:val="single"/>
        </w:rPr>
      </w:pPr>
      <w:r>
        <w:rPr>
          <w:b/>
          <w:sz w:val="22"/>
          <w:szCs w:val="22"/>
          <w:u w:val="single"/>
        </w:rPr>
        <w:t>Podatek rolny</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Podatkiem rolnym i łącznym zobowiązaniem pieniężnym objęto 29 podatników będących osobami prawnymi i 5.324 podatników prowadzących indywidualne gospodarstwa rolne i nieruchomości nie stanowiące gospodarstw rolnych. </w:t>
      </w:r>
    </w:p>
    <w:p w:rsidR="00BC537D" w:rsidRDefault="00BC537D" w:rsidP="00BC537D">
      <w:pPr>
        <w:jc w:val="both"/>
        <w:rPr>
          <w:sz w:val="22"/>
          <w:szCs w:val="22"/>
        </w:rPr>
      </w:pPr>
      <w:r>
        <w:rPr>
          <w:sz w:val="22"/>
          <w:szCs w:val="22"/>
        </w:rPr>
        <w:lastRenderedPageBreak/>
        <w:t>Za gospodarstwo rolne dla celów podatku rolnego uważa się obszar użytków rolnych i gruntów sklasyfikowanych w operatach ewidencyjnych jako użytki rolne, grunty pod zabudowaniami związanymi z prowadzeniem tego gospodarstwa.</w:t>
      </w:r>
    </w:p>
    <w:p w:rsidR="00BC537D" w:rsidRDefault="00BC537D" w:rsidP="00BC537D">
      <w:pPr>
        <w:jc w:val="both"/>
        <w:rPr>
          <w:sz w:val="22"/>
          <w:szCs w:val="22"/>
        </w:rPr>
      </w:pPr>
      <w:r>
        <w:rPr>
          <w:sz w:val="22"/>
          <w:szCs w:val="22"/>
        </w:rPr>
        <w:t>Na plan 2.724.122 zł wpłynęło 2.754.826,37 zł tj. 101,13%.</w:t>
      </w:r>
    </w:p>
    <w:p w:rsidR="00BC537D" w:rsidRDefault="00BC537D" w:rsidP="00BC537D">
      <w:pPr>
        <w:jc w:val="both"/>
        <w:rPr>
          <w:sz w:val="22"/>
          <w:szCs w:val="22"/>
        </w:rPr>
      </w:pPr>
    </w:p>
    <w:p w:rsidR="00BC537D" w:rsidRDefault="00BC537D" w:rsidP="00BC537D">
      <w:pPr>
        <w:jc w:val="both"/>
        <w:rPr>
          <w:sz w:val="22"/>
          <w:szCs w:val="22"/>
        </w:rPr>
      </w:pPr>
      <w:r>
        <w:rPr>
          <w:sz w:val="22"/>
          <w:szCs w:val="22"/>
        </w:rPr>
        <w:t>Wykonanie tego podatku w 2013 przedstawia się następująco:</w:t>
      </w:r>
    </w:p>
    <w:p w:rsidR="00BC537D" w:rsidRDefault="00BC537D" w:rsidP="00BC537D">
      <w:pPr>
        <w:rPr>
          <w:sz w:val="22"/>
          <w:szCs w:val="22"/>
        </w:rPr>
      </w:pPr>
      <w:r>
        <w:rPr>
          <w:sz w:val="22"/>
          <w:szCs w:val="22"/>
        </w:rPr>
        <w:t xml:space="preserve">podatek rolny od osób prawnych          </w:t>
      </w:r>
      <w:r>
        <w:rPr>
          <w:sz w:val="22"/>
          <w:szCs w:val="22"/>
        </w:rPr>
        <w:tab/>
      </w:r>
      <w:r>
        <w:rPr>
          <w:sz w:val="22"/>
          <w:szCs w:val="22"/>
        </w:rPr>
        <w:tab/>
        <w:t xml:space="preserve"> 1.015.596,13 zł</w:t>
      </w:r>
    </w:p>
    <w:p w:rsidR="00BC537D" w:rsidRDefault="00BC537D" w:rsidP="00BC537D">
      <w:pPr>
        <w:rPr>
          <w:sz w:val="22"/>
          <w:szCs w:val="22"/>
          <w:u w:val="single"/>
        </w:rPr>
      </w:pPr>
      <w:r>
        <w:rPr>
          <w:sz w:val="22"/>
          <w:szCs w:val="22"/>
        </w:rPr>
        <w:t xml:space="preserve">podatek rolny od osób fizycznych     </w:t>
      </w:r>
      <w:r>
        <w:rPr>
          <w:sz w:val="22"/>
          <w:szCs w:val="22"/>
        </w:rPr>
        <w:tab/>
      </w:r>
      <w:r>
        <w:rPr>
          <w:sz w:val="22"/>
          <w:szCs w:val="22"/>
        </w:rPr>
        <w:tab/>
        <w:t xml:space="preserve"> 1.739.230,24 zł</w:t>
      </w:r>
    </w:p>
    <w:p w:rsidR="00BC537D" w:rsidRDefault="00BC537D" w:rsidP="00BC537D">
      <w:pPr>
        <w:rPr>
          <w:b/>
          <w:sz w:val="22"/>
          <w:szCs w:val="22"/>
        </w:rPr>
      </w:pPr>
      <w:r>
        <w:rPr>
          <w:sz w:val="22"/>
          <w:szCs w:val="22"/>
        </w:rPr>
        <w:tab/>
      </w:r>
      <w:r>
        <w:rPr>
          <w:sz w:val="22"/>
          <w:szCs w:val="22"/>
        </w:rPr>
        <w:tab/>
      </w:r>
      <w:r>
        <w:rPr>
          <w:b/>
          <w:sz w:val="22"/>
          <w:szCs w:val="22"/>
        </w:rPr>
        <w:tab/>
      </w:r>
    </w:p>
    <w:p w:rsidR="00BC537D" w:rsidRDefault="00BC537D" w:rsidP="00BC537D">
      <w:pPr>
        <w:rPr>
          <w:sz w:val="22"/>
          <w:szCs w:val="22"/>
        </w:rPr>
      </w:pPr>
      <w:r>
        <w:rPr>
          <w:sz w:val="22"/>
          <w:szCs w:val="22"/>
        </w:rPr>
        <w:t xml:space="preserve">Na podstawie sporządzonych bilansów podatkowych zaległości kształtowały się następująco: </w:t>
      </w:r>
    </w:p>
    <w:p w:rsidR="00BC537D" w:rsidRDefault="00BC537D" w:rsidP="00BC537D">
      <w:pPr>
        <w:rPr>
          <w:sz w:val="22"/>
          <w:szCs w:val="22"/>
        </w:rPr>
      </w:pPr>
      <w:r>
        <w:rPr>
          <w:sz w:val="22"/>
          <w:szCs w:val="22"/>
        </w:rPr>
        <w:t>od osób prawnych na 01.01.2013  r.            17,58 zł     na 31.12.2013 r.              66,00 zł</w:t>
      </w:r>
    </w:p>
    <w:p w:rsidR="00BC537D" w:rsidRDefault="00BC537D" w:rsidP="00BC537D">
      <w:pPr>
        <w:rPr>
          <w:sz w:val="22"/>
          <w:szCs w:val="22"/>
          <w:u w:val="single"/>
        </w:rPr>
      </w:pPr>
      <w:r>
        <w:rPr>
          <w:sz w:val="22"/>
          <w:szCs w:val="22"/>
        </w:rPr>
        <w:t xml:space="preserve">od osób fizycznych na 01.01.2013 r.    </w:t>
      </w:r>
      <w:r>
        <w:rPr>
          <w:sz w:val="22"/>
          <w:szCs w:val="22"/>
          <w:u w:val="single"/>
        </w:rPr>
        <w:t>89.096,16</w:t>
      </w:r>
      <w:r>
        <w:rPr>
          <w:sz w:val="22"/>
          <w:szCs w:val="22"/>
        </w:rPr>
        <w:t xml:space="preserve"> zł      na 31.12.2013 r.</w:t>
      </w:r>
      <w:r>
        <w:rPr>
          <w:sz w:val="22"/>
          <w:szCs w:val="22"/>
          <w:u w:val="single"/>
        </w:rPr>
        <w:t xml:space="preserve">     105.620,56 zł</w:t>
      </w:r>
    </w:p>
    <w:p w:rsidR="00BC537D" w:rsidRDefault="00BC537D" w:rsidP="00BC537D">
      <w:pPr>
        <w:rPr>
          <w:sz w:val="22"/>
          <w:szCs w:val="22"/>
        </w:rPr>
      </w:pPr>
      <w:r>
        <w:rPr>
          <w:sz w:val="22"/>
          <w:szCs w:val="22"/>
        </w:rPr>
        <w:tab/>
      </w:r>
      <w:r>
        <w:rPr>
          <w:sz w:val="22"/>
          <w:szCs w:val="22"/>
        </w:rPr>
        <w:tab/>
      </w:r>
      <w:r>
        <w:rPr>
          <w:sz w:val="22"/>
          <w:szCs w:val="22"/>
        </w:rPr>
        <w:tab/>
      </w:r>
      <w:r>
        <w:rPr>
          <w:sz w:val="22"/>
          <w:szCs w:val="22"/>
        </w:rPr>
        <w:tab/>
        <w:t xml:space="preserve">          89.113,74 zł</w:t>
      </w:r>
      <w:r>
        <w:rPr>
          <w:sz w:val="22"/>
          <w:szCs w:val="22"/>
        </w:rPr>
        <w:tab/>
      </w:r>
      <w:r>
        <w:rPr>
          <w:sz w:val="22"/>
          <w:szCs w:val="22"/>
        </w:rPr>
        <w:tab/>
      </w:r>
      <w:r>
        <w:rPr>
          <w:sz w:val="22"/>
          <w:szCs w:val="22"/>
        </w:rPr>
        <w:tab/>
        <w:t xml:space="preserve">   105.686,56 zł</w:t>
      </w:r>
    </w:p>
    <w:p w:rsidR="00BC537D" w:rsidRDefault="00BC537D" w:rsidP="00BC537D">
      <w:pPr>
        <w:jc w:val="both"/>
        <w:rPr>
          <w:sz w:val="22"/>
          <w:szCs w:val="22"/>
        </w:rPr>
      </w:pPr>
      <w:r>
        <w:rPr>
          <w:sz w:val="22"/>
          <w:szCs w:val="22"/>
        </w:rPr>
        <w:t xml:space="preserve"> Zaległości w podatku rolnym w stosunku do roku 2012 zwiększyły  się o 18,6%.</w:t>
      </w:r>
    </w:p>
    <w:p w:rsidR="00BC537D" w:rsidRDefault="00BC537D" w:rsidP="00BC537D">
      <w:pPr>
        <w:jc w:val="both"/>
        <w:rPr>
          <w:b/>
          <w:sz w:val="22"/>
          <w:szCs w:val="22"/>
          <w:u w:val="single"/>
        </w:rPr>
      </w:pPr>
    </w:p>
    <w:p w:rsidR="00BC537D" w:rsidRDefault="00BC537D" w:rsidP="00BC537D">
      <w:pPr>
        <w:rPr>
          <w:b/>
          <w:sz w:val="22"/>
          <w:szCs w:val="22"/>
          <w:u w:val="single"/>
        </w:rPr>
      </w:pPr>
      <w:r>
        <w:rPr>
          <w:b/>
          <w:sz w:val="22"/>
          <w:szCs w:val="22"/>
          <w:u w:val="single"/>
        </w:rPr>
        <w:t>Podatek rolny od osób prawnych</w:t>
      </w:r>
    </w:p>
    <w:p w:rsidR="00BC537D" w:rsidRDefault="00BC537D" w:rsidP="00BC537D">
      <w:pPr>
        <w:rPr>
          <w:sz w:val="22"/>
          <w:szCs w:val="22"/>
        </w:rPr>
      </w:pPr>
    </w:p>
    <w:p w:rsidR="00BC537D" w:rsidRDefault="00BC537D" w:rsidP="00BC537D">
      <w:pPr>
        <w:jc w:val="both"/>
        <w:rPr>
          <w:sz w:val="22"/>
          <w:szCs w:val="22"/>
        </w:rPr>
      </w:pPr>
      <w:r>
        <w:rPr>
          <w:sz w:val="22"/>
          <w:szCs w:val="22"/>
        </w:rPr>
        <w:t>Zrealizowano w wysokości 1.015.596,13 zł tj. 100,66  % planu.</w:t>
      </w:r>
    </w:p>
    <w:p w:rsidR="00BC537D" w:rsidRDefault="00BC537D" w:rsidP="00BC537D">
      <w:pPr>
        <w:jc w:val="both"/>
        <w:rPr>
          <w:sz w:val="22"/>
          <w:szCs w:val="22"/>
        </w:rPr>
      </w:pPr>
      <w:r>
        <w:rPr>
          <w:sz w:val="22"/>
          <w:szCs w:val="22"/>
        </w:rPr>
        <w:t>Zalegających –   2 podatników</w:t>
      </w:r>
    </w:p>
    <w:p w:rsidR="00BC537D" w:rsidRDefault="00BC537D" w:rsidP="00BC537D">
      <w:pPr>
        <w:jc w:val="both"/>
        <w:rPr>
          <w:sz w:val="22"/>
          <w:szCs w:val="22"/>
        </w:rPr>
      </w:pPr>
      <w:r>
        <w:rPr>
          <w:sz w:val="22"/>
          <w:szCs w:val="22"/>
        </w:rPr>
        <w:t>Kwota zaległości – 66 zł.</w:t>
      </w:r>
    </w:p>
    <w:p w:rsidR="00BC537D" w:rsidRDefault="00BC537D" w:rsidP="00BC537D">
      <w:pPr>
        <w:jc w:val="both"/>
        <w:rPr>
          <w:sz w:val="22"/>
          <w:szCs w:val="22"/>
        </w:rPr>
      </w:pPr>
      <w:r>
        <w:rPr>
          <w:sz w:val="22"/>
          <w:szCs w:val="22"/>
        </w:rPr>
        <w:t>W 2013 roku nie dokonano umorzenia zaległości podatkowych.</w:t>
      </w:r>
    </w:p>
    <w:p w:rsidR="00BC537D" w:rsidRDefault="00BC537D" w:rsidP="00BC537D">
      <w:pPr>
        <w:jc w:val="both"/>
        <w:rPr>
          <w:sz w:val="22"/>
          <w:szCs w:val="22"/>
        </w:rPr>
      </w:pPr>
    </w:p>
    <w:p w:rsidR="00BC537D" w:rsidRDefault="00BC537D" w:rsidP="00BC537D">
      <w:pPr>
        <w:rPr>
          <w:b/>
          <w:sz w:val="22"/>
          <w:szCs w:val="22"/>
          <w:u w:val="single"/>
        </w:rPr>
      </w:pPr>
      <w:r>
        <w:rPr>
          <w:b/>
          <w:sz w:val="22"/>
          <w:szCs w:val="22"/>
          <w:u w:val="single"/>
        </w:rPr>
        <w:t>Podatek rolny od osób fizycznych</w:t>
      </w:r>
    </w:p>
    <w:p w:rsidR="00BC537D" w:rsidRDefault="00BC537D" w:rsidP="00BC537D">
      <w:pPr>
        <w:rPr>
          <w:sz w:val="22"/>
          <w:szCs w:val="22"/>
        </w:rPr>
      </w:pPr>
    </w:p>
    <w:p w:rsidR="00BC537D" w:rsidRDefault="00BC537D" w:rsidP="00BC537D">
      <w:pPr>
        <w:jc w:val="both"/>
        <w:rPr>
          <w:sz w:val="22"/>
          <w:szCs w:val="22"/>
        </w:rPr>
      </w:pPr>
      <w:r>
        <w:rPr>
          <w:sz w:val="22"/>
          <w:szCs w:val="22"/>
        </w:rPr>
        <w:t>Zrealizowano w kwocie 1.739.230,24 zł tj. 101,40 % planu.</w:t>
      </w:r>
    </w:p>
    <w:p w:rsidR="00BC537D" w:rsidRDefault="00BC537D" w:rsidP="00BC537D">
      <w:pPr>
        <w:jc w:val="both"/>
        <w:rPr>
          <w:sz w:val="22"/>
          <w:szCs w:val="22"/>
        </w:rPr>
      </w:pPr>
      <w:r>
        <w:rPr>
          <w:sz w:val="22"/>
          <w:szCs w:val="22"/>
        </w:rPr>
        <w:t>Zaległości podatku na 01.01.2013r. wynosiły  89.096,16 zł,  a na 31.12.2013 r. 105.620,56zł.</w:t>
      </w:r>
    </w:p>
    <w:p w:rsidR="00BC537D" w:rsidRDefault="00BC537D" w:rsidP="00BC537D">
      <w:pPr>
        <w:jc w:val="both"/>
        <w:rPr>
          <w:sz w:val="22"/>
          <w:szCs w:val="22"/>
        </w:rPr>
      </w:pPr>
    </w:p>
    <w:p w:rsidR="00BC537D" w:rsidRDefault="00BC537D" w:rsidP="00BC537D">
      <w:pPr>
        <w:jc w:val="both"/>
        <w:rPr>
          <w:sz w:val="22"/>
          <w:szCs w:val="22"/>
        </w:rPr>
      </w:pPr>
      <w:r>
        <w:rPr>
          <w:sz w:val="22"/>
          <w:szCs w:val="22"/>
        </w:rPr>
        <w:t>Wpłynęło 38 podań o umorzenie zaległości oraz I, II, III, IV raty łącznego zobowiązania pieniężnego za 2013 rok oraz umorzenie odsetek,</w:t>
      </w:r>
    </w:p>
    <w:p w:rsidR="00BC537D" w:rsidRDefault="00BC537D" w:rsidP="00BC537D">
      <w:pPr>
        <w:jc w:val="both"/>
        <w:rPr>
          <w:sz w:val="22"/>
          <w:szCs w:val="22"/>
        </w:rPr>
      </w:pPr>
      <w:r>
        <w:rPr>
          <w:sz w:val="22"/>
          <w:szCs w:val="22"/>
        </w:rPr>
        <w:t>załatwiono pozytywnie 34</w:t>
      </w:r>
      <w:r>
        <w:rPr>
          <w:b/>
          <w:sz w:val="22"/>
          <w:szCs w:val="22"/>
        </w:rPr>
        <w:t xml:space="preserve"> </w:t>
      </w:r>
      <w:r>
        <w:rPr>
          <w:sz w:val="22"/>
          <w:szCs w:val="22"/>
        </w:rPr>
        <w:t>podania</w:t>
      </w:r>
    </w:p>
    <w:p w:rsidR="00BC537D" w:rsidRDefault="00BC537D" w:rsidP="00BC537D">
      <w:pPr>
        <w:jc w:val="both"/>
        <w:rPr>
          <w:sz w:val="22"/>
          <w:szCs w:val="22"/>
        </w:rPr>
      </w:pPr>
      <w:r>
        <w:rPr>
          <w:sz w:val="22"/>
          <w:szCs w:val="22"/>
        </w:rPr>
        <w:t>załatwiono negatywnie 1</w:t>
      </w:r>
      <w:r>
        <w:rPr>
          <w:b/>
          <w:sz w:val="22"/>
          <w:szCs w:val="22"/>
        </w:rPr>
        <w:t xml:space="preserve"> </w:t>
      </w:r>
      <w:r>
        <w:rPr>
          <w:sz w:val="22"/>
          <w:szCs w:val="22"/>
        </w:rPr>
        <w:t xml:space="preserve"> podanie</w:t>
      </w:r>
    </w:p>
    <w:p w:rsidR="00BC537D" w:rsidRDefault="00BC537D" w:rsidP="00BC537D">
      <w:pPr>
        <w:jc w:val="both"/>
        <w:rPr>
          <w:sz w:val="22"/>
          <w:szCs w:val="22"/>
        </w:rPr>
      </w:pPr>
      <w:r>
        <w:rPr>
          <w:sz w:val="22"/>
          <w:szCs w:val="22"/>
        </w:rPr>
        <w:t>bezprzedmiotowe 2 podania</w:t>
      </w:r>
    </w:p>
    <w:p w:rsidR="00BC537D" w:rsidRDefault="00BC537D" w:rsidP="00BC537D">
      <w:pPr>
        <w:jc w:val="both"/>
        <w:rPr>
          <w:sz w:val="22"/>
          <w:szCs w:val="22"/>
        </w:rPr>
      </w:pPr>
      <w:r>
        <w:rPr>
          <w:sz w:val="22"/>
          <w:szCs w:val="22"/>
        </w:rPr>
        <w:t>bez rozpatrzenia 1 podanie</w:t>
      </w:r>
    </w:p>
    <w:p w:rsidR="00BC537D" w:rsidRDefault="00BC537D" w:rsidP="00BC537D">
      <w:pPr>
        <w:jc w:val="both"/>
        <w:rPr>
          <w:sz w:val="22"/>
          <w:szCs w:val="22"/>
        </w:rPr>
      </w:pPr>
      <w:r>
        <w:rPr>
          <w:sz w:val="22"/>
          <w:szCs w:val="22"/>
        </w:rPr>
        <w:t>Łączna kwota umorzenia wyniosła 12.506,27 zł.</w:t>
      </w:r>
    </w:p>
    <w:p w:rsidR="00BC537D" w:rsidRDefault="00BC537D" w:rsidP="00BC537D">
      <w:pPr>
        <w:jc w:val="both"/>
        <w:rPr>
          <w:sz w:val="22"/>
          <w:szCs w:val="22"/>
        </w:rPr>
      </w:pPr>
      <w:r>
        <w:rPr>
          <w:sz w:val="22"/>
          <w:szCs w:val="22"/>
        </w:rPr>
        <w:t>Wpłynęło 29 podań o odroczenie terminu płatności i rozłożenie na raty zaległości w tym: -w rolnym 25 podań na łączną kwotę 19.980,00 zł z czego pozostało na koniec roku za kwotę 725 zł. Załatwiono pozytywnie 23 podania, a 2 były  bezprzedmiotowe.</w:t>
      </w:r>
    </w:p>
    <w:p w:rsidR="00BC537D" w:rsidRDefault="00BC537D" w:rsidP="00BC537D">
      <w:pPr>
        <w:tabs>
          <w:tab w:val="right" w:pos="9072"/>
        </w:tabs>
        <w:jc w:val="both"/>
        <w:rPr>
          <w:b/>
          <w:sz w:val="22"/>
          <w:szCs w:val="22"/>
        </w:rPr>
      </w:pPr>
      <w:r>
        <w:rPr>
          <w:sz w:val="22"/>
          <w:szCs w:val="22"/>
        </w:rPr>
        <w:t>Wystawiono 731 upomnień na zaległości z lat ubiegłych oraz zaległości I, II, III, IV raty za 2013 rok dotyczące łącznego zobowiązania pieniężnego.</w:t>
      </w:r>
    </w:p>
    <w:p w:rsidR="00BC537D" w:rsidRDefault="00BC537D" w:rsidP="00BC537D">
      <w:pPr>
        <w:tabs>
          <w:tab w:val="right" w:pos="9072"/>
        </w:tabs>
        <w:jc w:val="both"/>
        <w:rPr>
          <w:sz w:val="22"/>
          <w:szCs w:val="22"/>
        </w:rPr>
      </w:pPr>
      <w:r>
        <w:rPr>
          <w:sz w:val="22"/>
          <w:szCs w:val="22"/>
        </w:rPr>
        <w:t>Wystawiono w roku 2013  tytułów wykonawczych 213 na łączną kwotę  67.801,60 zł.</w:t>
      </w:r>
    </w:p>
    <w:p w:rsidR="00BC537D" w:rsidRDefault="00BC537D" w:rsidP="00BC537D">
      <w:pPr>
        <w:ind w:left="360" w:hanging="360"/>
        <w:jc w:val="both"/>
        <w:rPr>
          <w:sz w:val="22"/>
          <w:szCs w:val="22"/>
        </w:rPr>
      </w:pPr>
      <w:r>
        <w:rPr>
          <w:sz w:val="22"/>
          <w:szCs w:val="22"/>
        </w:rPr>
        <w:t>Zalega 89 podatników na kwotę 105.620,56 zł podatku , oraz 44.666,00 zł odsetek.</w:t>
      </w:r>
    </w:p>
    <w:p w:rsidR="00BC537D" w:rsidRDefault="00BC537D" w:rsidP="00BC537D">
      <w:pPr>
        <w:tabs>
          <w:tab w:val="right" w:pos="9072"/>
        </w:tabs>
        <w:rPr>
          <w:b/>
          <w:sz w:val="22"/>
          <w:szCs w:val="22"/>
        </w:rPr>
      </w:pPr>
      <w:r>
        <w:rPr>
          <w:sz w:val="22"/>
          <w:szCs w:val="22"/>
        </w:rPr>
        <w:t>Najbardziej zalegające wsie w łącznym zobowiązaniu pieniężnym:</w:t>
      </w:r>
    </w:p>
    <w:p w:rsidR="00BC537D" w:rsidRDefault="00BC537D" w:rsidP="00BC537D">
      <w:pPr>
        <w:jc w:val="both"/>
        <w:rPr>
          <w:sz w:val="22"/>
          <w:szCs w:val="22"/>
        </w:rPr>
      </w:pPr>
      <w:r>
        <w:rPr>
          <w:b/>
          <w:sz w:val="22"/>
          <w:szCs w:val="22"/>
        </w:rPr>
        <w:t xml:space="preserve">- </w:t>
      </w:r>
      <w:r>
        <w:rPr>
          <w:sz w:val="22"/>
          <w:szCs w:val="22"/>
        </w:rPr>
        <w:t>Słabęcin 2 zalegających na kwotę 23.924,59 zł</w:t>
      </w:r>
    </w:p>
    <w:p w:rsidR="00BC537D" w:rsidRDefault="00BC537D" w:rsidP="00BC537D">
      <w:pPr>
        <w:jc w:val="both"/>
        <w:rPr>
          <w:sz w:val="22"/>
          <w:szCs w:val="22"/>
        </w:rPr>
      </w:pPr>
      <w:r>
        <w:rPr>
          <w:sz w:val="22"/>
          <w:szCs w:val="22"/>
        </w:rPr>
        <w:t>- Zaborowo 5 zalegających na kwotę 18.824,06 zł</w:t>
      </w:r>
    </w:p>
    <w:p w:rsidR="00BC537D" w:rsidRDefault="00BC537D" w:rsidP="00BC537D">
      <w:pPr>
        <w:jc w:val="both"/>
        <w:rPr>
          <w:sz w:val="22"/>
          <w:szCs w:val="22"/>
        </w:rPr>
      </w:pPr>
      <w:r>
        <w:rPr>
          <w:sz w:val="22"/>
          <w:szCs w:val="22"/>
        </w:rPr>
        <w:t>- Giżewo 1 zalegający na kwotę 14.587,40 zł</w:t>
      </w:r>
    </w:p>
    <w:p w:rsidR="00BC537D" w:rsidRDefault="00BC537D" w:rsidP="00BC537D">
      <w:pPr>
        <w:jc w:val="both"/>
        <w:rPr>
          <w:sz w:val="22"/>
          <w:szCs w:val="22"/>
        </w:rPr>
      </w:pPr>
      <w:r>
        <w:rPr>
          <w:sz w:val="22"/>
          <w:szCs w:val="22"/>
        </w:rPr>
        <w:t>- Przedbojewice 3 zalegających na kwotę 9.942,00 zł</w:t>
      </w:r>
    </w:p>
    <w:p w:rsidR="00BC537D" w:rsidRDefault="00BC537D" w:rsidP="00BC537D">
      <w:pPr>
        <w:rPr>
          <w:b/>
          <w:sz w:val="22"/>
          <w:szCs w:val="22"/>
          <w:u w:val="single"/>
        </w:rPr>
      </w:pPr>
    </w:p>
    <w:p w:rsidR="00BC537D" w:rsidRDefault="00BC537D" w:rsidP="00BC537D">
      <w:pPr>
        <w:rPr>
          <w:b/>
          <w:sz w:val="22"/>
          <w:szCs w:val="22"/>
          <w:u w:val="single"/>
        </w:rPr>
      </w:pPr>
      <w:r>
        <w:rPr>
          <w:b/>
          <w:sz w:val="22"/>
          <w:szCs w:val="22"/>
          <w:u w:val="single"/>
        </w:rPr>
        <w:t>Podatek od środków transportowych</w:t>
      </w:r>
    </w:p>
    <w:p w:rsidR="00BC537D" w:rsidRDefault="00BC537D" w:rsidP="00BC537D">
      <w:pPr>
        <w:rPr>
          <w:sz w:val="22"/>
          <w:szCs w:val="22"/>
        </w:rPr>
      </w:pPr>
    </w:p>
    <w:p w:rsidR="00BC537D" w:rsidRDefault="00BC537D" w:rsidP="00BC537D">
      <w:pPr>
        <w:rPr>
          <w:sz w:val="22"/>
          <w:szCs w:val="22"/>
        </w:rPr>
      </w:pPr>
      <w:r>
        <w:rPr>
          <w:sz w:val="22"/>
          <w:szCs w:val="22"/>
        </w:rPr>
        <w:t xml:space="preserve">Na plan 505.088 zł wpłynęło 521.199,80 zł tj. 103,19% planu. </w:t>
      </w:r>
    </w:p>
    <w:p w:rsidR="00BC537D" w:rsidRDefault="00BC537D" w:rsidP="00BC537D">
      <w:pPr>
        <w:rPr>
          <w:sz w:val="22"/>
          <w:szCs w:val="22"/>
        </w:rPr>
      </w:pPr>
      <w:r>
        <w:rPr>
          <w:sz w:val="22"/>
          <w:szCs w:val="22"/>
        </w:rPr>
        <w:t>Wymiar tego podatku:</w:t>
      </w:r>
    </w:p>
    <w:p w:rsidR="00BC537D" w:rsidRDefault="00BC537D" w:rsidP="00BC537D">
      <w:pPr>
        <w:rPr>
          <w:sz w:val="22"/>
          <w:szCs w:val="22"/>
        </w:rPr>
      </w:pPr>
      <w:r>
        <w:rPr>
          <w:sz w:val="22"/>
          <w:szCs w:val="22"/>
        </w:rPr>
        <w:t>- osoby prawne          112.665,00 zł</w:t>
      </w:r>
    </w:p>
    <w:p w:rsidR="00BC537D" w:rsidRDefault="00BC537D" w:rsidP="00BC537D">
      <w:pPr>
        <w:rPr>
          <w:sz w:val="22"/>
          <w:szCs w:val="22"/>
        </w:rPr>
      </w:pPr>
      <w:r>
        <w:rPr>
          <w:sz w:val="22"/>
          <w:szCs w:val="22"/>
        </w:rPr>
        <w:t xml:space="preserve">- osoby fizyczne         </w:t>
      </w:r>
      <w:r w:rsidR="008E4A9A">
        <w:rPr>
          <w:sz w:val="22"/>
          <w:szCs w:val="22"/>
        </w:rPr>
        <w:t>408.534,80</w:t>
      </w:r>
      <w:r>
        <w:rPr>
          <w:sz w:val="22"/>
          <w:szCs w:val="22"/>
        </w:rPr>
        <w:t xml:space="preserve"> zł</w:t>
      </w:r>
    </w:p>
    <w:p w:rsidR="00BC537D" w:rsidRDefault="00BC537D" w:rsidP="00BC537D">
      <w:pPr>
        <w:rPr>
          <w:sz w:val="22"/>
          <w:szCs w:val="22"/>
        </w:rPr>
      </w:pPr>
    </w:p>
    <w:p w:rsidR="00BC537D" w:rsidRDefault="00BC537D" w:rsidP="00BC537D">
      <w:pPr>
        <w:jc w:val="both"/>
        <w:rPr>
          <w:sz w:val="22"/>
          <w:szCs w:val="22"/>
        </w:rPr>
      </w:pPr>
      <w:r>
        <w:rPr>
          <w:sz w:val="22"/>
          <w:szCs w:val="22"/>
        </w:rPr>
        <w:lastRenderedPageBreak/>
        <w:t>Zaległości kształtowały się następująco: na 01.01.2013 r. 85.941,95 zł na 31.12.2013r. 118.387,15 zł  ( w tym pięciu podatników na kwotę 70.510,03 zł) i w stosunku do roku 2012  zwiększyły się  o 32.445,20 zł .</w:t>
      </w:r>
    </w:p>
    <w:p w:rsidR="00BC537D" w:rsidRDefault="00BC537D" w:rsidP="00BC537D">
      <w:pPr>
        <w:jc w:val="both"/>
        <w:rPr>
          <w:sz w:val="22"/>
          <w:szCs w:val="22"/>
        </w:rPr>
      </w:pPr>
      <w:r>
        <w:rPr>
          <w:sz w:val="22"/>
          <w:szCs w:val="22"/>
        </w:rPr>
        <w:t>W podatku od środków transportowych wydano:</w:t>
      </w:r>
    </w:p>
    <w:p w:rsidR="00BC537D" w:rsidRDefault="00BC537D" w:rsidP="00BC537D">
      <w:pPr>
        <w:jc w:val="both"/>
        <w:rPr>
          <w:sz w:val="22"/>
          <w:szCs w:val="22"/>
        </w:rPr>
      </w:pPr>
      <w:r>
        <w:rPr>
          <w:sz w:val="22"/>
          <w:szCs w:val="22"/>
        </w:rPr>
        <w:t>-  62 upomnienia ,</w:t>
      </w:r>
    </w:p>
    <w:p w:rsidR="00BC537D" w:rsidRDefault="00BC537D" w:rsidP="00BC537D">
      <w:pPr>
        <w:jc w:val="both"/>
        <w:rPr>
          <w:sz w:val="22"/>
          <w:szCs w:val="22"/>
        </w:rPr>
      </w:pPr>
      <w:r>
        <w:rPr>
          <w:sz w:val="22"/>
          <w:szCs w:val="22"/>
        </w:rPr>
        <w:t>-  23 tytuły egzekucyjne</w:t>
      </w:r>
    </w:p>
    <w:p w:rsidR="00BC537D" w:rsidRDefault="00BC537D" w:rsidP="00BC537D">
      <w:pPr>
        <w:jc w:val="both"/>
        <w:rPr>
          <w:sz w:val="22"/>
          <w:szCs w:val="22"/>
        </w:rPr>
      </w:pPr>
      <w:r>
        <w:rPr>
          <w:sz w:val="22"/>
          <w:szCs w:val="22"/>
        </w:rPr>
        <w:t>-  3 decyzje o rozłożeniu na raty,</w:t>
      </w:r>
    </w:p>
    <w:p w:rsidR="00BC537D" w:rsidRDefault="00BC537D" w:rsidP="00BC537D">
      <w:pPr>
        <w:jc w:val="both"/>
        <w:rPr>
          <w:sz w:val="22"/>
          <w:szCs w:val="22"/>
        </w:rPr>
      </w:pPr>
      <w:r>
        <w:rPr>
          <w:sz w:val="22"/>
          <w:szCs w:val="22"/>
        </w:rPr>
        <w:t>-  4 decyzje o odroczeniu terminu płatności  ,</w:t>
      </w:r>
    </w:p>
    <w:p w:rsidR="00BC537D" w:rsidRDefault="00BC537D" w:rsidP="00BC537D">
      <w:pPr>
        <w:jc w:val="both"/>
        <w:rPr>
          <w:sz w:val="22"/>
          <w:szCs w:val="22"/>
        </w:rPr>
      </w:pPr>
      <w:r>
        <w:rPr>
          <w:sz w:val="22"/>
          <w:szCs w:val="22"/>
        </w:rPr>
        <w:t>- 53 wezwań do złożenia deklaracji.</w:t>
      </w:r>
    </w:p>
    <w:p w:rsidR="00BC537D" w:rsidRDefault="00BC537D" w:rsidP="00BC537D">
      <w:pPr>
        <w:jc w:val="both"/>
        <w:rPr>
          <w:sz w:val="22"/>
          <w:szCs w:val="22"/>
        </w:rPr>
      </w:pPr>
      <w:r>
        <w:rPr>
          <w:sz w:val="22"/>
          <w:szCs w:val="22"/>
        </w:rPr>
        <w:t>Wydano 646 zaświadczenia o wielkości posiadanego gospodarstwa, o nie zaleganiu w podatkach, o osobistym prowadzeniu gospodarstwa.</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rPr>
          <w:b/>
          <w:sz w:val="22"/>
          <w:szCs w:val="22"/>
          <w:u w:val="single"/>
        </w:rPr>
      </w:pPr>
      <w:r>
        <w:rPr>
          <w:b/>
          <w:sz w:val="22"/>
          <w:szCs w:val="22"/>
          <w:u w:val="single"/>
        </w:rPr>
        <w:t xml:space="preserve">Wpływy z opłat lokalnych pobieranych z odrębnych ustaw </w:t>
      </w:r>
    </w:p>
    <w:p w:rsidR="00BC537D" w:rsidRDefault="00BC537D" w:rsidP="00BC537D">
      <w:pPr>
        <w:rPr>
          <w:b/>
          <w:sz w:val="22"/>
          <w:szCs w:val="22"/>
          <w:u w:val="single"/>
        </w:rPr>
      </w:pPr>
    </w:p>
    <w:p w:rsidR="00BC537D" w:rsidRDefault="00BC537D" w:rsidP="00BC537D">
      <w:pPr>
        <w:jc w:val="both"/>
        <w:rPr>
          <w:sz w:val="22"/>
          <w:szCs w:val="22"/>
        </w:rPr>
      </w:pPr>
      <w:r>
        <w:rPr>
          <w:sz w:val="22"/>
          <w:szCs w:val="22"/>
        </w:rPr>
        <w:t>Zrealizowano  w wysokości 618.716,78 zł tj. 97,50% planu , w tym z tytułu opłaty za zajęcie pasa drogowe 9.014,78 zł i 609.702 zł tytułem opłaty za gospodarowanie odpadami komunalnymi .</w:t>
      </w:r>
    </w:p>
    <w:p w:rsidR="00BC537D" w:rsidRDefault="00BC537D" w:rsidP="00BC537D">
      <w:pPr>
        <w:jc w:val="both"/>
        <w:rPr>
          <w:sz w:val="22"/>
          <w:szCs w:val="22"/>
        </w:rPr>
      </w:pPr>
      <w:r>
        <w:rPr>
          <w:sz w:val="22"/>
          <w:szCs w:val="22"/>
        </w:rPr>
        <w:t>Tytułem dochodów z opłat za gospodarowanie odpadami wynikającymi z ustawy z dnia 1 lipca 2011r. o zmianie ustawy o utrzymaniu czystości i porządku w gminach oraz niektórych innych ustaw w planach budżetu przyjęto  kwotę 625.600 zł jako szacowane wpływy z opłat za gospodarowanie odpadami komunalnymi za okres od lipca do grudnia 2013 roku. Wykonanie wyniosło 609.702 zł i stanowiło 97.46 % planu . Zgodnie z uchwałami Rady Miejskiej w Kruszwicy  opłaty za gospodarowanie odpadami wynoszą:</w:t>
      </w:r>
    </w:p>
    <w:p w:rsidR="00BC537D" w:rsidRDefault="00BC537D" w:rsidP="00BC537D">
      <w:pPr>
        <w:ind w:left="284" w:hanging="142"/>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972"/>
        <w:gridCol w:w="3288"/>
      </w:tblGrid>
      <w:tr w:rsidR="00BC537D" w:rsidTr="00BC537D">
        <w:trPr>
          <w:trHeight w:val="307"/>
        </w:trPr>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Wielkość gospodarstwa domowego</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Opłata miesięczna za odpady segregowane</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Opłata miesięczna za odpady niesegregowane</w:t>
            </w:r>
          </w:p>
        </w:tc>
      </w:tr>
      <w:tr w:rsidR="00BC537D" w:rsidTr="00BC537D">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both"/>
              <w:rPr>
                <w:sz w:val="22"/>
                <w:szCs w:val="22"/>
              </w:rPr>
            </w:pPr>
            <w:r>
              <w:rPr>
                <w:sz w:val="22"/>
                <w:szCs w:val="22"/>
              </w:rPr>
              <w:t>jednoosobowe</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8 zł</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16 zł</w:t>
            </w:r>
          </w:p>
        </w:tc>
      </w:tr>
      <w:tr w:rsidR="00BC537D" w:rsidTr="00BC537D">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both"/>
              <w:rPr>
                <w:sz w:val="22"/>
                <w:szCs w:val="22"/>
              </w:rPr>
            </w:pPr>
            <w:r>
              <w:rPr>
                <w:sz w:val="22"/>
                <w:szCs w:val="22"/>
              </w:rPr>
              <w:t>dwuosobowe</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16 zł</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32 zł</w:t>
            </w:r>
          </w:p>
        </w:tc>
      </w:tr>
      <w:tr w:rsidR="00BC537D" w:rsidTr="00BC537D">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both"/>
              <w:rPr>
                <w:sz w:val="22"/>
                <w:szCs w:val="22"/>
              </w:rPr>
            </w:pPr>
            <w:r>
              <w:rPr>
                <w:sz w:val="22"/>
                <w:szCs w:val="22"/>
              </w:rPr>
              <w:t>trzyosobowe</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24 zł</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48 zł</w:t>
            </w:r>
          </w:p>
        </w:tc>
      </w:tr>
      <w:tr w:rsidR="00BC537D" w:rsidTr="00BC537D">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both"/>
              <w:rPr>
                <w:sz w:val="22"/>
                <w:szCs w:val="22"/>
              </w:rPr>
            </w:pPr>
            <w:r>
              <w:rPr>
                <w:sz w:val="22"/>
                <w:szCs w:val="22"/>
              </w:rPr>
              <w:t>czteroosobowe</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32 zł</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64 zł</w:t>
            </w:r>
          </w:p>
        </w:tc>
      </w:tr>
      <w:tr w:rsidR="00BC537D" w:rsidTr="00BC537D">
        <w:tc>
          <w:tcPr>
            <w:tcW w:w="3652" w:type="dxa"/>
            <w:tcBorders>
              <w:top w:val="single" w:sz="4" w:space="0" w:color="auto"/>
              <w:left w:val="single" w:sz="4" w:space="0" w:color="auto"/>
              <w:bottom w:val="single" w:sz="4" w:space="0" w:color="auto"/>
              <w:right w:val="single" w:sz="4" w:space="0" w:color="auto"/>
            </w:tcBorders>
            <w:hideMark/>
          </w:tcPr>
          <w:p w:rsidR="00BC537D" w:rsidRDefault="00BC537D">
            <w:pPr>
              <w:jc w:val="both"/>
              <w:rPr>
                <w:sz w:val="22"/>
                <w:szCs w:val="22"/>
              </w:rPr>
            </w:pPr>
            <w:r>
              <w:rPr>
                <w:sz w:val="22"/>
                <w:szCs w:val="22"/>
              </w:rPr>
              <w:t>pięcioosobowe i większe</w:t>
            </w:r>
          </w:p>
        </w:tc>
        <w:tc>
          <w:tcPr>
            <w:tcW w:w="3017"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40 zł</w:t>
            </w:r>
          </w:p>
        </w:tc>
        <w:tc>
          <w:tcPr>
            <w:tcW w:w="3335" w:type="dxa"/>
            <w:tcBorders>
              <w:top w:val="single" w:sz="4" w:space="0" w:color="auto"/>
              <w:left w:val="single" w:sz="4" w:space="0" w:color="auto"/>
              <w:bottom w:val="single" w:sz="4" w:space="0" w:color="auto"/>
              <w:right w:val="single" w:sz="4" w:space="0" w:color="auto"/>
            </w:tcBorders>
            <w:hideMark/>
          </w:tcPr>
          <w:p w:rsidR="00BC537D" w:rsidRDefault="00BC537D">
            <w:pPr>
              <w:jc w:val="center"/>
              <w:rPr>
                <w:sz w:val="22"/>
                <w:szCs w:val="22"/>
              </w:rPr>
            </w:pPr>
            <w:r>
              <w:rPr>
                <w:sz w:val="22"/>
                <w:szCs w:val="22"/>
              </w:rPr>
              <w:t>80 zł</w:t>
            </w:r>
          </w:p>
        </w:tc>
      </w:tr>
    </w:tbl>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Ustalono następujące terminy opłat za miesiące: styczeń i luty do 15 marca, </w:t>
      </w:r>
      <w:r w:rsidR="008E4A9A">
        <w:rPr>
          <w:sz w:val="22"/>
          <w:szCs w:val="22"/>
        </w:rPr>
        <w:t xml:space="preserve">marze i </w:t>
      </w:r>
      <w:r>
        <w:rPr>
          <w:sz w:val="22"/>
          <w:szCs w:val="22"/>
        </w:rPr>
        <w:t>kwiecień</w:t>
      </w:r>
      <w:r w:rsidR="008E4A9A">
        <w:rPr>
          <w:sz w:val="22"/>
          <w:szCs w:val="22"/>
        </w:rPr>
        <w:t xml:space="preserve"> do 15 maja</w:t>
      </w:r>
      <w:r>
        <w:rPr>
          <w:sz w:val="22"/>
          <w:szCs w:val="22"/>
        </w:rPr>
        <w:t xml:space="preserve">, </w:t>
      </w:r>
      <w:r w:rsidR="008E4A9A">
        <w:rPr>
          <w:sz w:val="22"/>
          <w:szCs w:val="22"/>
        </w:rPr>
        <w:t xml:space="preserve">maj i czerwiec do 15 lipca, </w:t>
      </w:r>
      <w:r>
        <w:rPr>
          <w:sz w:val="22"/>
          <w:szCs w:val="22"/>
        </w:rPr>
        <w:t>lipiec i sierpień do 15 września, za m-ce wrzesień i październik do  15 listopada , za m-c listopad i grudzień do 15 stycznia.</w:t>
      </w:r>
    </w:p>
    <w:p w:rsidR="00BC537D" w:rsidRDefault="00BC537D" w:rsidP="00BC537D">
      <w:pPr>
        <w:jc w:val="both"/>
        <w:rPr>
          <w:sz w:val="22"/>
          <w:szCs w:val="22"/>
        </w:rPr>
      </w:pPr>
      <w:r>
        <w:rPr>
          <w:sz w:val="22"/>
          <w:szCs w:val="22"/>
        </w:rPr>
        <w:t>Na dzień 31.12.2013 r. było  zgłoszonych 3.561  właścicieli  zobowiązanych do uiszczania w/w opłaty  w tym na terenie miasta  809, a na terenie wiejskim   2.752.</w:t>
      </w:r>
    </w:p>
    <w:p w:rsidR="00BC537D" w:rsidRDefault="00BC537D" w:rsidP="00BC537D">
      <w:pPr>
        <w:jc w:val="both"/>
        <w:rPr>
          <w:sz w:val="22"/>
          <w:szCs w:val="22"/>
        </w:rPr>
      </w:pPr>
      <w:r>
        <w:rPr>
          <w:sz w:val="22"/>
          <w:szCs w:val="22"/>
        </w:rPr>
        <w:t>Na dzień 31 grudnia 2013 r. zaległości wynosiły 19.109,60zł z czego z terenu miasta 4.568 zł, a z terenu wiejskiego 14.541,60 zł.</w:t>
      </w:r>
    </w:p>
    <w:p w:rsidR="00BC537D" w:rsidRDefault="00BC537D" w:rsidP="00BC537D">
      <w:pPr>
        <w:jc w:val="both"/>
        <w:rPr>
          <w:sz w:val="22"/>
          <w:szCs w:val="22"/>
        </w:rPr>
      </w:pPr>
      <w:r>
        <w:rPr>
          <w:sz w:val="22"/>
          <w:szCs w:val="22"/>
        </w:rPr>
        <w:t>Wystawiono:</w:t>
      </w:r>
    </w:p>
    <w:p w:rsidR="00BC537D" w:rsidRDefault="00BC537D" w:rsidP="00BC537D">
      <w:pPr>
        <w:jc w:val="both"/>
        <w:rPr>
          <w:sz w:val="22"/>
          <w:szCs w:val="22"/>
        </w:rPr>
      </w:pPr>
      <w:r>
        <w:rPr>
          <w:sz w:val="22"/>
          <w:szCs w:val="22"/>
        </w:rPr>
        <w:t>136 wezwań do złożenia deklaracji,</w:t>
      </w:r>
    </w:p>
    <w:p w:rsidR="00BC537D" w:rsidRDefault="00BC537D" w:rsidP="00BC537D">
      <w:pPr>
        <w:jc w:val="both"/>
        <w:rPr>
          <w:sz w:val="22"/>
          <w:szCs w:val="22"/>
        </w:rPr>
      </w:pPr>
      <w:r>
        <w:rPr>
          <w:sz w:val="22"/>
          <w:szCs w:val="22"/>
        </w:rPr>
        <w:t>601 upomnienia ,</w:t>
      </w:r>
    </w:p>
    <w:p w:rsidR="00BC537D" w:rsidRDefault="00BC537D" w:rsidP="00BC537D">
      <w:pPr>
        <w:jc w:val="both"/>
        <w:rPr>
          <w:sz w:val="22"/>
          <w:szCs w:val="22"/>
        </w:rPr>
      </w:pPr>
      <w:r>
        <w:rPr>
          <w:sz w:val="22"/>
          <w:szCs w:val="22"/>
        </w:rPr>
        <w:t>272  tytuły egzekucyjne</w:t>
      </w:r>
    </w:p>
    <w:p w:rsidR="00BC537D" w:rsidRDefault="00BC537D" w:rsidP="00BC537D">
      <w:pPr>
        <w:jc w:val="both"/>
        <w:rPr>
          <w:sz w:val="22"/>
          <w:szCs w:val="22"/>
        </w:rPr>
      </w:pPr>
      <w:r>
        <w:rPr>
          <w:sz w:val="22"/>
          <w:szCs w:val="22"/>
        </w:rPr>
        <w:t>22    decyzje określające wysokość opłaty</w:t>
      </w:r>
    </w:p>
    <w:p w:rsidR="00BC537D" w:rsidRDefault="00BC537D" w:rsidP="00BC537D">
      <w:pPr>
        <w:jc w:val="both"/>
        <w:rPr>
          <w:sz w:val="22"/>
          <w:szCs w:val="22"/>
        </w:rPr>
      </w:pPr>
    </w:p>
    <w:p w:rsidR="00BC537D" w:rsidRDefault="00BC537D" w:rsidP="00BC537D">
      <w:pPr>
        <w:jc w:val="both"/>
        <w:rPr>
          <w:sz w:val="22"/>
          <w:szCs w:val="22"/>
        </w:rPr>
      </w:pPr>
      <w:r>
        <w:rPr>
          <w:sz w:val="22"/>
          <w:szCs w:val="22"/>
        </w:rPr>
        <w:t>Należności  z tytułu opłaty na dzień 31 grudnia wyniosły 230.653,60 zł w tym wymagalne 19.109,60 zł i wynosiły 3,04 %.</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Pozostałe dochody</w:t>
      </w:r>
    </w:p>
    <w:p w:rsidR="00BC537D" w:rsidRDefault="00BC537D" w:rsidP="00BC537D">
      <w:pPr>
        <w:jc w:val="both"/>
        <w:rPr>
          <w:b/>
          <w:sz w:val="22"/>
          <w:szCs w:val="22"/>
        </w:rPr>
      </w:pPr>
    </w:p>
    <w:p w:rsidR="00BC537D" w:rsidRDefault="00BC537D" w:rsidP="00BC537D">
      <w:pPr>
        <w:jc w:val="both"/>
        <w:rPr>
          <w:sz w:val="22"/>
          <w:szCs w:val="22"/>
        </w:rPr>
      </w:pPr>
      <w:r>
        <w:rPr>
          <w:sz w:val="22"/>
          <w:szCs w:val="22"/>
        </w:rPr>
        <w:t>z opłaty targowej w wysokości                           105.114,00 zł tj. 87,60% planu,</w:t>
      </w:r>
    </w:p>
    <w:p w:rsidR="00BC537D" w:rsidRDefault="00BC537D" w:rsidP="00BC537D">
      <w:pPr>
        <w:jc w:val="both"/>
        <w:rPr>
          <w:sz w:val="22"/>
          <w:szCs w:val="22"/>
        </w:rPr>
      </w:pPr>
      <w:r>
        <w:rPr>
          <w:sz w:val="22"/>
          <w:szCs w:val="22"/>
        </w:rPr>
        <w:t>za wydanie zezwolenia na sprzedaż alkoholu     322.752,67 zł tj. 104,72% planu,</w:t>
      </w:r>
    </w:p>
    <w:p w:rsidR="00BC537D" w:rsidRDefault="00BC537D" w:rsidP="00BC537D">
      <w:pPr>
        <w:jc w:val="both"/>
        <w:rPr>
          <w:sz w:val="22"/>
          <w:szCs w:val="22"/>
        </w:rPr>
      </w:pPr>
      <w:r>
        <w:rPr>
          <w:sz w:val="22"/>
          <w:szCs w:val="22"/>
        </w:rPr>
        <w:t>podatek od czynności cywilnoprawnych            325.018,46 zł tj. 108,67% planu,</w:t>
      </w:r>
    </w:p>
    <w:p w:rsidR="00BC537D" w:rsidRDefault="00BC537D" w:rsidP="00BC537D">
      <w:pPr>
        <w:jc w:val="both"/>
        <w:rPr>
          <w:sz w:val="22"/>
          <w:szCs w:val="22"/>
        </w:rPr>
      </w:pPr>
      <w:r>
        <w:rPr>
          <w:sz w:val="22"/>
          <w:szCs w:val="22"/>
        </w:rPr>
        <w:t>dochodów z tytułu realizacji zadań rządowych     57.482,74 zł tj. 302,78% planu.</w:t>
      </w:r>
    </w:p>
    <w:p w:rsidR="00BC537D" w:rsidRDefault="00BC537D" w:rsidP="00BC537D">
      <w:pPr>
        <w:jc w:val="both"/>
        <w:rPr>
          <w:sz w:val="22"/>
          <w:szCs w:val="22"/>
        </w:rPr>
      </w:pPr>
    </w:p>
    <w:p w:rsidR="008475DF" w:rsidRDefault="008475DF" w:rsidP="00BC537D">
      <w:pPr>
        <w:jc w:val="both"/>
        <w:rPr>
          <w:b/>
          <w:sz w:val="22"/>
          <w:szCs w:val="22"/>
          <w:u w:val="single"/>
        </w:rPr>
      </w:pPr>
    </w:p>
    <w:p w:rsidR="00BC537D" w:rsidRDefault="00BC537D" w:rsidP="00BC537D">
      <w:pPr>
        <w:jc w:val="both"/>
        <w:rPr>
          <w:b/>
          <w:sz w:val="22"/>
          <w:szCs w:val="22"/>
          <w:u w:val="single"/>
        </w:rPr>
      </w:pPr>
      <w:r>
        <w:rPr>
          <w:b/>
          <w:sz w:val="22"/>
          <w:szCs w:val="22"/>
          <w:u w:val="single"/>
        </w:rPr>
        <w:lastRenderedPageBreak/>
        <w:t xml:space="preserve">Oświata: </w:t>
      </w:r>
    </w:p>
    <w:p w:rsidR="00BC537D" w:rsidRDefault="00BC537D" w:rsidP="00BC537D">
      <w:pPr>
        <w:ind w:left="360"/>
        <w:jc w:val="both"/>
        <w:rPr>
          <w:b/>
          <w:sz w:val="22"/>
          <w:szCs w:val="22"/>
          <w:u w:val="single"/>
        </w:rPr>
      </w:pPr>
    </w:p>
    <w:p w:rsidR="00BC537D" w:rsidRDefault="00BC537D" w:rsidP="00BC537D">
      <w:pPr>
        <w:jc w:val="both"/>
        <w:rPr>
          <w:sz w:val="22"/>
          <w:szCs w:val="22"/>
        </w:rPr>
      </w:pPr>
      <w:r>
        <w:rPr>
          <w:sz w:val="22"/>
          <w:szCs w:val="22"/>
        </w:rPr>
        <w:t xml:space="preserve">Planowane dochody 426.247 zł wykonano w wysokości 344.640,63 zł, </w:t>
      </w:r>
      <w:proofErr w:type="spellStart"/>
      <w:r>
        <w:rPr>
          <w:sz w:val="22"/>
          <w:szCs w:val="22"/>
        </w:rPr>
        <w:t>tj</w:t>
      </w:r>
      <w:proofErr w:type="spellEnd"/>
      <w:r>
        <w:rPr>
          <w:sz w:val="22"/>
          <w:szCs w:val="22"/>
        </w:rPr>
        <w:t xml:space="preserve"> .80,85 % planu  ( w stosunku do analogicznego okresu roku ubiegłego nastąpił spadek  dochodów o 7,95%). Dochody obejmowały:</w:t>
      </w:r>
    </w:p>
    <w:p w:rsidR="00BC537D" w:rsidRDefault="00BC537D" w:rsidP="00BC537D">
      <w:pPr>
        <w:jc w:val="both"/>
        <w:rPr>
          <w:sz w:val="22"/>
          <w:szCs w:val="22"/>
        </w:rPr>
      </w:pPr>
    </w:p>
    <w:p w:rsidR="00BC537D" w:rsidRDefault="00BC537D" w:rsidP="00BC537D">
      <w:pPr>
        <w:numPr>
          <w:ilvl w:val="0"/>
          <w:numId w:val="15"/>
        </w:numPr>
        <w:tabs>
          <w:tab w:val="num" w:pos="0"/>
        </w:tabs>
        <w:suppressAutoHyphens/>
        <w:ind w:left="180" w:hanging="180"/>
        <w:jc w:val="both"/>
        <w:rPr>
          <w:sz w:val="22"/>
          <w:szCs w:val="22"/>
        </w:rPr>
      </w:pPr>
      <w:r>
        <w:rPr>
          <w:sz w:val="22"/>
          <w:szCs w:val="22"/>
        </w:rPr>
        <w:t xml:space="preserve">wpływy z czynszów i opłat za użytkowanie lokali mieszkalnych </w:t>
      </w:r>
      <w:r>
        <w:rPr>
          <w:sz w:val="22"/>
          <w:szCs w:val="22"/>
        </w:rPr>
        <w:tab/>
        <w:t xml:space="preserve">66.410,98 zł.   </w:t>
      </w:r>
    </w:p>
    <w:p w:rsidR="00BC537D" w:rsidRDefault="00BC537D" w:rsidP="00BC537D">
      <w:pPr>
        <w:jc w:val="both"/>
        <w:rPr>
          <w:sz w:val="22"/>
          <w:szCs w:val="22"/>
        </w:rPr>
      </w:pPr>
      <w:r>
        <w:rPr>
          <w:sz w:val="22"/>
          <w:szCs w:val="22"/>
        </w:rPr>
        <w:t>Powyższe wpływy pochodzą z opłat za lokale mieszkalne mieszczące się w budynkach szkolnych w Kruszwicy, Polanowicach, Rusinowie, Sławsku Wielkim, Woli Wapowskiej,  łącznie 7 mieszkań o pow. 480,71 m</w:t>
      </w:r>
      <w:r>
        <w:rPr>
          <w:sz w:val="22"/>
          <w:szCs w:val="22"/>
          <w:vertAlign w:val="superscript"/>
        </w:rPr>
        <w:t>2</w:t>
      </w:r>
      <w:r>
        <w:rPr>
          <w:sz w:val="22"/>
          <w:szCs w:val="22"/>
        </w:rPr>
        <w:t xml:space="preserve"> – opłaty za czynsz, centralne ogrzewanie, zimną wodę, kanalizację, śmieci – wyniosły w 2013r 34.658,56 zł. W budynku mieszkalnym w Bachorcach zamieszkuje 8 rodzin (pow. 397,26 m</w:t>
      </w:r>
      <w:r>
        <w:rPr>
          <w:sz w:val="22"/>
          <w:szCs w:val="22"/>
          <w:vertAlign w:val="superscript"/>
        </w:rPr>
        <w:t xml:space="preserve">2) </w:t>
      </w:r>
      <w:r>
        <w:rPr>
          <w:sz w:val="22"/>
          <w:szCs w:val="22"/>
        </w:rPr>
        <w:t>opłaty za centralne ogrzewanie to  24.239,11 zł. W budynku poszkolnym przy SP Chełmce ( cztery lokale mieszkalne) mieszkańcy uiszczają opłaty za kanalizację, śmieci oraz w trzech mieszkaniach za centralne ogrzewanie, w 2013 r opłaty z tego tytułu wyniosły 7.513,31 zł.</w:t>
      </w:r>
    </w:p>
    <w:p w:rsidR="00BC537D" w:rsidRDefault="00BC537D" w:rsidP="00BC537D">
      <w:pPr>
        <w:jc w:val="both"/>
        <w:rPr>
          <w:sz w:val="22"/>
          <w:szCs w:val="22"/>
        </w:rPr>
      </w:pPr>
      <w:r>
        <w:rPr>
          <w:sz w:val="22"/>
          <w:szCs w:val="22"/>
        </w:rPr>
        <w:t>Zaległości z tytułu czynszów i opłat za użytkowanie lokali mieszkalnych na dzień 31.12.2013 r wyniosły 694,38 zł, a nadpłaty 3,60 zł.</w:t>
      </w:r>
    </w:p>
    <w:p w:rsidR="00BC537D" w:rsidRDefault="00BC537D" w:rsidP="00BC537D">
      <w:pPr>
        <w:jc w:val="both"/>
        <w:rPr>
          <w:sz w:val="22"/>
          <w:szCs w:val="22"/>
        </w:rPr>
      </w:pPr>
    </w:p>
    <w:p w:rsidR="00BC537D" w:rsidRDefault="00BC537D" w:rsidP="00BC537D">
      <w:pPr>
        <w:jc w:val="both"/>
        <w:rPr>
          <w:sz w:val="22"/>
          <w:szCs w:val="22"/>
        </w:rPr>
      </w:pPr>
      <w:r>
        <w:rPr>
          <w:b/>
          <w:sz w:val="22"/>
          <w:szCs w:val="22"/>
        </w:rPr>
        <w:t xml:space="preserve">- </w:t>
      </w:r>
      <w:r>
        <w:rPr>
          <w:sz w:val="22"/>
          <w:szCs w:val="22"/>
        </w:rPr>
        <w:t xml:space="preserve">wpływy z opłat za dodatkowe godziny opiekuńcze w przedszkolach    </w:t>
      </w:r>
      <w:r>
        <w:rPr>
          <w:sz w:val="22"/>
          <w:szCs w:val="22"/>
        </w:rPr>
        <w:tab/>
      </w:r>
      <w:r>
        <w:rPr>
          <w:sz w:val="22"/>
          <w:szCs w:val="22"/>
        </w:rPr>
        <w:tab/>
        <w:t xml:space="preserve">55.247,36 zł </w:t>
      </w:r>
    </w:p>
    <w:p w:rsidR="00BC537D" w:rsidRDefault="00BC537D" w:rsidP="00BC537D">
      <w:pPr>
        <w:jc w:val="both"/>
        <w:rPr>
          <w:sz w:val="22"/>
          <w:szCs w:val="22"/>
        </w:rPr>
      </w:pPr>
    </w:p>
    <w:p w:rsidR="00BC537D" w:rsidRDefault="00BC537D" w:rsidP="00BC537D">
      <w:pPr>
        <w:suppressAutoHyphens/>
        <w:jc w:val="both"/>
        <w:rPr>
          <w:sz w:val="22"/>
          <w:szCs w:val="22"/>
          <w:lang w:eastAsia="ar-SA"/>
        </w:rPr>
      </w:pPr>
      <w:r>
        <w:rPr>
          <w:sz w:val="22"/>
          <w:szCs w:val="22"/>
          <w:lang w:eastAsia="ar-SA"/>
        </w:rPr>
        <w:t>W przedszkolach obowiązują opłaty za opiekę wychowawczą ponad obowiązkowy wymiar godzin tj. ponad 5 godzin. Opłata za każdą dodatkową godzinę wynosiła  w okresie od 1 stycznia do 31 sierpnia 2013 roku   2,10 zł, a od  1września do 31grudnia 2013 roku 1 zł (zgodnie z wprowadzoną ustawą przedszkolną).</w:t>
      </w:r>
    </w:p>
    <w:p w:rsidR="00BC537D" w:rsidRDefault="00BC537D" w:rsidP="00BC537D">
      <w:pPr>
        <w:suppressAutoHyphens/>
        <w:jc w:val="both"/>
        <w:rPr>
          <w:sz w:val="22"/>
          <w:szCs w:val="22"/>
          <w:lang w:eastAsia="ar-SA"/>
        </w:rPr>
      </w:pPr>
      <w:r>
        <w:rPr>
          <w:sz w:val="22"/>
          <w:szCs w:val="22"/>
          <w:lang w:eastAsia="ar-SA"/>
        </w:rPr>
        <w:t>W związku z powyższym wysokość opłat jest bardzo zróżnicowana. Zależy od ilości godzin pobytu dziecka w przedszkolu.</w:t>
      </w:r>
    </w:p>
    <w:p w:rsidR="00BC537D" w:rsidRDefault="00BC537D" w:rsidP="00BC537D">
      <w:pPr>
        <w:suppressAutoHyphens/>
        <w:jc w:val="both"/>
        <w:rPr>
          <w:sz w:val="22"/>
          <w:szCs w:val="22"/>
          <w:lang w:eastAsia="ar-SA"/>
        </w:rPr>
      </w:pPr>
      <w:r>
        <w:rPr>
          <w:sz w:val="22"/>
          <w:szCs w:val="22"/>
          <w:lang w:eastAsia="ar-SA"/>
        </w:rPr>
        <w:t>Zaległości z tytułu opłat za czesne na dzień 31.12.2013r wyniosły 4.194,30 zł, nadpłaty 795,68 zł.</w:t>
      </w:r>
    </w:p>
    <w:p w:rsidR="00BC537D" w:rsidRDefault="00BC537D" w:rsidP="00BC537D">
      <w:pPr>
        <w:suppressAutoHyphens/>
        <w:jc w:val="both"/>
        <w:rPr>
          <w:sz w:val="22"/>
          <w:szCs w:val="22"/>
          <w:lang w:eastAsia="ar-SA"/>
        </w:rPr>
      </w:pPr>
    </w:p>
    <w:p w:rsidR="00BC537D" w:rsidRDefault="00BC537D" w:rsidP="00BC537D">
      <w:pPr>
        <w:jc w:val="both"/>
        <w:rPr>
          <w:sz w:val="22"/>
          <w:szCs w:val="22"/>
        </w:rPr>
      </w:pPr>
    </w:p>
    <w:p w:rsidR="00BC537D" w:rsidRDefault="00BC537D" w:rsidP="00BC537D">
      <w:pPr>
        <w:suppressAutoHyphens/>
        <w:jc w:val="both"/>
        <w:rPr>
          <w:sz w:val="22"/>
          <w:szCs w:val="22"/>
        </w:rPr>
      </w:pPr>
      <w:r>
        <w:rPr>
          <w:sz w:val="22"/>
          <w:szCs w:val="22"/>
        </w:rPr>
        <w:t>-</w:t>
      </w:r>
      <w:r>
        <w:rPr>
          <w:b/>
          <w:sz w:val="22"/>
          <w:szCs w:val="22"/>
        </w:rPr>
        <w:t xml:space="preserve"> </w:t>
      </w:r>
      <w:r>
        <w:rPr>
          <w:sz w:val="22"/>
          <w:szCs w:val="22"/>
        </w:rPr>
        <w:t xml:space="preserve">wpływy z wpłat za wyżywienie </w:t>
      </w:r>
      <w:r>
        <w:rPr>
          <w:sz w:val="22"/>
          <w:szCs w:val="22"/>
        </w:rPr>
        <w:tab/>
        <w:t xml:space="preserve"> </w:t>
      </w:r>
      <w:r>
        <w:rPr>
          <w:sz w:val="22"/>
          <w:szCs w:val="22"/>
        </w:rPr>
        <w:tab/>
      </w:r>
      <w:r>
        <w:rPr>
          <w:sz w:val="22"/>
          <w:szCs w:val="22"/>
        </w:rPr>
        <w:tab/>
        <w:t xml:space="preserve">          156.595,18 zł</w:t>
      </w:r>
    </w:p>
    <w:p w:rsidR="00BC537D" w:rsidRDefault="00BC537D" w:rsidP="00BC537D">
      <w:pPr>
        <w:jc w:val="both"/>
        <w:rPr>
          <w:sz w:val="22"/>
          <w:szCs w:val="22"/>
          <w:lang w:eastAsia="ar-SA"/>
        </w:rPr>
      </w:pPr>
      <w:r>
        <w:rPr>
          <w:sz w:val="22"/>
          <w:szCs w:val="22"/>
        </w:rPr>
        <w:t xml:space="preserve">Żywieniem objętych jest 384 dzieci, z czego dla 55 środki na dożywianie przekazuje MOPS. Pozostałe środki pochodzą z wpłat rodziców. Przedszkole nr 1 to 65.174,51 zł ( 144 dzieci + 3 MOPS na kwotę  1578,28 zł), Przedszkole nr  3 to  36.031,14 zł ( 94 dzieci + 4 MOPS na kwotę 1.759,84 zł), Oddział Przedszkolny w Chełmcach to 22.181,40 </w:t>
      </w:r>
      <w:r>
        <w:rPr>
          <w:sz w:val="22"/>
          <w:szCs w:val="22"/>
          <w:lang w:eastAsia="ar-SA"/>
        </w:rPr>
        <w:t>zł ( 50 dzieci + 17 MOPS na kwotę 9.060,00 zł) Szkoła Podstawowa nr 2 to 33.208,13 zł. (41 dzieci + 31 MOPS na kwotę  17.521,00 zł) . Stawka żywieniowa w przedszkolach miejskich wynosi 3,40 zł/dzień  (śniadanie, obiad, podwieczorek), a w oddziale przedszkolnym w Chełmcach  3,00 zł. Posiłek w stołówce przy Szkole Podstawowej  nr 2 wynosi 3,50 zł.</w:t>
      </w:r>
    </w:p>
    <w:p w:rsidR="00BC537D" w:rsidRDefault="00BC537D" w:rsidP="00BC537D">
      <w:pPr>
        <w:suppressAutoHyphens/>
        <w:jc w:val="both"/>
        <w:rPr>
          <w:sz w:val="22"/>
          <w:szCs w:val="22"/>
          <w:lang w:eastAsia="ar-SA"/>
        </w:rPr>
      </w:pPr>
      <w:r>
        <w:rPr>
          <w:sz w:val="22"/>
          <w:szCs w:val="22"/>
          <w:lang w:eastAsia="ar-SA"/>
        </w:rPr>
        <w:t xml:space="preserve">Zaległości z tytułu wyżywienia na dzień 31.12.2013 r wyniosły 4.337,32 zł. </w:t>
      </w:r>
    </w:p>
    <w:p w:rsidR="00BC537D" w:rsidRDefault="00BC537D" w:rsidP="00BC537D">
      <w:pPr>
        <w:suppressAutoHyphens/>
        <w:jc w:val="both"/>
        <w:rPr>
          <w:sz w:val="22"/>
          <w:szCs w:val="22"/>
          <w:lang w:eastAsia="ar-SA"/>
        </w:rPr>
      </w:pPr>
    </w:p>
    <w:p w:rsidR="00BC537D" w:rsidRDefault="00BC537D" w:rsidP="00BC537D">
      <w:pPr>
        <w:jc w:val="both"/>
        <w:rPr>
          <w:sz w:val="22"/>
          <w:szCs w:val="22"/>
        </w:rPr>
      </w:pPr>
      <w:r>
        <w:rPr>
          <w:b/>
          <w:sz w:val="22"/>
          <w:szCs w:val="22"/>
        </w:rPr>
        <w:t>-</w:t>
      </w:r>
      <w:r>
        <w:rPr>
          <w:sz w:val="22"/>
          <w:szCs w:val="22"/>
        </w:rPr>
        <w:t xml:space="preserve">wpływy z usług( wynajmu </w:t>
      </w:r>
      <w:proofErr w:type="spellStart"/>
      <w:r>
        <w:rPr>
          <w:sz w:val="22"/>
          <w:szCs w:val="22"/>
        </w:rPr>
        <w:t>sal</w:t>
      </w:r>
      <w:proofErr w:type="spellEnd"/>
      <w:r>
        <w:rPr>
          <w:sz w:val="22"/>
          <w:szCs w:val="22"/>
        </w:rPr>
        <w:t xml:space="preserve"> , powierzchni)</w:t>
      </w:r>
      <w:r>
        <w:rPr>
          <w:sz w:val="22"/>
          <w:szCs w:val="22"/>
        </w:rPr>
        <w:tab/>
      </w:r>
      <w:r>
        <w:rPr>
          <w:sz w:val="22"/>
          <w:szCs w:val="22"/>
        </w:rPr>
        <w:tab/>
      </w:r>
      <w:r>
        <w:rPr>
          <w:sz w:val="22"/>
          <w:szCs w:val="22"/>
        </w:rPr>
        <w:tab/>
      </w:r>
      <w:r>
        <w:rPr>
          <w:sz w:val="22"/>
          <w:szCs w:val="22"/>
        </w:rPr>
        <w:tab/>
        <w:t xml:space="preserve">41.019,39 zł </w:t>
      </w:r>
    </w:p>
    <w:p w:rsidR="00BC537D" w:rsidRDefault="00BC537D" w:rsidP="00BC537D">
      <w:pPr>
        <w:jc w:val="both"/>
        <w:rPr>
          <w:b/>
          <w:sz w:val="22"/>
          <w:szCs w:val="22"/>
        </w:rPr>
      </w:pPr>
      <w:r>
        <w:rPr>
          <w:sz w:val="22"/>
          <w:szCs w:val="22"/>
        </w:rPr>
        <w:t xml:space="preserve">dodatkowe wpływy z usług uzyskały: SP nr 1 w Kruszwicy 6.345 zł  za wynajem sali gimnastycznej , SP Polanowice  za użytkowanie lokalu 3.948,85 zł, SP Wola Wapowska  za użytkowanie lokalu 3.914,92 zł, Gimnazjum nr 1 kwotę 21.680,62 zł  za wynajem </w:t>
      </w:r>
      <w:proofErr w:type="spellStart"/>
      <w:r>
        <w:rPr>
          <w:sz w:val="22"/>
          <w:szCs w:val="22"/>
        </w:rPr>
        <w:t>sal</w:t>
      </w:r>
      <w:proofErr w:type="spellEnd"/>
      <w:r>
        <w:rPr>
          <w:sz w:val="22"/>
          <w:szCs w:val="22"/>
        </w:rPr>
        <w:t xml:space="preserve"> oraz wynajem powierzchni pod automaty z napojami i słodyczami, Zespół Szkół Ogólnokształcących 5.130 zł za wynajem powierzchni pod automaty z napojami i słodyczami oraz wynajem </w:t>
      </w:r>
      <w:proofErr w:type="spellStart"/>
      <w:r>
        <w:rPr>
          <w:sz w:val="22"/>
          <w:szCs w:val="22"/>
        </w:rPr>
        <w:t>sal</w:t>
      </w:r>
      <w:proofErr w:type="spellEnd"/>
      <w:r>
        <w:rPr>
          <w:sz w:val="22"/>
          <w:szCs w:val="22"/>
        </w:rPr>
        <w:t>.</w:t>
      </w:r>
    </w:p>
    <w:p w:rsidR="00BC537D" w:rsidRDefault="00BC537D" w:rsidP="00BC537D">
      <w:pPr>
        <w:jc w:val="both"/>
        <w:rPr>
          <w:sz w:val="22"/>
          <w:szCs w:val="22"/>
        </w:rPr>
      </w:pPr>
    </w:p>
    <w:p w:rsidR="00BC537D" w:rsidRDefault="00BC537D" w:rsidP="00BC537D">
      <w:pPr>
        <w:jc w:val="both"/>
        <w:rPr>
          <w:sz w:val="22"/>
          <w:szCs w:val="22"/>
        </w:rPr>
      </w:pPr>
      <w:r>
        <w:rPr>
          <w:b/>
          <w:sz w:val="22"/>
          <w:szCs w:val="22"/>
        </w:rPr>
        <w:t xml:space="preserve">- </w:t>
      </w:r>
      <w:r>
        <w:rPr>
          <w:sz w:val="22"/>
          <w:szCs w:val="22"/>
        </w:rPr>
        <w:t>odsetki bankowe</w:t>
      </w:r>
      <w:r>
        <w:rPr>
          <w:sz w:val="22"/>
          <w:szCs w:val="22"/>
        </w:rPr>
        <w:tab/>
      </w:r>
      <w:r>
        <w:rPr>
          <w:sz w:val="22"/>
          <w:szCs w:val="22"/>
        </w:rPr>
        <w:tab/>
      </w:r>
      <w:r>
        <w:rPr>
          <w:sz w:val="22"/>
          <w:szCs w:val="22"/>
        </w:rPr>
        <w:tab/>
      </w:r>
      <w:r>
        <w:rPr>
          <w:sz w:val="22"/>
          <w:szCs w:val="22"/>
        </w:rPr>
        <w:tab/>
      </w:r>
      <w:r>
        <w:rPr>
          <w:sz w:val="22"/>
          <w:szCs w:val="22"/>
        </w:rPr>
        <w:tab/>
      </w:r>
      <w:r>
        <w:rPr>
          <w:sz w:val="22"/>
          <w:szCs w:val="22"/>
        </w:rPr>
        <w:tab/>
        <w:t>3.568,56 zł</w:t>
      </w:r>
    </w:p>
    <w:p w:rsidR="00BC537D" w:rsidRDefault="00BC537D" w:rsidP="00BC537D">
      <w:pPr>
        <w:jc w:val="both"/>
        <w:rPr>
          <w:sz w:val="22"/>
          <w:szCs w:val="22"/>
        </w:rPr>
      </w:pPr>
      <w:r>
        <w:rPr>
          <w:sz w:val="22"/>
          <w:szCs w:val="22"/>
        </w:rPr>
        <w:t>Wszystkie placówki oświatowe posiadają wyodrębniony rachunek bankowy w BS Kruszwica. Uzyskane dochody przekazują na rachunek Urzędu Miejskiego.</w:t>
      </w:r>
    </w:p>
    <w:p w:rsidR="00BC537D" w:rsidRDefault="00BC537D" w:rsidP="00BC537D">
      <w:pPr>
        <w:jc w:val="both"/>
        <w:rPr>
          <w:sz w:val="22"/>
          <w:szCs w:val="22"/>
        </w:rPr>
      </w:pPr>
    </w:p>
    <w:p w:rsidR="00BC537D" w:rsidRDefault="00BC537D" w:rsidP="00BC537D">
      <w:pPr>
        <w:jc w:val="both"/>
        <w:rPr>
          <w:sz w:val="22"/>
          <w:szCs w:val="22"/>
        </w:rPr>
      </w:pPr>
      <w:r>
        <w:rPr>
          <w:sz w:val="22"/>
          <w:szCs w:val="22"/>
        </w:rPr>
        <w:t>- prowizja dla płatnika(ZUS,US), opłaty</w:t>
      </w:r>
      <w:r>
        <w:rPr>
          <w:sz w:val="22"/>
          <w:szCs w:val="22"/>
        </w:rPr>
        <w:tab/>
      </w:r>
      <w:r>
        <w:rPr>
          <w:sz w:val="22"/>
          <w:szCs w:val="22"/>
        </w:rPr>
        <w:tab/>
        <w:t xml:space="preserve">  </w:t>
      </w:r>
      <w:r>
        <w:rPr>
          <w:sz w:val="22"/>
          <w:szCs w:val="22"/>
        </w:rPr>
        <w:tab/>
        <w:t xml:space="preserve">   3.540,42  zł</w:t>
      </w:r>
    </w:p>
    <w:p w:rsidR="00BC537D" w:rsidRDefault="00BC537D" w:rsidP="00BC537D">
      <w:pPr>
        <w:jc w:val="both"/>
        <w:rPr>
          <w:sz w:val="22"/>
          <w:szCs w:val="22"/>
        </w:rPr>
      </w:pPr>
    </w:p>
    <w:p w:rsidR="00BC537D" w:rsidRDefault="00BC537D" w:rsidP="00BC537D">
      <w:pPr>
        <w:jc w:val="both"/>
        <w:rPr>
          <w:sz w:val="22"/>
          <w:szCs w:val="22"/>
        </w:rPr>
      </w:pPr>
      <w:r>
        <w:rPr>
          <w:sz w:val="22"/>
          <w:szCs w:val="22"/>
        </w:rPr>
        <w:t>-wpływy z różnych dochodów</w:t>
      </w:r>
      <w:r>
        <w:rPr>
          <w:sz w:val="22"/>
          <w:szCs w:val="22"/>
        </w:rPr>
        <w:tab/>
      </w:r>
      <w:r>
        <w:rPr>
          <w:sz w:val="22"/>
          <w:szCs w:val="22"/>
        </w:rPr>
        <w:tab/>
      </w:r>
      <w:r>
        <w:rPr>
          <w:sz w:val="22"/>
          <w:szCs w:val="22"/>
        </w:rPr>
        <w:tab/>
        <w:t xml:space="preserve">              </w:t>
      </w:r>
      <w:r>
        <w:rPr>
          <w:sz w:val="22"/>
          <w:szCs w:val="22"/>
        </w:rPr>
        <w:tab/>
        <w:t xml:space="preserve"> 18.258,74 zł </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w tym darowizna 2.000 zł dla Przedszkola Nr 3  z Fundacji ORLEN  na zakup pomocy dydaktycznych oraz darowizna w wysokości 3.500 zł przekazana przez Fundacje Banku Zachodniego WBK w ramach programu „Bank dziecięcych uśmiechów” dla SP w Rusinowie na realizację pomocy dzieciom z rodzin ubogich, kwota </w:t>
      </w:r>
      <w:r>
        <w:rPr>
          <w:sz w:val="22"/>
          <w:szCs w:val="22"/>
        </w:rPr>
        <w:lastRenderedPageBreak/>
        <w:t>12.199,54 zł tytułem dofinansowania żywienia dla dzieci z Fundacja Maciuś dla SP w Rusinowie, odszkodowania z PZU w kwocie 559,20 z ł   dla Zespołu Szkół Ogólnokształcących w Kruszwicy.</w:t>
      </w: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 xml:space="preserve">MGOPS: </w:t>
      </w:r>
    </w:p>
    <w:p w:rsidR="00BC537D" w:rsidRDefault="00BC537D" w:rsidP="00BC537D">
      <w:pPr>
        <w:ind w:left="360"/>
        <w:jc w:val="both"/>
        <w:rPr>
          <w:b/>
          <w:sz w:val="22"/>
          <w:szCs w:val="22"/>
          <w:u w:val="single"/>
        </w:rPr>
      </w:pPr>
    </w:p>
    <w:p w:rsidR="00BC537D" w:rsidRDefault="00BC537D" w:rsidP="00BC537D">
      <w:pPr>
        <w:jc w:val="both"/>
        <w:rPr>
          <w:sz w:val="22"/>
          <w:szCs w:val="22"/>
        </w:rPr>
      </w:pPr>
      <w:r>
        <w:rPr>
          <w:sz w:val="22"/>
          <w:szCs w:val="22"/>
        </w:rPr>
        <w:t>Planowane wpływy 106.000 zł wykonano w wysokości 95.433,94 zł tj. 90,03% planu i obejmowały:</w:t>
      </w:r>
    </w:p>
    <w:p w:rsidR="00BC537D" w:rsidRDefault="00BC537D" w:rsidP="00BC537D">
      <w:pPr>
        <w:pStyle w:val="Akapitzlist1"/>
        <w:numPr>
          <w:ilvl w:val="0"/>
          <w:numId w:val="16"/>
        </w:numPr>
        <w:spacing w:after="0" w:line="240" w:lineRule="auto"/>
        <w:rPr>
          <w:rFonts w:ascii="Times New Roman" w:hAnsi="Times New Roman"/>
        </w:rPr>
      </w:pPr>
      <w:r>
        <w:rPr>
          <w:rFonts w:ascii="Times New Roman" w:hAnsi="Times New Roman"/>
        </w:rPr>
        <w:t>zwrot zaliczki alimentacyjnej</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5.935,88 zł</w:t>
      </w:r>
    </w:p>
    <w:p w:rsidR="00BC537D" w:rsidRDefault="00BC537D" w:rsidP="00BC537D">
      <w:pPr>
        <w:pStyle w:val="Akapitzlist1"/>
        <w:numPr>
          <w:ilvl w:val="0"/>
          <w:numId w:val="17"/>
        </w:numPr>
        <w:spacing w:after="0" w:line="240" w:lineRule="auto"/>
        <w:rPr>
          <w:rFonts w:ascii="Times New Roman" w:hAnsi="Times New Roman"/>
        </w:rPr>
      </w:pPr>
      <w:r>
        <w:rPr>
          <w:rFonts w:ascii="Times New Roman" w:hAnsi="Times New Roman"/>
        </w:rPr>
        <w:t>zwrot funduszu alimentacyjnego</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31.952,15 zł</w:t>
      </w:r>
    </w:p>
    <w:p w:rsidR="00BC537D" w:rsidRDefault="00BC537D" w:rsidP="00BC537D">
      <w:pPr>
        <w:pStyle w:val="Akapitzlist1"/>
        <w:numPr>
          <w:ilvl w:val="0"/>
          <w:numId w:val="18"/>
        </w:numPr>
        <w:spacing w:after="0" w:line="240" w:lineRule="auto"/>
        <w:rPr>
          <w:rFonts w:ascii="Times New Roman" w:hAnsi="Times New Roman"/>
        </w:rPr>
      </w:pPr>
      <w:r>
        <w:rPr>
          <w:rFonts w:ascii="Times New Roman" w:hAnsi="Times New Roman"/>
        </w:rPr>
        <w:t>zwrot nienależnie pobranych świadczeń rodzinnych</w:t>
      </w:r>
      <w:r>
        <w:rPr>
          <w:rFonts w:ascii="Times New Roman" w:hAnsi="Times New Roman"/>
        </w:rPr>
        <w:tab/>
      </w:r>
      <w:r>
        <w:rPr>
          <w:rFonts w:ascii="Times New Roman" w:hAnsi="Times New Roman"/>
        </w:rPr>
        <w:tab/>
        <w:t>14.359,05 zł</w:t>
      </w:r>
    </w:p>
    <w:p w:rsidR="00BC537D" w:rsidRDefault="00BC537D" w:rsidP="00BC537D">
      <w:pPr>
        <w:pStyle w:val="Akapitzlist1"/>
        <w:numPr>
          <w:ilvl w:val="0"/>
          <w:numId w:val="19"/>
        </w:numPr>
        <w:spacing w:after="0" w:line="240" w:lineRule="auto"/>
        <w:rPr>
          <w:rFonts w:ascii="Times New Roman" w:hAnsi="Times New Roman"/>
        </w:rPr>
      </w:pPr>
      <w:r>
        <w:rPr>
          <w:rFonts w:ascii="Times New Roman" w:hAnsi="Times New Roman"/>
        </w:rPr>
        <w:t>odsetki od nienależnie pobranych świadczeń  rodzinnych</w:t>
      </w:r>
      <w:r>
        <w:rPr>
          <w:rFonts w:ascii="Times New Roman" w:hAnsi="Times New Roman"/>
        </w:rPr>
        <w:tab/>
        <w:t xml:space="preserve">  7.556,69 zł</w:t>
      </w:r>
    </w:p>
    <w:p w:rsidR="00BC537D" w:rsidRDefault="00BC537D" w:rsidP="00BC537D">
      <w:pPr>
        <w:pStyle w:val="Akapitzlist1"/>
        <w:numPr>
          <w:ilvl w:val="0"/>
          <w:numId w:val="19"/>
        </w:numPr>
        <w:spacing w:after="0" w:line="240" w:lineRule="auto"/>
        <w:rPr>
          <w:rFonts w:ascii="Times New Roman" w:hAnsi="Times New Roman"/>
        </w:rPr>
      </w:pPr>
      <w:r>
        <w:rPr>
          <w:rFonts w:ascii="Times New Roman" w:hAnsi="Times New Roman"/>
        </w:rPr>
        <w:t>zwroty nienależnie pobranych zasiłków okresowych</w:t>
      </w:r>
      <w:r>
        <w:rPr>
          <w:rFonts w:ascii="Times New Roman" w:hAnsi="Times New Roman"/>
        </w:rPr>
        <w:tab/>
      </w:r>
      <w:r>
        <w:rPr>
          <w:rFonts w:ascii="Times New Roman" w:hAnsi="Times New Roman"/>
        </w:rPr>
        <w:tab/>
        <w:t xml:space="preserve">  1.054,</w:t>
      </w:r>
      <w:r w:rsidR="008E4A9A">
        <w:rPr>
          <w:rFonts w:ascii="Times New Roman" w:hAnsi="Times New Roman"/>
        </w:rPr>
        <w:t>4</w:t>
      </w:r>
      <w:r>
        <w:rPr>
          <w:rFonts w:ascii="Times New Roman" w:hAnsi="Times New Roman"/>
        </w:rPr>
        <w:t>8 zł</w:t>
      </w:r>
    </w:p>
    <w:p w:rsidR="00BC537D" w:rsidRDefault="00BC537D" w:rsidP="00BC537D">
      <w:pPr>
        <w:pStyle w:val="Akapitzlist1"/>
        <w:numPr>
          <w:ilvl w:val="0"/>
          <w:numId w:val="20"/>
        </w:numPr>
        <w:spacing w:after="0" w:line="240" w:lineRule="auto"/>
        <w:rPr>
          <w:rFonts w:ascii="Times New Roman" w:hAnsi="Times New Roman"/>
        </w:rPr>
      </w:pPr>
      <w:r>
        <w:rPr>
          <w:rFonts w:ascii="Times New Roman" w:hAnsi="Times New Roman"/>
        </w:rPr>
        <w:t>zwroty opłat za obiady abonamentowe podopiecznych</w:t>
      </w:r>
      <w:r>
        <w:rPr>
          <w:rFonts w:ascii="Times New Roman" w:hAnsi="Times New Roman"/>
        </w:rPr>
        <w:tab/>
        <w:t xml:space="preserve">  </w:t>
      </w:r>
      <w:r>
        <w:rPr>
          <w:rFonts w:ascii="Times New Roman" w:hAnsi="Times New Roman"/>
        </w:rPr>
        <w:tab/>
        <w:t xml:space="preserve">  1.640,16 zł</w:t>
      </w:r>
    </w:p>
    <w:p w:rsidR="00BC537D" w:rsidRDefault="00BC537D" w:rsidP="00BC537D">
      <w:pPr>
        <w:pStyle w:val="Akapitzlist1"/>
        <w:numPr>
          <w:ilvl w:val="0"/>
          <w:numId w:val="21"/>
        </w:numPr>
        <w:spacing w:after="0" w:line="240" w:lineRule="auto"/>
        <w:rPr>
          <w:rFonts w:ascii="Times New Roman" w:hAnsi="Times New Roman"/>
        </w:rPr>
      </w:pPr>
      <w:r>
        <w:rPr>
          <w:rFonts w:ascii="Times New Roman" w:hAnsi="Times New Roman"/>
        </w:rPr>
        <w:t xml:space="preserve">zwroty nienależnie pobranych dodatków mieszkaniowych </w:t>
      </w:r>
      <w:r>
        <w:rPr>
          <w:rFonts w:ascii="Times New Roman" w:hAnsi="Times New Roman"/>
        </w:rPr>
        <w:tab/>
        <w:t xml:space="preserve">  1.454,20 zł</w:t>
      </w:r>
    </w:p>
    <w:p w:rsidR="00BC537D" w:rsidRDefault="00BC537D" w:rsidP="00BC537D">
      <w:pPr>
        <w:pStyle w:val="Akapitzlist1"/>
        <w:numPr>
          <w:ilvl w:val="0"/>
          <w:numId w:val="22"/>
        </w:numPr>
        <w:spacing w:after="0" w:line="240" w:lineRule="auto"/>
        <w:rPr>
          <w:rFonts w:ascii="Times New Roman" w:hAnsi="Times New Roman"/>
        </w:rPr>
      </w:pPr>
      <w:r>
        <w:rPr>
          <w:rFonts w:ascii="Times New Roman" w:hAnsi="Times New Roman"/>
        </w:rPr>
        <w:t xml:space="preserve">zwroty nienależnie pobranych zasiłków stałych </w:t>
      </w:r>
      <w:r>
        <w:rPr>
          <w:rFonts w:ascii="Times New Roman" w:hAnsi="Times New Roman"/>
        </w:rPr>
        <w:tab/>
      </w:r>
      <w:r>
        <w:rPr>
          <w:rFonts w:ascii="Times New Roman" w:hAnsi="Times New Roman"/>
        </w:rPr>
        <w:tab/>
      </w:r>
      <w:r>
        <w:rPr>
          <w:rFonts w:ascii="Times New Roman" w:hAnsi="Times New Roman"/>
        </w:rPr>
        <w:tab/>
        <w:t xml:space="preserve">  2.39</w:t>
      </w:r>
      <w:r w:rsidR="008E4A9A">
        <w:rPr>
          <w:rFonts w:ascii="Times New Roman" w:hAnsi="Times New Roman"/>
        </w:rPr>
        <w:t>7</w:t>
      </w:r>
      <w:r>
        <w:rPr>
          <w:rFonts w:ascii="Times New Roman" w:hAnsi="Times New Roman"/>
        </w:rPr>
        <w:t>,00 zł</w:t>
      </w:r>
    </w:p>
    <w:p w:rsidR="00BC537D" w:rsidRDefault="00BC537D" w:rsidP="00BC537D">
      <w:pPr>
        <w:pStyle w:val="Akapitzlist1"/>
        <w:numPr>
          <w:ilvl w:val="0"/>
          <w:numId w:val="23"/>
        </w:numPr>
        <w:spacing w:after="0" w:line="240" w:lineRule="auto"/>
        <w:rPr>
          <w:rFonts w:ascii="Times New Roman" w:hAnsi="Times New Roman"/>
        </w:rPr>
      </w:pPr>
      <w:r>
        <w:rPr>
          <w:rFonts w:ascii="Times New Roman" w:hAnsi="Times New Roman"/>
        </w:rPr>
        <w:t>odsetki od kapitalizacji kont bankowych</w:t>
      </w:r>
      <w:r>
        <w:rPr>
          <w:rFonts w:ascii="Times New Roman" w:hAnsi="Times New Roman"/>
        </w:rPr>
        <w:tab/>
      </w:r>
      <w:r>
        <w:rPr>
          <w:rFonts w:ascii="Times New Roman" w:hAnsi="Times New Roman"/>
        </w:rPr>
        <w:tab/>
      </w:r>
      <w:r>
        <w:rPr>
          <w:rFonts w:ascii="Times New Roman" w:hAnsi="Times New Roman"/>
        </w:rPr>
        <w:tab/>
        <w:t xml:space="preserve">  2.191,21 zł</w:t>
      </w:r>
    </w:p>
    <w:p w:rsidR="00BC537D" w:rsidRDefault="00BC537D" w:rsidP="00BC537D">
      <w:pPr>
        <w:pStyle w:val="Akapitzlist1"/>
        <w:numPr>
          <w:ilvl w:val="0"/>
          <w:numId w:val="24"/>
        </w:numPr>
        <w:spacing w:after="0" w:line="240" w:lineRule="auto"/>
        <w:rPr>
          <w:rFonts w:ascii="Times New Roman" w:hAnsi="Times New Roman"/>
        </w:rPr>
      </w:pPr>
      <w:r>
        <w:rPr>
          <w:rFonts w:ascii="Times New Roman" w:hAnsi="Times New Roman"/>
        </w:rPr>
        <w:t>opłaty za usługi opiekuńcze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26.552,13 zł</w:t>
      </w:r>
    </w:p>
    <w:p w:rsidR="00BC537D" w:rsidRDefault="00BC537D" w:rsidP="00BC537D">
      <w:pPr>
        <w:pStyle w:val="Akapitzlist1"/>
        <w:numPr>
          <w:ilvl w:val="0"/>
          <w:numId w:val="25"/>
        </w:numPr>
        <w:spacing w:after="0" w:line="240" w:lineRule="auto"/>
        <w:rPr>
          <w:rFonts w:ascii="Times New Roman" w:hAnsi="Times New Roman"/>
        </w:rPr>
      </w:pPr>
      <w:r>
        <w:rPr>
          <w:rFonts w:ascii="Times New Roman" w:hAnsi="Times New Roman"/>
        </w:rPr>
        <w:t>odsetki od nieterminowych wpłat za usługi opiekuńcze</w:t>
      </w:r>
      <w:r>
        <w:rPr>
          <w:rFonts w:ascii="Times New Roman" w:hAnsi="Times New Roman"/>
        </w:rPr>
        <w:tab/>
        <w:t xml:space="preserve">        </w:t>
      </w:r>
      <w:r>
        <w:rPr>
          <w:rFonts w:ascii="Times New Roman" w:hAnsi="Times New Roman"/>
        </w:rPr>
        <w:tab/>
        <w:t xml:space="preserve">       10,40 zł</w:t>
      </w:r>
      <w:r>
        <w:rPr>
          <w:rFonts w:ascii="Times New Roman" w:hAnsi="Times New Roman"/>
        </w:rPr>
        <w:tab/>
      </w:r>
    </w:p>
    <w:p w:rsidR="00BC537D" w:rsidRDefault="00BC537D" w:rsidP="00BC537D">
      <w:pPr>
        <w:numPr>
          <w:ilvl w:val="0"/>
          <w:numId w:val="25"/>
        </w:numPr>
        <w:jc w:val="both"/>
        <w:rPr>
          <w:b/>
          <w:sz w:val="22"/>
          <w:szCs w:val="22"/>
        </w:rPr>
      </w:pPr>
      <w:r>
        <w:t xml:space="preserve">prowizja dla płatnika składek (ZUS, US) i inne     </w:t>
      </w:r>
      <w:r>
        <w:tab/>
      </w:r>
      <w:r>
        <w:tab/>
        <w:t xml:space="preserve">     </w:t>
      </w:r>
      <w:r>
        <w:rPr>
          <w:sz w:val="22"/>
          <w:szCs w:val="22"/>
        </w:rPr>
        <w:t>329,99 zł.</w:t>
      </w:r>
    </w:p>
    <w:p w:rsidR="00BC537D" w:rsidRDefault="00BC537D" w:rsidP="00BC537D">
      <w:pPr>
        <w:jc w:val="both"/>
        <w:rPr>
          <w:b/>
          <w:sz w:val="22"/>
          <w:szCs w:val="22"/>
        </w:rPr>
      </w:pPr>
    </w:p>
    <w:p w:rsidR="00BC537D" w:rsidRDefault="00BC537D" w:rsidP="00BC537D">
      <w:pPr>
        <w:jc w:val="both"/>
        <w:rPr>
          <w:sz w:val="22"/>
          <w:szCs w:val="22"/>
        </w:rPr>
      </w:pPr>
      <w:r>
        <w:rPr>
          <w:sz w:val="22"/>
          <w:szCs w:val="22"/>
        </w:rPr>
        <w:t>Pozostałe dochody ich procent realizacji i struktura procentowa w podatkach i opłatach lokalnych ilustruje tabela na stronach 12-13.</w:t>
      </w:r>
    </w:p>
    <w:p w:rsidR="00BC537D" w:rsidRDefault="00BC537D" w:rsidP="00BC537D">
      <w:pPr>
        <w:jc w:val="both"/>
        <w:rPr>
          <w:sz w:val="22"/>
          <w:szCs w:val="22"/>
        </w:rPr>
      </w:pPr>
    </w:p>
    <w:p w:rsidR="00BC537D" w:rsidRDefault="00BC537D" w:rsidP="00BC537D">
      <w:pPr>
        <w:jc w:val="both"/>
        <w:rPr>
          <w:sz w:val="22"/>
          <w:szCs w:val="22"/>
          <w:u w:val="single"/>
        </w:rPr>
      </w:pPr>
      <w:r>
        <w:rPr>
          <w:sz w:val="22"/>
          <w:szCs w:val="22"/>
          <w:u w:val="single"/>
        </w:rPr>
        <w:t>Gospodarka nieruchomościami</w:t>
      </w:r>
    </w:p>
    <w:p w:rsidR="00BC537D" w:rsidRDefault="00BC537D" w:rsidP="00BC537D">
      <w:pPr>
        <w:jc w:val="both"/>
        <w:rPr>
          <w:sz w:val="22"/>
          <w:szCs w:val="22"/>
        </w:rPr>
      </w:pPr>
    </w:p>
    <w:p w:rsidR="00BC537D" w:rsidRDefault="00BC537D" w:rsidP="00BC537D">
      <w:pPr>
        <w:jc w:val="both"/>
        <w:rPr>
          <w:sz w:val="22"/>
          <w:szCs w:val="22"/>
        </w:rPr>
      </w:pPr>
      <w:r>
        <w:rPr>
          <w:sz w:val="22"/>
          <w:szCs w:val="22"/>
        </w:rPr>
        <w:t>Planowane wpływy w wysokości 2.431.394 zł wykonano w wysokości 2.449.100,69 zł tj. 100,73 % planu i obejmowały:</w:t>
      </w:r>
    </w:p>
    <w:p w:rsidR="00BC537D" w:rsidRDefault="00BC537D" w:rsidP="00BC537D">
      <w:pPr>
        <w:numPr>
          <w:ilvl w:val="0"/>
          <w:numId w:val="26"/>
        </w:numPr>
        <w:tabs>
          <w:tab w:val="num" w:pos="360"/>
        </w:tabs>
        <w:ind w:left="360"/>
        <w:jc w:val="both"/>
        <w:rPr>
          <w:sz w:val="22"/>
          <w:szCs w:val="22"/>
        </w:rPr>
      </w:pPr>
      <w:r>
        <w:rPr>
          <w:sz w:val="22"/>
          <w:szCs w:val="22"/>
        </w:rPr>
        <w:t>wpływy z opłat za użytkowanie wieczyste na plan w kwocie 41.983 zł wykonanie   wyniosło 41.973,13 zł,</w:t>
      </w:r>
    </w:p>
    <w:p w:rsidR="00BC537D" w:rsidRDefault="00BC537D" w:rsidP="00BC537D">
      <w:pPr>
        <w:numPr>
          <w:ilvl w:val="0"/>
          <w:numId w:val="26"/>
        </w:numPr>
        <w:tabs>
          <w:tab w:val="num" w:pos="360"/>
        </w:tabs>
        <w:ind w:left="360"/>
        <w:jc w:val="both"/>
        <w:rPr>
          <w:sz w:val="22"/>
          <w:szCs w:val="22"/>
        </w:rPr>
      </w:pPr>
      <w:r>
        <w:rPr>
          <w:sz w:val="22"/>
          <w:szCs w:val="22"/>
        </w:rPr>
        <w:t>dochody z najmu i dzierżawy za garaże, grunty, lokale, mienie gminne, działki warzywne itp. na plan w kwocie 1.586.715 zł wykonanie wyniosło  1.580.384,47 zł.</w:t>
      </w:r>
    </w:p>
    <w:p w:rsidR="00BC537D" w:rsidRDefault="00BC537D" w:rsidP="00BC537D">
      <w:pPr>
        <w:numPr>
          <w:ilvl w:val="0"/>
          <w:numId w:val="26"/>
        </w:numPr>
        <w:tabs>
          <w:tab w:val="num" w:pos="360"/>
        </w:tabs>
        <w:ind w:left="360"/>
        <w:jc w:val="both"/>
        <w:rPr>
          <w:sz w:val="22"/>
          <w:szCs w:val="22"/>
        </w:rPr>
      </w:pPr>
      <w:r>
        <w:rPr>
          <w:sz w:val="22"/>
          <w:szCs w:val="22"/>
        </w:rPr>
        <w:t>wpływy z tytułu sprzedaży lokali mieszkalnych i nieruchomości planowane w kwocie 764.550 zł wykonano w kwocie 788.597,09 zł., ze względu na brak oferentów plan pierwotny z kwoty 1.749.380 zł został zmniejszony w trakcie roku do kwoty 764.550 zł , z planowany do sprzedaży 20 nieruchomości udało się sprzedać tylko 8.</w:t>
      </w:r>
    </w:p>
    <w:p w:rsidR="00BC537D" w:rsidRDefault="00BC537D" w:rsidP="00BC537D">
      <w:pPr>
        <w:numPr>
          <w:ilvl w:val="0"/>
          <w:numId w:val="26"/>
        </w:numPr>
        <w:tabs>
          <w:tab w:val="num" w:pos="360"/>
        </w:tabs>
        <w:ind w:left="360"/>
        <w:jc w:val="both"/>
        <w:rPr>
          <w:sz w:val="22"/>
          <w:szCs w:val="22"/>
        </w:rPr>
      </w:pPr>
      <w:r>
        <w:rPr>
          <w:sz w:val="22"/>
          <w:szCs w:val="22"/>
        </w:rPr>
        <w:t>wpływy ze sprzedaży 2 samochodów i ciągnika  wyniosły 31.900 zł.</w:t>
      </w:r>
    </w:p>
    <w:p w:rsidR="00BC537D" w:rsidRDefault="00BC537D" w:rsidP="00BC537D">
      <w:pPr>
        <w:jc w:val="both"/>
        <w:rPr>
          <w:sz w:val="22"/>
          <w:szCs w:val="22"/>
        </w:rPr>
      </w:pPr>
    </w:p>
    <w:tbl>
      <w:tblPr>
        <w:tblW w:w="9020" w:type="dxa"/>
        <w:tblInd w:w="75" w:type="dxa"/>
        <w:tblCellMar>
          <w:left w:w="70" w:type="dxa"/>
          <w:right w:w="70" w:type="dxa"/>
        </w:tblCellMar>
        <w:tblLook w:val="04A0" w:firstRow="1" w:lastRow="0" w:firstColumn="1" w:lastColumn="0" w:noHBand="0" w:noVBand="1"/>
      </w:tblPr>
      <w:tblGrid>
        <w:gridCol w:w="700"/>
        <w:gridCol w:w="600"/>
        <w:gridCol w:w="3080"/>
        <w:gridCol w:w="1080"/>
        <w:gridCol w:w="1380"/>
        <w:gridCol w:w="1000"/>
        <w:gridCol w:w="1180"/>
      </w:tblGrid>
      <w:tr w:rsidR="00BC537D" w:rsidTr="00BC537D">
        <w:trPr>
          <w:trHeight w:val="57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BC537D" w:rsidRPr="008E4A9A" w:rsidRDefault="00BC537D">
            <w:pPr>
              <w:jc w:val="center"/>
              <w:rPr>
                <w:b/>
                <w:bCs/>
                <w:sz w:val="22"/>
                <w:szCs w:val="22"/>
              </w:rPr>
            </w:pPr>
            <w:proofErr w:type="spellStart"/>
            <w:r w:rsidRPr="008E4A9A">
              <w:rPr>
                <w:b/>
                <w:bCs/>
                <w:sz w:val="22"/>
                <w:szCs w:val="22"/>
              </w:rPr>
              <w:t>roz</w:t>
            </w:r>
            <w:proofErr w:type="spellEnd"/>
            <w:r w:rsidRPr="008E4A9A">
              <w:rPr>
                <w:b/>
                <w:bCs/>
                <w:sz w:val="22"/>
                <w:szCs w:val="22"/>
              </w:rPr>
              <w:t xml:space="preserve"> dział</w:t>
            </w:r>
          </w:p>
        </w:tc>
        <w:tc>
          <w:tcPr>
            <w:tcW w:w="600" w:type="dxa"/>
            <w:tcBorders>
              <w:top w:val="single" w:sz="4" w:space="0" w:color="000000"/>
              <w:left w:val="nil"/>
              <w:bottom w:val="single" w:sz="4" w:space="0" w:color="000000"/>
              <w:right w:val="single" w:sz="4" w:space="0" w:color="000000"/>
            </w:tcBorders>
            <w:vAlign w:val="center"/>
            <w:hideMark/>
          </w:tcPr>
          <w:p w:rsidR="00BC537D" w:rsidRPr="008E4A9A" w:rsidRDefault="00BC537D">
            <w:pPr>
              <w:jc w:val="center"/>
              <w:rPr>
                <w:b/>
                <w:bCs/>
                <w:sz w:val="22"/>
                <w:szCs w:val="22"/>
              </w:rPr>
            </w:pPr>
            <w:r w:rsidRPr="008E4A9A">
              <w:rPr>
                <w:b/>
                <w:bCs/>
                <w:sz w:val="22"/>
                <w:szCs w:val="22"/>
              </w:rPr>
              <w:t>§</w:t>
            </w:r>
          </w:p>
        </w:tc>
        <w:tc>
          <w:tcPr>
            <w:tcW w:w="3080" w:type="dxa"/>
            <w:tcBorders>
              <w:top w:val="single" w:sz="4" w:space="0" w:color="000000"/>
              <w:left w:val="nil"/>
              <w:bottom w:val="single" w:sz="4" w:space="0" w:color="000000"/>
              <w:right w:val="single" w:sz="4" w:space="0" w:color="000000"/>
            </w:tcBorders>
            <w:vAlign w:val="center"/>
            <w:hideMark/>
          </w:tcPr>
          <w:p w:rsidR="00BC537D" w:rsidRPr="008E4A9A" w:rsidRDefault="00BC537D">
            <w:pPr>
              <w:jc w:val="center"/>
              <w:rPr>
                <w:b/>
                <w:bCs/>
                <w:sz w:val="22"/>
                <w:szCs w:val="22"/>
              </w:rPr>
            </w:pPr>
            <w:r w:rsidRPr="008E4A9A">
              <w:rPr>
                <w:b/>
                <w:bCs/>
                <w:sz w:val="22"/>
                <w:szCs w:val="22"/>
              </w:rPr>
              <w:t xml:space="preserve">Wpływy z gruntów i nieruchomości </w:t>
            </w:r>
          </w:p>
        </w:tc>
        <w:tc>
          <w:tcPr>
            <w:tcW w:w="1080" w:type="dxa"/>
            <w:tcBorders>
              <w:top w:val="single" w:sz="4" w:space="0" w:color="000000"/>
              <w:left w:val="nil"/>
              <w:bottom w:val="single" w:sz="4" w:space="0" w:color="000000"/>
              <w:right w:val="single" w:sz="4" w:space="0" w:color="000000"/>
            </w:tcBorders>
            <w:vAlign w:val="center"/>
            <w:hideMark/>
          </w:tcPr>
          <w:p w:rsidR="00BC537D" w:rsidRPr="008E4A9A" w:rsidRDefault="00BC537D">
            <w:pPr>
              <w:jc w:val="center"/>
              <w:rPr>
                <w:b/>
                <w:bCs/>
                <w:sz w:val="22"/>
                <w:szCs w:val="22"/>
              </w:rPr>
            </w:pPr>
            <w:r w:rsidRPr="008E4A9A">
              <w:rPr>
                <w:b/>
                <w:bCs/>
                <w:sz w:val="22"/>
                <w:szCs w:val="22"/>
              </w:rPr>
              <w:t>Plan 2013</w:t>
            </w:r>
          </w:p>
        </w:tc>
        <w:tc>
          <w:tcPr>
            <w:tcW w:w="1380" w:type="dxa"/>
            <w:tcBorders>
              <w:top w:val="single" w:sz="4" w:space="0" w:color="000000"/>
              <w:left w:val="nil"/>
              <w:bottom w:val="single" w:sz="4" w:space="0" w:color="000000"/>
              <w:right w:val="single" w:sz="4" w:space="0" w:color="000000"/>
            </w:tcBorders>
            <w:vAlign w:val="center"/>
            <w:hideMark/>
          </w:tcPr>
          <w:p w:rsidR="00BC537D" w:rsidRPr="008E4A9A" w:rsidRDefault="00BC537D">
            <w:pPr>
              <w:jc w:val="center"/>
              <w:rPr>
                <w:b/>
                <w:bCs/>
                <w:sz w:val="22"/>
                <w:szCs w:val="22"/>
              </w:rPr>
            </w:pPr>
            <w:r w:rsidRPr="008E4A9A">
              <w:rPr>
                <w:b/>
                <w:bCs/>
                <w:sz w:val="22"/>
                <w:szCs w:val="22"/>
              </w:rPr>
              <w:t xml:space="preserve">Wykonanie </w:t>
            </w:r>
          </w:p>
        </w:tc>
        <w:tc>
          <w:tcPr>
            <w:tcW w:w="1000" w:type="dxa"/>
            <w:tcBorders>
              <w:top w:val="single" w:sz="4" w:space="0" w:color="000000"/>
              <w:left w:val="nil"/>
              <w:bottom w:val="single" w:sz="4" w:space="0" w:color="000000"/>
              <w:right w:val="single" w:sz="4" w:space="0" w:color="000000"/>
            </w:tcBorders>
            <w:vAlign w:val="center"/>
            <w:hideMark/>
          </w:tcPr>
          <w:p w:rsidR="00BC537D" w:rsidRPr="008E4A9A" w:rsidRDefault="00BC537D">
            <w:pPr>
              <w:jc w:val="center"/>
              <w:rPr>
                <w:b/>
                <w:bCs/>
                <w:sz w:val="22"/>
                <w:szCs w:val="22"/>
              </w:rPr>
            </w:pPr>
            <w:r w:rsidRPr="008E4A9A">
              <w:rPr>
                <w:b/>
                <w:bCs/>
                <w:sz w:val="22"/>
                <w:szCs w:val="22"/>
              </w:rPr>
              <w:t xml:space="preserve">% wyko </w:t>
            </w:r>
            <w:proofErr w:type="spellStart"/>
            <w:r w:rsidRPr="008E4A9A">
              <w:rPr>
                <w:b/>
                <w:bCs/>
                <w:sz w:val="22"/>
                <w:szCs w:val="22"/>
              </w:rPr>
              <w:t>nania</w:t>
            </w:r>
            <w:proofErr w:type="spellEnd"/>
            <w:r w:rsidRPr="008E4A9A">
              <w:rPr>
                <w:b/>
                <w:bCs/>
                <w:sz w:val="22"/>
                <w:szCs w:val="22"/>
              </w:rPr>
              <w:t xml:space="preserve"> </w:t>
            </w:r>
          </w:p>
        </w:tc>
        <w:tc>
          <w:tcPr>
            <w:tcW w:w="1180" w:type="dxa"/>
            <w:tcBorders>
              <w:top w:val="single" w:sz="4" w:space="0" w:color="000000"/>
              <w:left w:val="nil"/>
              <w:bottom w:val="single" w:sz="4" w:space="0" w:color="000000"/>
              <w:right w:val="single" w:sz="4" w:space="0" w:color="000000"/>
            </w:tcBorders>
            <w:noWrap/>
            <w:vAlign w:val="center"/>
            <w:hideMark/>
          </w:tcPr>
          <w:p w:rsidR="00BC537D" w:rsidRPr="008E4A9A" w:rsidRDefault="00BC537D">
            <w:pPr>
              <w:jc w:val="center"/>
              <w:rPr>
                <w:b/>
                <w:bCs/>
                <w:sz w:val="22"/>
                <w:szCs w:val="22"/>
              </w:rPr>
            </w:pPr>
            <w:r w:rsidRPr="008E4A9A">
              <w:rPr>
                <w:b/>
                <w:bCs/>
                <w:sz w:val="22"/>
                <w:szCs w:val="22"/>
              </w:rPr>
              <w:t>zaległości</w:t>
            </w:r>
          </w:p>
        </w:tc>
      </w:tr>
      <w:tr w:rsidR="00BC537D" w:rsidTr="008E4A9A">
        <w:trPr>
          <w:trHeight w:val="507"/>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01095</w:t>
            </w:r>
          </w:p>
        </w:tc>
        <w:tc>
          <w:tcPr>
            <w:tcW w:w="60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0750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dzierżawa gruntów na cele rolne 51 ha, obwody łowieckie</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26 482</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30 757,34</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116,14%</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775,47</w:t>
            </w:r>
          </w:p>
        </w:tc>
      </w:tr>
      <w:tr w:rsidR="00BC537D" w:rsidTr="008E4A9A">
        <w:trPr>
          <w:trHeight w:val="459"/>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70005</w:t>
            </w:r>
          </w:p>
        </w:tc>
        <w:tc>
          <w:tcPr>
            <w:tcW w:w="60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0470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opłaty za użytkowanie wieczyste gruntów o pow. 52,63 ha</w:t>
            </w:r>
          </w:p>
        </w:tc>
        <w:tc>
          <w:tcPr>
            <w:tcW w:w="10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41 983</w:t>
            </w:r>
          </w:p>
        </w:tc>
        <w:tc>
          <w:tcPr>
            <w:tcW w:w="13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41 973,13</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99,98%</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5927,58</w:t>
            </w:r>
          </w:p>
        </w:tc>
      </w:tr>
      <w:tr w:rsidR="00BC537D" w:rsidTr="00BC537D">
        <w:trPr>
          <w:trHeight w:val="2541"/>
        </w:trPr>
        <w:tc>
          <w:tcPr>
            <w:tcW w:w="7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70005</w:t>
            </w:r>
          </w:p>
        </w:tc>
        <w:tc>
          <w:tcPr>
            <w:tcW w:w="6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0750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jc w:val="both"/>
              <w:rPr>
                <w:sz w:val="22"/>
                <w:szCs w:val="22"/>
              </w:rPr>
            </w:pPr>
            <w:r w:rsidRPr="008E4A9A">
              <w:rPr>
                <w:sz w:val="22"/>
                <w:szCs w:val="22"/>
              </w:rPr>
              <w:t>dochody z dzierżawy gruntów usługowe 13416 m</w:t>
            </w:r>
            <w:r w:rsidRPr="008E4A9A">
              <w:rPr>
                <w:sz w:val="22"/>
                <w:szCs w:val="22"/>
                <w:vertAlign w:val="superscript"/>
              </w:rPr>
              <w:t>2</w:t>
            </w:r>
            <w:r w:rsidRPr="008E4A9A">
              <w:rPr>
                <w:sz w:val="22"/>
                <w:szCs w:val="22"/>
              </w:rPr>
              <w:t>, dochody z  dzierżaw gruntów o pow. 3480m</w:t>
            </w:r>
            <w:r w:rsidRPr="008E4A9A">
              <w:rPr>
                <w:sz w:val="22"/>
                <w:szCs w:val="22"/>
                <w:vertAlign w:val="superscript"/>
              </w:rPr>
              <w:t>2</w:t>
            </w:r>
            <w:r w:rsidRPr="008E4A9A">
              <w:rPr>
                <w:sz w:val="22"/>
                <w:szCs w:val="22"/>
              </w:rPr>
              <w:t xml:space="preserve">  pod garaże ,dochody z dzierżawy za lokale użytkowe oraz garaże(-Zamkowa 1 ; RSP Janocin, Kolegiacka, Tarnowo, Polanowice 47,  Nadgoplańska 3 i 5, Sukowy, Sławsk Wielki o pow. około 854 m</w:t>
            </w:r>
            <w:r w:rsidRPr="008E4A9A">
              <w:rPr>
                <w:sz w:val="22"/>
                <w:szCs w:val="22"/>
                <w:vertAlign w:val="superscript"/>
              </w:rPr>
              <w:t>2</w:t>
            </w:r>
            <w:r w:rsidRPr="008E4A9A">
              <w:rPr>
                <w:sz w:val="22"/>
                <w:szCs w:val="22"/>
              </w:rPr>
              <w:t>), dochody z  dzierżawy działek warzywnych</w:t>
            </w:r>
          </w:p>
        </w:tc>
        <w:tc>
          <w:tcPr>
            <w:tcW w:w="10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233 129</w:t>
            </w:r>
          </w:p>
        </w:tc>
        <w:tc>
          <w:tcPr>
            <w:tcW w:w="13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233 184,96</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100,02%</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Wpłaty od lokatorów i najemców z lokali gdzie Gmina jest udziałowcem we wspólnotach, właścicielem ( w kwocie brutto)</w:t>
            </w:r>
          </w:p>
        </w:tc>
        <w:tc>
          <w:tcPr>
            <w:tcW w:w="10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1 311 000</w:t>
            </w:r>
          </w:p>
        </w:tc>
        <w:tc>
          <w:tcPr>
            <w:tcW w:w="13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1 300 305,61</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99,18%</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8E4A9A">
        <w:trPr>
          <w:trHeight w:val="185"/>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Razem</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1 544 129</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1 533 490,57</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99,31%</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437775,49</w:t>
            </w:r>
          </w:p>
        </w:tc>
      </w:tr>
      <w:tr w:rsidR="00BC537D" w:rsidTr="008E4A9A">
        <w:trPr>
          <w:trHeight w:val="445"/>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80101</w:t>
            </w:r>
          </w:p>
        </w:tc>
        <w:tc>
          <w:tcPr>
            <w:tcW w:w="60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0750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wpływy od lokatorów  w obiektach szkolnych</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14 832</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14 835,76</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100,03%</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300"/>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92109</w:t>
            </w:r>
          </w:p>
        </w:tc>
        <w:tc>
          <w:tcPr>
            <w:tcW w:w="60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0750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Wynajem świetlic wiejskich</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1 272</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1 300,80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102,26%</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285"/>
        </w:trPr>
        <w:tc>
          <w:tcPr>
            <w:tcW w:w="4380" w:type="dxa"/>
            <w:gridSpan w:val="3"/>
            <w:tcBorders>
              <w:top w:val="single" w:sz="4" w:space="0" w:color="000000"/>
              <w:left w:val="single" w:sz="4" w:space="0" w:color="000000"/>
              <w:bottom w:val="single" w:sz="4" w:space="0" w:color="000000"/>
              <w:right w:val="single" w:sz="4" w:space="0" w:color="000000"/>
            </w:tcBorders>
            <w:vAlign w:val="bottom"/>
            <w:hideMark/>
          </w:tcPr>
          <w:p w:rsidR="00BC537D" w:rsidRPr="008E4A9A" w:rsidRDefault="00BC537D">
            <w:pPr>
              <w:jc w:val="center"/>
              <w:rPr>
                <w:b/>
                <w:bCs/>
                <w:sz w:val="22"/>
                <w:szCs w:val="22"/>
              </w:rPr>
            </w:pPr>
            <w:r w:rsidRPr="008E4A9A">
              <w:rPr>
                <w:b/>
                <w:bCs/>
                <w:sz w:val="22"/>
                <w:szCs w:val="22"/>
              </w:rPr>
              <w:t>Razem usługi</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1 628 698</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1 622 357,60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99,61%</w:t>
            </w:r>
          </w:p>
        </w:tc>
        <w:tc>
          <w:tcPr>
            <w:tcW w:w="1180" w:type="dxa"/>
            <w:tcBorders>
              <w:top w:val="nil"/>
              <w:left w:val="nil"/>
              <w:bottom w:val="single" w:sz="4" w:space="0" w:color="000000"/>
              <w:right w:val="single" w:sz="4" w:space="0" w:color="000000"/>
            </w:tcBorders>
            <w:vAlign w:val="bottom"/>
            <w:hideMark/>
          </w:tcPr>
          <w:p w:rsidR="00BC537D" w:rsidRPr="008E4A9A" w:rsidRDefault="004B362C">
            <w:pPr>
              <w:jc w:val="right"/>
              <w:rPr>
                <w:b/>
                <w:bCs/>
                <w:sz w:val="22"/>
                <w:szCs w:val="22"/>
              </w:rPr>
            </w:pPr>
            <w:r>
              <w:rPr>
                <w:b/>
                <w:bCs/>
                <w:sz w:val="22"/>
                <w:szCs w:val="22"/>
              </w:rPr>
              <w:t>438 550,96</w:t>
            </w:r>
          </w:p>
        </w:tc>
      </w:tr>
      <w:tr w:rsidR="00BC537D" w:rsidTr="00BC537D">
        <w:trPr>
          <w:trHeight w:val="600"/>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70005</w:t>
            </w:r>
          </w:p>
        </w:tc>
        <w:tc>
          <w:tcPr>
            <w:tcW w:w="60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0760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Przekształcenie użytkowania wieczystego we własność</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6 246</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6 246,00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100,00%</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155"/>
        </w:trPr>
        <w:tc>
          <w:tcPr>
            <w:tcW w:w="7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70005</w:t>
            </w:r>
          </w:p>
        </w:tc>
        <w:tc>
          <w:tcPr>
            <w:tcW w:w="6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0770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 xml:space="preserve">Kruszwica </w:t>
            </w:r>
            <w:proofErr w:type="spellStart"/>
            <w:r w:rsidRPr="008E4A9A">
              <w:rPr>
                <w:sz w:val="22"/>
                <w:szCs w:val="22"/>
              </w:rPr>
              <w:t>obr</w:t>
            </w:r>
            <w:proofErr w:type="spellEnd"/>
            <w:r w:rsidRPr="008E4A9A">
              <w:rPr>
                <w:sz w:val="22"/>
                <w:szCs w:val="22"/>
              </w:rPr>
              <w:t xml:space="preserve">. 5, dz. 319/2,     powierzchnia 0,2800 ha działka przeznaczona pod budowę budynku Centrum Motoryzacyjnego </w:t>
            </w:r>
          </w:p>
        </w:tc>
        <w:tc>
          <w:tcPr>
            <w:tcW w:w="10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295 600</w:t>
            </w:r>
          </w:p>
        </w:tc>
        <w:tc>
          <w:tcPr>
            <w:tcW w:w="13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295 609,75</w:t>
            </w:r>
          </w:p>
        </w:tc>
        <w:tc>
          <w:tcPr>
            <w:tcW w:w="10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 </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 xml:space="preserve">Kruszwica część dz. </w:t>
            </w:r>
            <w:r w:rsidRPr="008E4A9A">
              <w:rPr>
                <w:b/>
                <w:bCs/>
                <w:sz w:val="22"/>
                <w:szCs w:val="22"/>
              </w:rPr>
              <w:t>106/84</w:t>
            </w:r>
            <w:r w:rsidRPr="008E4A9A">
              <w:rPr>
                <w:sz w:val="22"/>
                <w:szCs w:val="22"/>
              </w:rPr>
              <w:t>,     powierzchnia około 0,30ha działka przeznaczona pod budownictwo wielorodzinne</w:t>
            </w:r>
          </w:p>
        </w:tc>
        <w:tc>
          <w:tcPr>
            <w:tcW w:w="10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100 000</w:t>
            </w:r>
          </w:p>
        </w:tc>
        <w:tc>
          <w:tcPr>
            <w:tcW w:w="13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102 642,27</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49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Kruszwica dz. 130/5 o powierzchnia 0,1633 ha-sprzedaż na polepszenie zagospodarowania sąsiednich nieruchomości (grunt po kolejkowy)</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40 000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45 000,00</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27"/>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Kicko część dz. 21/2 o pow. 0,0602 ha, sprzedaż bezprzetargowa na polepszenie zagospodarowania sąsiednich nieruchomości</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5 000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4 000,00</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31"/>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Kicko część dz. 21/4 o pow. 0,0371 ha, sprzedaż bezprzetargowa na polepszenie zagospodarowania sąsiednich nieruchomości</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3 000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2 900,00</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35"/>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 xml:space="preserve">Tarnowo dz. 68/14 powierzchnia 0,0401 ha, sprzedaż bezprzetargowa na polepszenie zagospodarowania sąsiednich nieruchomości </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5 000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12 120,00</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Racice część dz. 128/13, o pow. 0,06 ha działka rolna</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5 000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6 060,00</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12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 xml:space="preserve">Odszkodowanie od Generalnej Dyrekcji </w:t>
            </w:r>
            <w:proofErr w:type="spellStart"/>
            <w:r w:rsidRPr="008E4A9A">
              <w:rPr>
                <w:sz w:val="22"/>
                <w:szCs w:val="22"/>
              </w:rPr>
              <w:t>DKiA</w:t>
            </w:r>
            <w:proofErr w:type="spellEnd"/>
            <w:r w:rsidRPr="008E4A9A">
              <w:rPr>
                <w:sz w:val="22"/>
                <w:szCs w:val="22"/>
              </w:rPr>
              <w:t xml:space="preserve"> działki drogowe Sławsk Wielki 206/2 , 214/2, 225/1, 256/1</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17 138</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17 138,21</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Wpływy ze sprzedaży 34 lokali mieszkalnych wraz z gruntem</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292 432</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300 458,68</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65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wpływy ze sprzedaży nieruchomości-mieszkania  wcześniejszych wykupów</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1 380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2 668,18</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Razem</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764 550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788 597,09</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103,15%</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jc w:val="right"/>
              <w:rPr>
                <w:sz w:val="22"/>
                <w:szCs w:val="22"/>
              </w:rPr>
            </w:pPr>
            <w:r w:rsidRPr="008E4A9A">
              <w:rPr>
                <w:sz w:val="22"/>
                <w:szCs w:val="22"/>
              </w:rPr>
              <w:t>26218,46</w:t>
            </w:r>
          </w:p>
        </w:tc>
      </w:tr>
      <w:tr w:rsidR="00BC537D" w:rsidTr="00BC537D">
        <w:trPr>
          <w:trHeight w:val="600"/>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75023</w:t>
            </w:r>
          </w:p>
        </w:tc>
        <w:tc>
          <w:tcPr>
            <w:tcW w:w="600" w:type="dxa"/>
            <w:vMerge w:val="restart"/>
            <w:tcBorders>
              <w:top w:val="nil"/>
              <w:left w:val="single" w:sz="4" w:space="0" w:color="000000"/>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0870</w:t>
            </w: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sprzedaż samochodu Volkswagen Transporter</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20 222</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20 222,00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100,00%</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300"/>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90095</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sprzedaż samochodu Gazela</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3 678</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3 678,00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100,00%</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300"/>
        </w:trPr>
        <w:tc>
          <w:tcPr>
            <w:tcW w:w="700" w:type="dxa"/>
            <w:tcBorders>
              <w:top w:val="nil"/>
              <w:left w:val="single" w:sz="4" w:space="0" w:color="000000"/>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90095</w:t>
            </w:r>
          </w:p>
        </w:tc>
        <w:tc>
          <w:tcPr>
            <w:tcW w:w="0" w:type="auto"/>
            <w:vMerge/>
            <w:tcBorders>
              <w:top w:val="nil"/>
              <w:left w:val="single" w:sz="4" w:space="0" w:color="000000"/>
              <w:bottom w:val="single" w:sz="4" w:space="0" w:color="000000"/>
              <w:right w:val="single" w:sz="4" w:space="0" w:color="000000"/>
            </w:tcBorders>
            <w:vAlign w:val="center"/>
            <w:hideMark/>
          </w:tcPr>
          <w:p w:rsidR="00BC537D" w:rsidRPr="008E4A9A" w:rsidRDefault="00BC537D">
            <w:pPr>
              <w:rPr>
                <w:sz w:val="22"/>
                <w:szCs w:val="22"/>
              </w:rPr>
            </w:pPr>
          </w:p>
        </w:tc>
        <w:tc>
          <w:tcPr>
            <w:tcW w:w="3080" w:type="dxa"/>
            <w:tcBorders>
              <w:top w:val="nil"/>
              <w:left w:val="nil"/>
              <w:bottom w:val="single" w:sz="4" w:space="0" w:color="000000"/>
              <w:right w:val="single" w:sz="4" w:space="0" w:color="000000"/>
            </w:tcBorders>
            <w:vAlign w:val="bottom"/>
            <w:hideMark/>
          </w:tcPr>
          <w:p w:rsidR="00BC537D" w:rsidRPr="008E4A9A" w:rsidRDefault="00BC537D">
            <w:pPr>
              <w:rPr>
                <w:sz w:val="22"/>
                <w:szCs w:val="22"/>
              </w:rPr>
            </w:pPr>
            <w:r w:rsidRPr="008E4A9A">
              <w:rPr>
                <w:sz w:val="22"/>
                <w:szCs w:val="22"/>
              </w:rPr>
              <w:t>sprzedaż ciągnika URSUS C 360</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8 000</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8 000,00</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sz w:val="22"/>
                <w:szCs w:val="22"/>
              </w:rPr>
            </w:pPr>
            <w:r w:rsidRPr="008E4A9A">
              <w:rPr>
                <w:sz w:val="22"/>
                <w:szCs w:val="22"/>
              </w:rPr>
              <w:t>100,00%</w:t>
            </w:r>
          </w:p>
        </w:tc>
        <w:tc>
          <w:tcPr>
            <w:tcW w:w="1180" w:type="dxa"/>
            <w:tcBorders>
              <w:top w:val="nil"/>
              <w:left w:val="nil"/>
              <w:bottom w:val="single" w:sz="4" w:space="0" w:color="000000"/>
              <w:right w:val="single" w:sz="4" w:space="0" w:color="000000"/>
            </w:tcBorders>
            <w:noWrap/>
            <w:vAlign w:val="bottom"/>
            <w:hideMark/>
          </w:tcPr>
          <w:p w:rsidR="00BC537D" w:rsidRPr="008E4A9A" w:rsidRDefault="00BC537D">
            <w:pPr>
              <w:rPr>
                <w:sz w:val="22"/>
                <w:szCs w:val="22"/>
              </w:rPr>
            </w:pPr>
            <w:r w:rsidRPr="008E4A9A">
              <w:rPr>
                <w:sz w:val="22"/>
                <w:szCs w:val="22"/>
              </w:rPr>
              <w:t> </w:t>
            </w:r>
          </w:p>
        </w:tc>
      </w:tr>
      <w:tr w:rsidR="00BC537D" w:rsidTr="00BC537D">
        <w:trPr>
          <w:trHeight w:val="285"/>
        </w:trPr>
        <w:tc>
          <w:tcPr>
            <w:tcW w:w="4380" w:type="dxa"/>
            <w:gridSpan w:val="3"/>
            <w:tcBorders>
              <w:top w:val="single" w:sz="4" w:space="0" w:color="000000"/>
              <w:left w:val="single" w:sz="4" w:space="0" w:color="000000"/>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Ze sprzedaży majątku</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802 696</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826 743,09</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103,00%</w:t>
            </w:r>
          </w:p>
        </w:tc>
        <w:tc>
          <w:tcPr>
            <w:tcW w:w="11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26 218,46</w:t>
            </w:r>
          </w:p>
        </w:tc>
      </w:tr>
      <w:tr w:rsidR="00BC537D" w:rsidTr="00BC537D">
        <w:trPr>
          <w:trHeight w:val="405"/>
        </w:trPr>
        <w:tc>
          <w:tcPr>
            <w:tcW w:w="4380" w:type="dxa"/>
            <w:gridSpan w:val="3"/>
            <w:tcBorders>
              <w:top w:val="single" w:sz="4" w:space="0" w:color="000000"/>
              <w:left w:val="single" w:sz="4" w:space="0" w:color="000000"/>
              <w:bottom w:val="single" w:sz="4" w:space="0" w:color="000000"/>
              <w:right w:val="single" w:sz="4" w:space="0" w:color="000000"/>
            </w:tcBorders>
            <w:vAlign w:val="bottom"/>
            <w:hideMark/>
          </w:tcPr>
          <w:p w:rsidR="00BC537D" w:rsidRPr="008E4A9A" w:rsidRDefault="00BC537D">
            <w:pPr>
              <w:jc w:val="center"/>
              <w:rPr>
                <w:b/>
                <w:bCs/>
                <w:sz w:val="22"/>
                <w:szCs w:val="22"/>
              </w:rPr>
            </w:pPr>
            <w:r w:rsidRPr="008E4A9A">
              <w:rPr>
                <w:b/>
                <w:bCs/>
                <w:sz w:val="22"/>
                <w:szCs w:val="22"/>
              </w:rPr>
              <w:t>OGÓŁEM</w:t>
            </w:r>
          </w:p>
        </w:tc>
        <w:tc>
          <w:tcPr>
            <w:tcW w:w="10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2 431 394</w:t>
            </w:r>
          </w:p>
        </w:tc>
        <w:tc>
          <w:tcPr>
            <w:tcW w:w="138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2 449 100,69</w:t>
            </w:r>
          </w:p>
        </w:tc>
        <w:tc>
          <w:tcPr>
            <w:tcW w:w="1000" w:type="dxa"/>
            <w:tcBorders>
              <w:top w:val="nil"/>
              <w:left w:val="nil"/>
              <w:bottom w:val="single" w:sz="4" w:space="0" w:color="000000"/>
              <w:right w:val="single" w:sz="4" w:space="0" w:color="000000"/>
            </w:tcBorders>
            <w:vAlign w:val="bottom"/>
            <w:hideMark/>
          </w:tcPr>
          <w:p w:rsidR="00BC537D" w:rsidRPr="008E4A9A" w:rsidRDefault="00BC537D">
            <w:pPr>
              <w:jc w:val="right"/>
              <w:rPr>
                <w:b/>
                <w:bCs/>
                <w:sz w:val="22"/>
                <w:szCs w:val="22"/>
              </w:rPr>
            </w:pPr>
            <w:r w:rsidRPr="008E4A9A">
              <w:rPr>
                <w:b/>
                <w:bCs/>
                <w:sz w:val="22"/>
                <w:szCs w:val="22"/>
              </w:rPr>
              <w:t>100,73%</w:t>
            </w:r>
          </w:p>
        </w:tc>
        <w:tc>
          <w:tcPr>
            <w:tcW w:w="1180" w:type="dxa"/>
            <w:tcBorders>
              <w:top w:val="nil"/>
              <w:left w:val="nil"/>
              <w:bottom w:val="single" w:sz="4" w:space="0" w:color="000000"/>
              <w:right w:val="single" w:sz="4" w:space="0" w:color="000000"/>
            </w:tcBorders>
            <w:vAlign w:val="bottom"/>
            <w:hideMark/>
          </w:tcPr>
          <w:p w:rsidR="00BC537D" w:rsidRPr="004B362C" w:rsidRDefault="004B362C" w:rsidP="004B362C">
            <w:pPr>
              <w:jc w:val="right"/>
              <w:rPr>
                <w:b/>
                <w:bCs/>
                <w:sz w:val="22"/>
                <w:szCs w:val="22"/>
              </w:rPr>
            </w:pPr>
            <w:r w:rsidRPr="004B362C">
              <w:rPr>
                <w:b/>
                <w:bCs/>
                <w:sz w:val="22"/>
                <w:szCs w:val="22"/>
              </w:rPr>
              <w:t>470</w:t>
            </w:r>
            <w:r>
              <w:rPr>
                <w:b/>
                <w:bCs/>
                <w:sz w:val="22"/>
                <w:szCs w:val="22"/>
              </w:rPr>
              <w:t xml:space="preserve"> </w:t>
            </w:r>
            <w:r w:rsidRPr="004B362C">
              <w:rPr>
                <w:b/>
                <w:bCs/>
                <w:sz w:val="22"/>
                <w:szCs w:val="22"/>
              </w:rPr>
              <w:t>697,00</w:t>
            </w:r>
          </w:p>
        </w:tc>
      </w:tr>
    </w:tbl>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rPr>
          <w:sz w:val="22"/>
          <w:szCs w:val="22"/>
        </w:rPr>
      </w:pPr>
      <w:r>
        <w:rPr>
          <w:sz w:val="22"/>
          <w:szCs w:val="22"/>
        </w:rPr>
        <w:t xml:space="preserve">Na dzień 31.12.2013r. zaległości wynoszą  </w:t>
      </w:r>
      <w:r w:rsidR="00CD10D8">
        <w:rPr>
          <w:sz w:val="22"/>
          <w:szCs w:val="22"/>
        </w:rPr>
        <w:t>799.369,46</w:t>
      </w:r>
      <w:r>
        <w:rPr>
          <w:sz w:val="22"/>
          <w:szCs w:val="22"/>
        </w:rPr>
        <w:t xml:space="preserve"> zł i są o </w:t>
      </w:r>
      <w:r w:rsidR="00E63BCA">
        <w:rPr>
          <w:sz w:val="22"/>
          <w:szCs w:val="22"/>
        </w:rPr>
        <w:t>46.287,19</w:t>
      </w:r>
      <w:r>
        <w:rPr>
          <w:sz w:val="22"/>
          <w:szCs w:val="22"/>
        </w:rPr>
        <w:t xml:space="preserve"> zł wyższe niż w roku ubiegłym , dotyczą:</w:t>
      </w:r>
    </w:p>
    <w:p w:rsidR="00BC537D" w:rsidRDefault="00BC537D" w:rsidP="00BC537D">
      <w:pPr>
        <w:rPr>
          <w:sz w:val="22"/>
          <w:szCs w:val="22"/>
        </w:rPr>
      </w:pPr>
      <w:r>
        <w:rPr>
          <w:sz w:val="22"/>
          <w:szCs w:val="22"/>
        </w:rPr>
        <w:t>- dzierżawa gruntu pod garaż</w:t>
      </w:r>
      <w:r>
        <w:rPr>
          <w:sz w:val="22"/>
          <w:szCs w:val="22"/>
        </w:rPr>
        <w:tab/>
      </w:r>
      <w:r>
        <w:rPr>
          <w:sz w:val="22"/>
          <w:szCs w:val="22"/>
        </w:rPr>
        <w:tab/>
      </w:r>
      <w:r>
        <w:rPr>
          <w:sz w:val="22"/>
          <w:szCs w:val="22"/>
        </w:rPr>
        <w:tab/>
      </w:r>
      <w:r>
        <w:rPr>
          <w:sz w:val="22"/>
          <w:szCs w:val="22"/>
        </w:rPr>
        <w:tab/>
      </w:r>
      <w:r>
        <w:rPr>
          <w:sz w:val="22"/>
          <w:szCs w:val="22"/>
        </w:rPr>
        <w:tab/>
        <w:t xml:space="preserve">    4.473,14 zł</w:t>
      </w:r>
    </w:p>
    <w:p w:rsidR="00BC537D" w:rsidRDefault="00BC537D" w:rsidP="00BC537D">
      <w:pPr>
        <w:rPr>
          <w:sz w:val="22"/>
          <w:szCs w:val="22"/>
        </w:rPr>
      </w:pPr>
      <w:r>
        <w:rPr>
          <w:sz w:val="22"/>
          <w:szCs w:val="22"/>
        </w:rPr>
        <w:t>- najem lokali użytkowych, mieszkań</w:t>
      </w:r>
      <w:r>
        <w:rPr>
          <w:sz w:val="22"/>
          <w:szCs w:val="22"/>
        </w:rPr>
        <w:tab/>
      </w:r>
      <w:r>
        <w:rPr>
          <w:sz w:val="22"/>
          <w:szCs w:val="22"/>
        </w:rPr>
        <w:tab/>
      </w:r>
      <w:r>
        <w:rPr>
          <w:sz w:val="22"/>
          <w:szCs w:val="22"/>
        </w:rPr>
        <w:tab/>
        <w:t xml:space="preserve">  </w:t>
      </w:r>
      <w:r>
        <w:rPr>
          <w:sz w:val="22"/>
          <w:szCs w:val="22"/>
        </w:rPr>
        <w:tab/>
        <w:t xml:space="preserve">  </w:t>
      </w:r>
      <w:r w:rsidR="00CD10D8">
        <w:rPr>
          <w:sz w:val="22"/>
          <w:szCs w:val="22"/>
        </w:rPr>
        <w:t>81.677,89</w:t>
      </w:r>
      <w:r>
        <w:rPr>
          <w:sz w:val="22"/>
          <w:szCs w:val="22"/>
        </w:rPr>
        <w:t xml:space="preserve"> zł</w:t>
      </w:r>
    </w:p>
    <w:p w:rsidR="00BC537D" w:rsidRDefault="00BC537D" w:rsidP="00BC537D">
      <w:pPr>
        <w:rPr>
          <w:sz w:val="22"/>
          <w:szCs w:val="22"/>
        </w:rPr>
      </w:pPr>
      <w:r>
        <w:rPr>
          <w:sz w:val="22"/>
          <w:szCs w:val="22"/>
        </w:rPr>
        <w:t>- dzierżawa gruntu pod działalność gospodarczą</w:t>
      </w:r>
      <w:r>
        <w:rPr>
          <w:sz w:val="22"/>
          <w:szCs w:val="22"/>
        </w:rPr>
        <w:tab/>
        <w:t xml:space="preserve"> </w:t>
      </w:r>
      <w:r>
        <w:rPr>
          <w:sz w:val="22"/>
          <w:szCs w:val="22"/>
        </w:rPr>
        <w:tab/>
        <w:t xml:space="preserve">  </w:t>
      </w:r>
      <w:r>
        <w:rPr>
          <w:sz w:val="22"/>
          <w:szCs w:val="22"/>
        </w:rPr>
        <w:tab/>
        <w:t xml:space="preserve">  19.225,86 zł</w:t>
      </w:r>
    </w:p>
    <w:p w:rsidR="00BC537D" w:rsidRDefault="00BC537D" w:rsidP="00BC537D">
      <w:pPr>
        <w:rPr>
          <w:sz w:val="22"/>
          <w:szCs w:val="22"/>
        </w:rPr>
      </w:pPr>
      <w:r>
        <w:rPr>
          <w:sz w:val="22"/>
          <w:szCs w:val="22"/>
        </w:rPr>
        <w:t>- najem lokali mieszkalnych –wspólnoty</w:t>
      </w:r>
    </w:p>
    <w:p w:rsidR="00BC537D" w:rsidRDefault="00BC537D" w:rsidP="00BC537D">
      <w:pPr>
        <w:rPr>
          <w:sz w:val="22"/>
          <w:szCs w:val="22"/>
        </w:rPr>
      </w:pPr>
      <w:r>
        <w:rPr>
          <w:sz w:val="22"/>
          <w:szCs w:val="22"/>
        </w:rPr>
        <w:t xml:space="preserve">   zarządzane przez Przedsiębiorstwo Komunalne          </w:t>
      </w:r>
      <w:r>
        <w:rPr>
          <w:sz w:val="22"/>
          <w:szCs w:val="22"/>
        </w:rPr>
        <w:tab/>
      </w:r>
      <w:r>
        <w:rPr>
          <w:sz w:val="22"/>
          <w:szCs w:val="22"/>
        </w:rPr>
        <w:tab/>
      </w:r>
      <w:r w:rsidR="00CD10D8">
        <w:rPr>
          <w:sz w:val="22"/>
          <w:szCs w:val="22"/>
        </w:rPr>
        <w:t>194.249,64</w:t>
      </w:r>
      <w:r>
        <w:rPr>
          <w:sz w:val="22"/>
          <w:szCs w:val="22"/>
        </w:rPr>
        <w:t xml:space="preserve"> zł</w:t>
      </w:r>
    </w:p>
    <w:p w:rsidR="00BC537D" w:rsidRDefault="00BC537D" w:rsidP="00BC537D">
      <w:pPr>
        <w:rPr>
          <w:sz w:val="22"/>
          <w:szCs w:val="22"/>
        </w:rPr>
      </w:pPr>
      <w:r>
        <w:rPr>
          <w:sz w:val="22"/>
          <w:szCs w:val="22"/>
        </w:rPr>
        <w:t xml:space="preserve">- najem lokali mieszkalnych   zarządzane przez </w:t>
      </w:r>
    </w:p>
    <w:p w:rsidR="00BC537D" w:rsidRDefault="00BC537D" w:rsidP="00BC537D">
      <w:pPr>
        <w:rPr>
          <w:sz w:val="22"/>
          <w:szCs w:val="22"/>
        </w:rPr>
      </w:pPr>
      <w:r>
        <w:rPr>
          <w:sz w:val="22"/>
          <w:szCs w:val="22"/>
        </w:rPr>
        <w:t xml:space="preserve">  Przedsiębiorstwo Komunalne</w:t>
      </w:r>
      <w:r>
        <w:rPr>
          <w:sz w:val="22"/>
          <w:szCs w:val="22"/>
        </w:rPr>
        <w:tab/>
        <w:t xml:space="preserve">     </w:t>
      </w:r>
      <w:r>
        <w:rPr>
          <w:sz w:val="22"/>
          <w:szCs w:val="22"/>
        </w:rPr>
        <w:tab/>
        <w:t xml:space="preserve">         </w:t>
      </w:r>
      <w:r>
        <w:rPr>
          <w:sz w:val="22"/>
          <w:szCs w:val="22"/>
        </w:rPr>
        <w:tab/>
      </w:r>
      <w:r>
        <w:rPr>
          <w:sz w:val="22"/>
          <w:szCs w:val="22"/>
        </w:rPr>
        <w:tab/>
      </w:r>
      <w:r>
        <w:rPr>
          <w:sz w:val="22"/>
          <w:szCs w:val="22"/>
        </w:rPr>
        <w:tab/>
        <w:t>138.148,96 zł</w:t>
      </w:r>
    </w:p>
    <w:p w:rsidR="00BC537D" w:rsidRDefault="00BC537D" w:rsidP="00BC537D">
      <w:pPr>
        <w:rPr>
          <w:sz w:val="22"/>
          <w:szCs w:val="22"/>
        </w:rPr>
      </w:pPr>
      <w:r>
        <w:rPr>
          <w:sz w:val="22"/>
          <w:szCs w:val="22"/>
        </w:rPr>
        <w:t>- opłat z tytułu użytkowania wieczystego</w:t>
      </w:r>
      <w:r>
        <w:rPr>
          <w:sz w:val="22"/>
          <w:szCs w:val="22"/>
        </w:rPr>
        <w:tab/>
      </w:r>
      <w:r>
        <w:rPr>
          <w:sz w:val="22"/>
          <w:szCs w:val="22"/>
        </w:rPr>
        <w:tab/>
      </w:r>
      <w:r>
        <w:rPr>
          <w:sz w:val="22"/>
          <w:szCs w:val="22"/>
        </w:rPr>
        <w:tab/>
        <w:t xml:space="preserve">    5.927,58 zł</w:t>
      </w:r>
    </w:p>
    <w:p w:rsidR="00BC537D" w:rsidRDefault="00BC537D" w:rsidP="00BC537D">
      <w:pPr>
        <w:rPr>
          <w:sz w:val="22"/>
          <w:szCs w:val="22"/>
        </w:rPr>
      </w:pPr>
      <w:r>
        <w:rPr>
          <w:sz w:val="22"/>
          <w:szCs w:val="22"/>
        </w:rPr>
        <w:t>- wykupu mieszkań i nieruchomości</w:t>
      </w:r>
      <w:r>
        <w:rPr>
          <w:sz w:val="22"/>
          <w:szCs w:val="22"/>
        </w:rPr>
        <w:tab/>
      </w:r>
      <w:r>
        <w:rPr>
          <w:sz w:val="22"/>
          <w:szCs w:val="22"/>
        </w:rPr>
        <w:tab/>
      </w:r>
      <w:r>
        <w:rPr>
          <w:sz w:val="22"/>
          <w:szCs w:val="22"/>
        </w:rPr>
        <w:tab/>
      </w:r>
      <w:r>
        <w:rPr>
          <w:sz w:val="22"/>
          <w:szCs w:val="22"/>
        </w:rPr>
        <w:tab/>
        <w:t xml:space="preserve">  26.218,46 zł</w:t>
      </w:r>
    </w:p>
    <w:p w:rsidR="00BC537D" w:rsidRDefault="00BC537D" w:rsidP="00BC537D">
      <w:pPr>
        <w:rPr>
          <w:sz w:val="22"/>
          <w:szCs w:val="22"/>
        </w:rPr>
      </w:pPr>
      <w:r>
        <w:rPr>
          <w:sz w:val="22"/>
          <w:szCs w:val="22"/>
        </w:rPr>
        <w:t>- z tytułu opłat za media</w:t>
      </w:r>
      <w:r>
        <w:rPr>
          <w:sz w:val="22"/>
          <w:szCs w:val="22"/>
        </w:rPr>
        <w:tab/>
      </w:r>
      <w:r>
        <w:rPr>
          <w:sz w:val="22"/>
          <w:szCs w:val="22"/>
        </w:rPr>
        <w:tab/>
      </w:r>
      <w:r>
        <w:rPr>
          <w:sz w:val="22"/>
          <w:szCs w:val="22"/>
        </w:rPr>
        <w:tab/>
      </w:r>
      <w:r>
        <w:rPr>
          <w:sz w:val="22"/>
          <w:szCs w:val="22"/>
        </w:rPr>
        <w:tab/>
      </w:r>
      <w:r>
        <w:rPr>
          <w:sz w:val="22"/>
          <w:szCs w:val="22"/>
        </w:rPr>
        <w:tab/>
        <w:t xml:space="preserve">  35.978,41 zł</w:t>
      </w:r>
    </w:p>
    <w:p w:rsidR="00BC537D" w:rsidRDefault="00BC537D" w:rsidP="00BC537D">
      <w:pPr>
        <w:rPr>
          <w:sz w:val="22"/>
          <w:szCs w:val="22"/>
        </w:rPr>
      </w:pPr>
      <w:r>
        <w:rPr>
          <w:sz w:val="22"/>
          <w:szCs w:val="22"/>
        </w:rPr>
        <w:t>- z tytułu odsetek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10D8">
        <w:rPr>
          <w:sz w:val="22"/>
          <w:szCs w:val="22"/>
        </w:rPr>
        <w:t>293.469,52</w:t>
      </w:r>
      <w:r>
        <w:rPr>
          <w:sz w:val="22"/>
          <w:szCs w:val="22"/>
        </w:rPr>
        <w:t xml:space="preserve"> zł.</w:t>
      </w: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rPr>
          <w:sz w:val="22"/>
          <w:szCs w:val="22"/>
        </w:rPr>
      </w:pPr>
    </w:p>
    <w:p w:rsidR="00BC537D" w:rsidRDefault="00BC537D" w:rsidP="00BC537D">
      <w:pPr>
        <w:pStyle w:val="Nagwek1"/>
        <w:tabs>
          <w:tab w:val="left" w:pos="3735"/>
        </w:tabs>
        <w:jc w:val="center"/>
        <w:rPr>
          <w:rFonts w:ascii="Times New Roman" w:hAnsi="Times New Roman"/>
          <w:sz w:val="22"/>
          <w:szCs w:val="22"/>
          <w:u w:val="none"/>
        </w:rPr>
      </w:pPr>
      <w:r>
        <w:rPr>
          <w:rFonts w:ascii="Times New Roman" w:hAnsi="Times New Roman"/>
          <w:sz w:val="22"/>
          <w:szCs w:val="22"/>
          <w:u w:val="none"/>
        </w:rPr>
        <w:t>Wydatki budżetowe</w:t>
      </w:r>
    </w:p>
    <w:p w:rsidR="00BC537D" w:rsidRDefault="00BC537D" w:rsidP="00BC537D">
      <w:pPr>
        <w:rPr>
          <w:sz w:val="22"/>
          <w:szCs w:val="22"/>
        </w:rPr>
      </w:pPr>
    </w:p>
    <w:p w:rsidR="00BC537D" w:rsidRDefault="00BC537D" w:rsidP="00BC537D">
      <w:pPr>
        <w:jc w:val="both"/>
        <w:rPr>
          <w:sz w:val="22"/>
          <w:szCs w:val="22"/>
        </w:rPr>
      </w:pPr>
      <w:r>
        <w:rPr>
          <w:sz w:val="22"/>
          <w:szCs w:val="22"/>
        </w:rPr>
        <w:t>Planowane wydatki w wysokości 61.830.958</w:t>
      </w:r>
      <w:r w:rsidR="00581699">
        <w:rPr>
          <w:sz w:val="22"/>
          <w:szCs w:val="22"/>
        </w:rPr>
        <w:t>,30</w:t>
      </w:r>
      <w:r>
        <w:rPr>
          <w:sz w:val="22"/>
          <w:szCs w:val="22"/>
        </w:rPr>
        <w:t xml:space="preserve"> zł zostały wykonane w kwocie </w:t>
      </w:r>
      <w:r>
        <w:rPr>
          <w:b/>
          <w:sz w:val="22"/>
          <w:szCs w:val="22"/>
        </w:rPr>
        <w:t>59.497.963,86 zł</w:t>
      </w:r>
      <w:r>
        <w:rPr>
          <w:sz w:val="22"/>
          <w:szCs w:val="22"/>
        </w:rPr>
        <w:t xml:space="preserve">  tj. 96,23% planu rocznego, ( w roku ubiegłym 96,22%) i są wyższe od wykonanych w roku  2012 o 6.637.366,60 zł.</w:t>
      </w:r>
    </w:p>
    <w:p w:rsidR="00BC537D" w:rsidRDefault="00BC537D" w:rsidP="00BC537D">
      <w:pPr>
        <w:rPr>
          <w:sz w:val="22"/>
          <w:szCs w:val="22"/>
        </w:rPr>
      </w:pPr>
      <w:r>
        <w:rPr>
          <w:sz w:val="22"/>
          <w:szCs w:val="22"/>
        </w:rPr>
        <w:t xml:space="preserve"> w tym:</w:t>
      </w:r>
    </w:p>
    <w:p w:rsidR="00BC537D" w:rsidRDefault="00BC537D" w:rsidP="00BC537D">
      <w:pPr>
        <w:numPr>
          <w:ilvl w:val="0"/>
          <w:numId w:val="27"/>
        </w:numPr>
        <w:rPr>
          <w:bCs/>
          <w:iCs/>
          <w:sz w:val="22"/>
          <w:szCs w:val="22"/>
        </w:rPr>
      </w:pPr>
      <w:r>
        <w:rPr>
          <w:bCs/>
          <w:iCs/>
          <w:sz w:val="22"/>
          <w:szCs w:val="22"/>
        </w:rPr>
        <w:t xml:space="preserve">wydatki majątkowe  8.194.805,55 zł, w roku ubiegłym 4.797.462,44  zł </w:t>
      </w:r>
    </w:p>
    <w:p w:rsidR="00BC537D" w:rsidRDefault="00BC537D" w:rsidP="00BC537D">
      <w:pPr>
        <w:numPr>
          <w:ilvl w:val="0"/>
          <w:numId w:val="27"/>
        </w:numPr>
        <w:rPr>
          <w:bCs/>
          <w:iCs/>
          <w:sz w:val="22"/>
          <w:szCs w:val="22"/>
        </w:rPr>
      </w:pPr>
      <w:r>
        <w:rPr>
          <w:bCs/>
          <w:iCs/>
          <w:sz w:val="22"/>
          <w:szCs w:val="22"/>
        </w:rPr>
        <w:t xml:space="preserve">wydatki bieżące  51.303.158,31, w roku ubiegłym    48.063.134,82  zł </w:t>
      </w:r>
    </w:p>
    <w:p w:rsidR="00BC537D" w:rsidRDefault="00BC537D" w:rsidP="00BC537D">
      <w:pPr>
        <w:ind w:left="360"/>
        <w:rPr>
          <w:b/>
          <w:bCs/>
          <w:iCs/>
          <w:sz w:val="22"/>
          <w:szCs w:val="22"/>
        </w:rPr>
      </w:pPr>
    </w:p>
    <w:p w:rsidR="00BC537D" w:rsidRDefault="00BC537D" w:rsidP="00BC537D">
      <w:pPr>
        <w:jc w:val="center"/>
        <w:rPr>
          <w:bCs/>
          <w:iCs/>
          <w:sz w:val="22"/>
          <w:szCs w:val="22"/>
        </w:rPr>
      </w:pPr>
      <w:r>
        <w:rPr>
          <w:bCs/>
          <w:iCs/>
          <w:sz w:val="22"/>
          <w:szCs w:val="22"/>
        </w:rPr>
        <w:t>Struktura wydatków przedstawia się następująco:</w:t>
      </w:r>
    </w:p>
    <w:p w:rsidR="00BC537D" w:rsidRDefault="00BC537D" w:rsidP="00BC537D">
      <w:pPr>
        <w:jc w:val="center"/>
        <w:rPr>
          <w:bCs/>
          <w:iCs/>
          <w:sz w:val="22"/>
          <w:szCs w:val="22"/>
        </w:rPr>
      </w:pPr>
    </w:p>
    <w:tbl>
      <w:tblPr>
        <w:tblW w:w="9360" w:type="dxa"/>
        <w:tblInd w:w="70" w:type="dxa"/>
        <w:tblCellMar>
          <w:left w:w="70" w:type="dxa"/>
          <w:right w:w="70" w:type="dxa"/>
        </w:tblCellMar>
        <w:tblLook w:val="04A0" w:firstRow="1" w:lastRow="0" w:firstColumn="1" w:lastColumn="0" w:noHBand="0" w:noVBand="1"/>
      </w:tblPr>
      <w:tblGrid>
        <w:gridCol w:w="2980"/>
        <w:gridCol w:w="1200"/>
        <w:gridCol w:w="1480"/>
        <w:gridCol w:w="1460"/>
        <w:gridCol w:w="1200"/>
        <w:gridCol w:w="1040"/>
      </w:tblGrid>
      <w:tr w:rsidR="00BC537D" w:rsidTr="007E2DA3">
        <w:trPr>
          <w:trHeight w:val="855"/>
        </w:trPr>
        <w:tc>
          <w:tcPr>
            <w:tcW w:w="2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Rodzaj wydatku</w:t>
            </w:r>
          </w:p>
        </w:tc>
        <w:tc>
          <w:tcPr>
            <w:tcW w:w="12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Plan</w:t>
            </w:r>
          </w:p>
        </w:tc>
        <w:tc>
          <w:tcPr>
            <w:tcW w:w="148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Plan  po zmianach</w:t>
            </w:r>
          </w:p>
        </w:tc>
        <w:tc>
          <w:tcPr>
            <w:tcW w:w="14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Wykonanie 2013</w:t>
            </w:r>
          </w:p>
        </w:tc>
        <w:tc>
          <w:tcPr>
            <w:tcW w:w="12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 xml:space="preserve">% wyko </w:t>
            </w:r>
            <w:proofErr w:type="spellStart"/>
            <w:r>
              <w:rPr>
                <w:b/>
                <w:bCs/>
                <w:color w:val="000000"/>
                <w:sz w:val="22"/>
                <w:szCs w:val="22"/>
              </w:rPr>
              <w:t>nania</w:t>
            </w:r>
            <w:proofErr w:type="spellEnd"/>
          </w:p>
        </w:tc>
        <w:tc>
          <w:tcPr>
            <w:tcW w:w="104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color w:val="000000"/>
                <w:sz w:val="22"/>
                <w:szCs w:val="22"/>
              </w:rPr>
            </w:pPr>
            <w:r>
              <w:rPr>
                <w:b/>
                <w:bCs/>
                <w:color w:val="000000"/>
                <w:sz w:val="22"/>
                <w:szCs w:val="22"/>
              </w:rPr>
              <w:t xml:space="preserve">% w </w:t>
            </w:r>
            <w:proofErr w:type="spellStart"/>
            <w:r>
              <w:rPr>
                <w:b/>
                <w:bCs/>
                <w:color w:val="000000"/>
                <w:sz w:val="22"/>
                <w:szCs w:val="22"/>
              </w:rPr>
              <w:t>wydat</w:t>
            </w:r>
            <w:proofErr w:type="spellEnd"/>
            <w:r>
              <w:rPr>
                <w:b/>
                <w:bCs/>
                <w:color w:val="000000"/>
                <w:sz w:val="22"/>
                <w:szCs w:val="22"/>
              </w:rPr>
              <w:t>. ogółem</w:t>
            </w:r>
          </w:p>
        </w:tc>
      </w:tr>
      <w:tr w:rsidR="00BC537D" w:rsidTr="007E2DA3">
        <w:trPr>
          <w:trHeight w:val="30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1</w:t>
            </w:r>
          </w:p>
        </w:tc>
        <w:tc>
          <w:tcPr>
            <w:tcW w:w="120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2</w:t>
            </w:r>
          </w:p>
        </w:tc>
        <w:tc>
          <w:tcPr>
            <w:tcW w:w="14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3</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color w:val="000000"/>
                <w:sz w:val="22"/>
                <w:szCs w:val="22"/>
              </w:rPr>
            </w:pPr>
            <w:r>
              <w:rPr>
                <w:color w:val="000000"/>
                <w:sz w:val="22"/>
                <w:szCs w:val="22"/>
              </w:rPr>
              <w:t>4</w:t>
            </w:r>
          </w:p>
        </w:tc>
        <w:tc>
          <w:tcPr>
            <w:tcW w:w="120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5</w:t>
            </w:r>
          </w:p>
        </w:tc>
        <w:tc>
          <w:tcPr>
            <w:tcW w:w="104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6</w:t>
            </w:r>
          </w:p>
        </w:tc>
      </w:tr>
      <w:tr w:rsidR="00BC537D" w:rsidTr="007E2DA3">
        <w:trPr>
          <w:trHeight w:val="57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b/>
                <w:bCs/>
                <w:color w:val="000000"/>
                <w:sz w:val="22"/>
                <w:szCs w:val="22"/>
              </w:rPr>
            </w:pPr>
            <w:r>
              <w:rPr>
                <w:b/>
                <w:bCs/>
                <w:color w:val="000000"/>
                <w:sz w:val="22"/>
                <w:szCs w:val="22"/>
              </w:rPr>
              <w:t xml:space="preserve">Inwestycje </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6 346 790</w:t>
            </w:r>
          </w:p>
        </w:tc>
        <w:tc>
          <w:tcPr>
            <w:tcW w:w="148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rPr>
            </w:pPr>
            <w:r>
              <w:rPr>
                <w:b/>
                <w:bCs/>
              </w:rPr>
              <w:t>8 424 625,00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b/>
                <w:bCs/>
              </w:rPr>
            </w:pPr>
            <w:r>
              <w:rPr>
                <w:b/>
                <w:bCs/>
              </w:rPr>
              <w:t>8 194 805,55</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97,27%</w:t>
            </w:r>
          </w:p>
        </w:tc>
        <w:tc>
          <w:tcPr>
            <w:tcW w:w="10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13,77%</w:t>
            </w:r>
          </w:p>
        </w:tc>
      </w:tr>
      <w:tr w:rsidR="00BC537D" w:rsidTr="007E2DA3">
        <w:trPr>
          <w:trHeight w:val="63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w tym finansowe środkami z UE</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1 946 000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1 355 934,00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1 605 504,79</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118,41%</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2,70%</w:t>
            </w:r>
          </w:p>
        </w:tc>
      </w:tr>
      <w:tr w:rsidR="00BC537D" w:rsidTr="007E2DA3">
        <w:trPr>
          <w:trHeight w:val="57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b/>
                <w:bCs/>
                <w:color w:val="000000"/>
                <w:sz w:val="22"/>
                <w:szCs w:val="22"/>
              </w:rPr>
            </w:pPr>
            <w:r>
              <w:rPr>
                <w:b/>
                <w:bCs/>
                <w:color w:val="000000"/>
                <w:sz w:val="22"/>
                <w:szCs w:val="22"/>
              </w:rPr>
              <w:t>bieżące                                            w tym:</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50 167 142</w:t>
            </w:r>
          </w:p>
        </w:tc>
        <w:tc>
          <w:tcPr>
            <w:tcW w:w="148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53 406 333,30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b/>
                <w:bCs/>
                <w:color w:val="000000"/>
                <w:sz w:val="22"/>
                <w:szCs w:val="22"/>
              </w:rPr>
            </w:pPr>
            <w:r>
              <w:rPr>
                <w:b/>
                <w:bCs/>
                <w:color w:val="000000"/>
                <w:sz w:val="22"/>
                <w:szCs w:val="22"/>
              </w:rPr>
              <w:t>51 303 158,31</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96,06%</w:t>
            </w:r>
          </w:p>
        </w:tc>
        <w:tc>
          <w:tcPr>
            <w:tcW w:w="10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86,23%</w:t>
            </w:r>
          </w:p>
        </w:tc>
      </w:tr>
      <w:tr w:rsidR="00BC537D" w:rsidTr="007E2DA3">
        <w:trPr>
          <w:trHeight w:val="67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wynagrodzenia z pochodnymi</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23 614 296</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23 998 960,12</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23 622 023,39</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98,43%</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39,70%</w:t>
            </w:r>
          </w:p>
        </w:tc>
      </w:tr>
      <w:tr w:rsidR="00BC537D" w:rsidTr="007E2DA3">
        <w:trPr>
          <w:trHeight w:val="48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dotacje:</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2 586 276</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2 807 266,00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2 756 467,31</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98,19%</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4,63%</w:t>
            </w:r>
          </w:p>
        </w:tc>
      </w:tr>
      <w:tr w:rsidR="00BC537D" w:rsidTr="007E2DA3">
        <w:trPr>
          <w:trHeight w:val="55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w tym dotacje podmiotowe</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2 100 451</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2 283 766,00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2 253 068,03</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98,66%</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3,79%</w:t>
            </w:r>
          </w:p>
        </w:tc>
      </w:tr>
      <w:tr w:rsidR="00BC537D" w:rsidTr="007E2DA3">
        <w:trPr>
          <w:trHeight w:val="63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 xml:space="preserve">Obsługa długu </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536 400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473 000,00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425 911,67</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90,04%</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0,72%</w:t>
            </w:r>
          </w:p>
        </w:tc>
      </w:tr>
      <w:tr w:rsidR="00BC537D" w:rsidTr="007E2DA3">
        <w:trPr>
          <w:trHeight w:val="60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świadczenia na rzecz osób fizycznych</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8 702 849</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9 595 931,00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9 454 026,51</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98,52%</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15,89%</w:t>
            </w:r>
          </w:p>
        </w:tc>
      </w:tr>
      <w:tr w:rsidR="00BC537D" w:rsidTr="007E2DA3">
        <w:trPr>
          <w:trHeight w:val="63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pozostałe</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14 210 711</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15 950 482,18</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14 731 889,00</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92,36%</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24,76%</w:t>
            </w:r>
          </w:p>
        </w:tc>
      </w:tr>
      <w:tr w:rsidR="00BC537D" w:rsidTr="007E2DA3">
        <w:trPr>
          <w:trHeight w:val="780"/>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wydatki na programy z udziałem środków z UE</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316 610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380 694,00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312 840,43</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82,18%</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0,53%</w:t>
            </w:r>
          </w:p>
        </w:tc>
      </w:tr>
      <w:tr w:rsidR="00BC537D" w:rsidTr="007E2DA3">
        <w:trPr>
          <w:trHeight w:val="52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Rezerwy w tym:</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200 000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200 000,00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0,00</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r>
      <w:tr w:rsidR="00BC537D" w:rsidTr="007E2DA3">
        <w:trPr>
          <w:trHeight w:val="49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celowa</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131 000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131 000,00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0,00</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r>
      <w:tr w:rsidR="00BC537D" w:rsidTr="007E2DA3">
        <w:trPr>
          <w:trHeight w:val="49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ogólna</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69 000</w:t>
            </w:r>
          </w:p>
        </w:tc>
        <w:tc>
          <w:tcPr>
            <w:tcW w:w="148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69 000,00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color w:val="000000"/>
                <w:sz w:val="22"/>
                <w:szCs w:val="22"/>
              </w:rPr>
            </w:pPr>
            <w:r>
              <w:rPr>
                <w:color w:val="000000"/>
                <w:sz w:val="22"/>
                <w:szCs w:val="22"/>
              </w:rPr>
              <w:t>0,00</w:t>
            </w:r>
          </w:p>
        </w:tc>
        <w:tc>
          <w:tcPr>
            <w:tcW w:w="120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c>
          <w:tcPr>
            <w:tcW w:w="104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0,00%</w:t>
            </w:r>
          </w:p>
        </w:tc>
      </w:tr>
      <w:tr w:rsidR="00BC537D" w:rsidTr="007E2DA3">
        <w:trPr>
          <w:trHeight w:val="495"/>
        </w:trPr>
        <w:tc>
          <w:tcPr>
            <w:tcW w:w="2980" w:type="dxa"/>
            <w:tcBorders>
              <w:top w:val="nil"/>
              <w:left w:val="single" w:sz="4" w:space="0" w:color="auto"/>
              <w:bottom w:val="single" w:sz="4" w:space="0" w:color="auto"/>
              <w:right w:val="single" w:sz="4" w:space="0" w:color="auto"/>
            </w:tcBorders>
            <w:vAlign w:val="center"/>
            <w:hideMark/>
          </w:tcPr>
          <w:p w:rsidR="00BC537D" w:rsidRDefault="00BC537D">
            <w:pPr>
              <w:rPr>
                <w:b/>
                <w:bCs/>
                <w:color w:val="000000"/>
                <w:sz w:val="22"/>
                <w:szCs w:val="22"/>
              </w:rPr>
            </w:pPr>
            <w:r>
              <w:rPr>
                <w:b/>
                <w:bCs/>
                <w:color w:val="000000"/>
                <w:sz w:val="22"/>
                <w:szCs w:val="22"/>
              </w:rPr>
              <w:t>Ogółem wydatki</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56 513 932</w:t>
            </w:r>
          </w:p>
        </w:tc>
        <w:tc>
          <w:tcPr>
            <w:tcW w:w="148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61 830 958,30</w:t>
            </w:r>
          </w:p>
        </w:tc>
        <w:tc>
          <w:tcPr>
            <w:tcW w:w="1460" w:type="dxa"/>
            <w:tcBorders>
              <w:top w:val="nil"/>
              <w:left w:val="nil"/>
              <w:bottom w:val="single" w:sz="4" w:space="0" w:color="auto"/>
              <w:right w:val="single" w:sz="4" w:space="0" w:color="auto"/>
            </w:tcBorders>
            <w:shd w:val="clear" w:color="auto" w:fill="DEEAF6" w:themeFill="accent1" w:themeFillTint="33"/>
            <w:vAlign w:val="center"/>
            <w:hideMark/>
          </w:tcPr>
          <w:p w:rsidR="00BC537D" w:rsidRDefault="00BC537D">
            <w:pPr>
              <w:jc w:val="right"/>
              <w:rPr>
                <w:b/>
                <w:bCs/>
                <w:color w:val="000000"/>
                <w:sz w:val="22"/>
                <w:szCs w:val="22"/>
              </w:rPr>
            </w:pPr>
            <w:r>
              <w:rPr>
                <w:b/>
                <w:bCs/>
                <w:color w:val="000000"/>
                <w:sz w:val="22"/>
                <w:szCs w:val="22"/>
              </w:rPr>
              <w:t>59 497 963,86</w:t>
            </w:r>
          </w:p>
        </w:tc>
        <w:tc>
          <w:tcPr>
            <w:tcW w:w="120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96,23%</w:t>
            </w:r>
          </w:p>
        </w:tc>
        <w:tc>
          <w:tcPr>
            <w:tcW w:w="10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r>
    </w:tbl>
    <w:p w:rsidR="00BC537D" w:rsidRDefault="00BC537D" w:rsidP="00BC537D">
      <w:pPr>
        <w:jc w:val="both"/>
        <w:rPr>
          <w:bCs/>
          <w:iCs/>
          <w:sz w:val="22"/>
          <w:szCs w:val="22"/>
        </w:rPr>
      </w:pPr>
    </w:p>
    <w:p w:rsidR="00BC537D" w:rsidRDefault="00BC537D" w:rsidP="00BC537D">
      <w:pPr>
        <w:ind w:firstLine="708"/>
        <w:jc w:val="both"/>
        <w:rPr>
          <w:bCs/>
          <w:iCs/>
          <w:sz w:val="22"/>
          <w:szCs w:val="22"/>
        </w:rPr>
      </w:pPr>
      <w:r>
        <w:rPr>
          <w:bCs/>
          <w:iCs/>
          <w:sz w:val="22"/>
          <w:szCs w:val="22"/>
        </w:rPr>
        <w:t xml:space="preserve">Szczegółowe wykonanie wydatków w rozbiciu na działy, rozdziały, paragrafy i zobowiązania przedstawiono w załączniku Nr 2 . </w:t>
      </w:r>
    </w:p>
    <w:p w:rsidR="00BC537D" w:rsidRDefault="00BC537D" w:rsidP="00BC537D">
      <w:pPr>
        <w:ind w:firstLine="708"/>
        <w:jc w:val="both"/>
        <w:rPr>
          <w:bCs/>
          <w:iCs/>
          <w:sz w:val="22"/>
          <w:szCs w:val="22"/>
        </w:rPr>
      </w:pPr>
    </w:p>
    <w:p w:rsidR="00BC537D" w:rsidRDefault="00BC537D" w:rsidP="00BC537D">
      <w:pPr>
        <w:jc w:val="both"/>
        <w:rPr>
          <w:bCs/>
          <w:sz w:val="22"/>
          <w:szCs w:val="22"/>
        </w:rPr>
      </w:pPr>
      <w:r>
        <w:rPr>
          <w:bCs/>
          <w:sz w:val="22"/>
          <w:szCs w:val="22"/>
        </w:rPr>
        <w:t>Na dzień 31 grudnia 2013 roku zobowiązania wymagalne nie wystąpiły, a zobowiązania bieżące wyniosły 1.989.878,83 zł i były o 271.335,42 zł wyższe od zobowiązań bieżących, jakie wystąpiły na koniec  roku 2012.</w:t>
      </w:r>
    </w:p>
    <w:p w:rsidR="00581699" w:rsidRDefault="00581699" w:rsidP="00BC537D">
      <w:pPr>
        <w:jc w:val="center"/>
        <w:rPr>
          <w:bCs/>
          <w:sz w:val="22"/>
          <w:szCs w:val="22"/>
        </w:rPr>
      </w:pPr>
    </w:p>
    <w:p w:rsidR="00BC537D" w:rsidRDefault="00BC537D" w:rsidP="00581699">
      <w:pPr>
        <w:jc w:val="center"/>
        <w:rPr>
          <w:bCs/>
          <w:sz w:val="22"/>
          <w:szCs w:val="22"/>
        </w:rPr>
      </w:pPr>
      <w:r>
        <w:rPr>
          <w:bCs/>
          <w:sz w:val="22"/>
          <w:szCs w:val="22"/>
        </w:rPr>
        <w:lastRenderedPageBreak/>
        <w:t>Struktura rodzajowa wydatków w latach 2005-2013</w:t>
      </w:r>
    </w:p>
    <w:tbl>
      <w:tblPr>
        <w:tblW w:w="8980" w:type="dxa"/>
        <w:tblInd w:w="65" w:type="dxa"/>
        <w:tblCellMar>
          <w:left w:w="70" w:type="dxa"/>
          <w:right w:w="70" w:type="dxa"/>
        </w:tblCellMar>
        <w:tblLook w:val="04A0" w:firstRow="1" w:lastRow="0" w:firstColumn="1" w:lastColumn="0" w:noHBand="0" w:noVBand="1"/>
      </w:tblPr>
      <w:tblGrid>
        <w:gridCol w:w="1300"/>
        <w:gridCol w:w="1860"/>
        <w:gridCol w:w="1580"/>
        <w:gridCol w:w="1560"/>
        <w:gridCol w:w="1220"/>
        <w:gridCol w:w="1460"/>
      </w:tblGrid>
      <w:tr w:rsidR="00BC537D" w:rsidTr="00581699">
        <w:trPr>
          <w:trHeight w:val="474"/>
        </w:trPr>
        <w:tc>
          <w:tcPr>
            <w:tcW w:w="1300" w:type="dxa"/>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Lata</w:t>
            </w:r>
          </w:p>
        </w:tc>
        <w:tc>
          <w:tcPr>
            <w:tcW w:w="18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wydatki bieżące</w:t>
            </w:r>
          </w:p>
        </w:tc>
        <w:tc>
          <w:tcPr>
            <w:tcW w:w="158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 wydatków ogółem</w:t>
            </w:r>
          </w:p>
        </w:tc>
        <w:tc>
          <w:tcPr>
            <w:tcW w:w="15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wydatki inwestycyjne</w:t>
            </w:r>
          </w:p>
        </w:tc>
        <w:tc>
          <w:tcPr>
            <w:tcW w:w="122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 wyd. ogółem</w:t>
            </w:r>
          </w:p>
        </w:tc>
        <w:tc>
          <w:tcPr>
            <w:tcW w:w="14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ogółem wydatki</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2005</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29 880 334</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84,38%</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5 532 478</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15,62%</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35 412 812</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2006</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33 428 914</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82,57%</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7 058 900</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17,43%</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40 487 814</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2007</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35 879 746</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89,64%</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4 145 757</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10,36%</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40 025 503</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2008</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38 783 984</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95,50%</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1 827 667</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4,50%</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40 611 651</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2009</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41 767 457</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90,09%</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 xml:space="preserve"> 4 593 245</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9,91%</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46 360 702</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2010</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44 445 279</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79,02%</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11 802 013</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20,98%</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56 247 292</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2011</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46 641 492</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83,76</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9 040 787</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16,24</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55 682 279</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2012</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48 063 135</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90,92%</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4 797 462</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9,08%</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52 860 597</w:t>
            </w:r>
          </w:p>
        </w:tc>
      </w:tr>
      <w:tr w:rsidR="00BC537D" w:rsidTr="00BC537D">
        <w:trPr>
          <w:trHeight w:val="300"/>
        </w:trPr>
        <w:tc>
          <w:tcPr>
            <w:tcW w:w="1300" w:type="dxa"/>
            <w:tcBorders>
              <w:top w:val="nil"/>
              <w:left w:val="single" w:sz="4" w:space="0" w:color="auto"/>
              <w:bottom w:val="single" w:sz="4" w:space="0" w:color="auto"/>
              <w:right w:val="single" w:sz="4" w:space="0" w:color="auto"/>
            </w:tcBorders>
            <w:noWrap/>
            <w:vAlign w:val="center"/>
            <w:hideMark/>
          </w:tcPr>
          <w:p w:rsidR="00BC537D" w:rsidRDefault="00BC537D">
            <w:pPr>
              <w:jc w:val="center"/>
              <w:rPr>
                <w:sz w:val="22"/>
                <w:szCs w:val="22"/>
              </w:rPr>
            </w:pPr>
            <w:r>
              <w:rPr>
                <w:sz w:val="22"/>
                <w:szCs w:val="22"/>
              </w:rPr>
              <w:t>2013</w:t>
            </w:r>
          </w:p>
        </w:tc>
        <w:tc>
          <w:tcPr>
            <w:tcW w:w="18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51 303 158</w:t>
            </w:r>
          </w:p>
        </w:tc>
        <w:tc>
          <w:tcPr>
            <w:tcW w:w="158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96,06%</w:t>
            </w:r>
          </w:p>
        </w:tc>
        <w:tc>
          <w:tcPr>
            <w:tcW w:w="15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8 194 806</w:t>
            </w:r>
          </w:p>
        </w:tc>
        <w:tc>
          <w:tcPr>
            <w:tcW w:w="122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97,27</w:t>
            </w:r>
          </w:p>
        </w:tc>
        <w:tc>
          <w:tcPr>
            <w:tcW w:w="1460" w:type="dxa"/>
            <w:tcBorders>
              <w:top w:val="nil"/>
              <w:left w:val="nil"/>
              <w:bottom w:val="single" w:sz="4" w:space="0" w:color="auto"/>
              <w:right w:val="single" w:sz="4" w:space="0" w:color="auto"/>
            </w:tcBorders>
            <w:noWrap/>
            <w:vAlign w:val="center"/>
            <w:hideMark/>
          </w:tcPr>
          <w:p w:rsidR="00BC537D" w:rsidRDefault="00BC537D">
            <w:pPr>
              <w:jc w:val="center"/>
              <w:rPr>
                <w:sz w:val="22"/>
                <w:szCs w:val="22"/>
              </w:rPr>
            </w:pPr>
            <w:r>
              <w:rPr>
                <w:sz w:val="22"/>
                <w:szCs w:val="22"/>
              </w:rPr>
              <w:t>59 497 964</w:t>
            </w:r>
          </w:p>
        </w:tc>
      </w:tr>
    </w:tbl>
    <w:p w:rsidR="00BC537D" w:rsidRDefault="00BC537D" w:rsidP="00BC537D">
      <w:pPr>
        <w:jc w:val="both"/>
        <w:rPr>
          <w:bCs/>
          <w:iCs/>
          <w:sz w:val="22"/>
          <w:szCs w:val="22"/>
        </w:rPr>
      </w:pPr>
      <w:r>
        <w:rPr>
          <w:bCs/>
          <w:iCs/>
          <w:noProof/>
          <w:sz w:val="22"/>
          <w:szCs w:val="22"/>
        </w:rPr>
        <w:drawing>
          <wp:inline distT="0" distB="0" distL="0" distR="0">
            <wp:extent cx="6120547" cy="6647291"/>
            <wp:effectExtent l="0" t="0" r="0" b="0"/>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537D" w:rsidRDefault="00BC537D" w:rsidP="00BC537D">
      <w:pPr>
        <w:widowControl w:val="0"/>
        <w:numPr>
          <w:ilvl w:val="0"/>
          <w:numId w:val="28"/>
        </w:numPr>
        <w:suppressAutoHyphens/>
        <w:spacing w:line="100" w:lineRule="atLeast"/>
        <w:jc w:val="center"/>
        <w:rPr>
          <w:sz w:val="22"/>
          <w:szCs w:val="22"/>
        </w:rPr>
      </w:pPr>
      <w:r>
        <w:rPr>
          <w:b/>
          <w:sz w:val="22"/>
          <w:szCs w:val="22"/>
        </w:rPr>
        <w:lastRenderedPageBreak/>
        <w:t>Dotacje</w:t>
      </w:r>
    </w:p>
    <w:p w:rsidR="00BC537D" w:rsidRDefault="00BC537D" w:rsidP="00BC537D">
      <w:pPr>
        <w:widowControl w:val="0"/>
        <w:suppressAutoHyphens/>
        <w:spacing w:line="100" w:lineRule="atLeast"/>
        <w:rPr>
          <w:sz w:val="22"/>
          <w:szCs w:val="22"/>
        </w:rPr>
      </w:pPr>
    </w:p>
    <w:p w:rsidR="00BC537D" w:rsidRDefault="00BC537D" w:rsidP="00BC537D">
      <w:pPr>
        <w:spacing w:line="100" w:lineRule="atLeast"/>
        <w:jc w:val="both"/>
        <w:rPr>
          <w:sz w:val="22"/>
          <w:szCs w:val="22"/>
        </w:rPr>
      </w:pPr>
      <w:r>
        <w:rPr>
          <w:sz w:val="22"/>
          <w:szCs w:val="22"/>
        </w:rPr>
        <w:t>Zaplanowane dotacje w budżecie na realizację zadań bieżących Gminy w kwocie 2.807.266  zł zostały wykonane w kwocie 2.756.467,31 zł tj. w 98,19% w tym:</w:t>
      </w:r>
    </w:p>
    <w:p w:rsidR="00BC537D" w:rsidRDefault="00BC537D" w:rsidP="00BC537D">
      <w:pPr>
        <w:numPr>
          <w:ilvl w:val="0"/>
          <w:numId w:val="29"/>
        </w:numPr>
        <w:ind w:left="567" w:hanging="283"/>
        <w:jc w:val="both"/>
        <w:rPr>
          <w:sz w:val="22"/>
          <w:szCs w:val="22"/>
        </w:rPr>
      </w:pPr>
      <w:r>
        <w:rPr>
          <w:sz w:val="22"/>
          <w:szCs w:val="22"/>
        </w:rPr>
        <w:t>W wyniku przeprowadzonych postępowań konkursowych w zakresie upowszechniania kultury fizycznej  i sportu, ratownictwa wodnego i ochrony ludności, pomocy społecznej,  ochrony i promocji zdrowia, kultury, sztuki, ochrony dóbr kultury i tradycji, na mocy zawartych umów zostały przyznane dotacje celowe w łącznej kwocie 495.675zł z czego wykorzystano 495.440,58 zł  . Dotacje te przeznaczono na następujące zadania::</w:t>
      </w:r>
    </w:p>
    <w:p w:rsidR="00BC537D" w:rsidRDefault="00BC537D" w:rsidP="00BC537D">
      <w:pPr>
        <w:numPr>
          <w:ilvl w:val="1"/>
          <w:numId w:val="30"/>
        </w:numPr>
        <w:jc w:val="both"/>
        <w:rPr>
          <w:sz w:val="22"/>
          <w:szCs w:val="22"/>
        </w:rPr>
      </w:pPr>
      <w:r>
        <w:rPr>
          <w:sz w:val="22"/>
          <w:szCs w:val="22"/>
        </w:rPr>
        <w:t>ratownictwo wodne i ochrona ludności  8 000,00 zł</w:t>
      </w:r>
    </w:p>
    <w:p w:rsidR="00BC537D" w:rsidRDefault="00BC537D" w:rsidP="00BC537D">
      <w:pPr>
        <w:numPr>
          <w:ilvl w:val="1"/>
          <w:numId w:val="30"/>
        </w:numPr>
        <w:jc w:val="both"/>
        <w:rPr>
          <w:sz w:val="22"/>
          <w:szCs w:val="22"/>
        </w:rPr>
      </w:pPr>
      <w:r>
        <w:rPr>
          <w:sz w:val="22"/>
          <w:szCs w:val="22"/>
        </w:rPr>
        <w:t xml:space="preserve">ochrona i promocja zdrowia 6.978 zł , </w:t>
      </w:r>
    </w:p>
    <w:p w:rsidR="00BC537D" w:rsidRDefault="00BC537D" w:rsidP="00BC537D">
      <w:pPr>
        <w:numPr>
          <w:ilvl w:val="1"/>
          <w:numId w:val="30"/>
        </w:numPr>
        <w:jc w:val="both"/>
        <w:rPr>
          <w:sz w:val="22"/>
          <w:szCs w:val="22"/>
        </w:rPr>
      </w:pPr>
      <w:r>
        <w:rPr>
          <w:sz w:val="22"/>
          <w:szCs w:val="22"/>
        </w:rPr>
        <w:t>na zadania z zakresu pomocy społecznej 72.789,49 zł, jednemu stowarzyszeniu zwróciło kwotę 210,51 zł ze względu na niezrealizowanie w pełni zadania,</w:t>
      </w:r>
    </w:p>
    <w:p w:rsidR="00BC537D" w:rsidRDefault="00BC537D" w:rsidP="00BC537D">
      <w:pPr>
        <w:numPr>
          <w:ilvl w:val="1"/>
          <w:numId w:val="30"/>
        </w:numPr>
        <w:jc w:val="both"/>
        <w:rPr>
          <w:sz w:val="22"/>
          <w:szCs w:val="22"/>
        </w:rPr>
      </w:pPr>
      <w:r>
        <w:rPr>
          <w:sz w:val="22"/>
          <w:szCs w:val="22"/>
        </w:rPr>
        <w:t>kultura, sztuka, ochrona dóbr kultury i tradycji 7.998,09 zł ,</w:t>
      </w:r>
    </w:p>
    <w:p w:rsidR="00BC537D" w:rsidRDefault="00BC537D" w:rsidP="00BC537D">
      <w:pPr>
        <w:numPr>
          <w:ilvl w:val="0"/>
          <w:numId w:val="31"/>
        </w:numPr>
        <w:spacing w:line="100" w:lineRule="atLeast"/>
        <w:jc w:val="both"/>
        <w:rPr>
          <w:sz w:val="22"/>
          <w:szCs w:val="22"/>
        </w:rPr>
      </w:pPr>
      <w:r>
        <w:rPr>
          <w:sz w:val="22"/>
          <w:szCs w:val="22"/>
        </w:rPr>
        <w:t xml:space="preserve">upowszechnianie kultury fizycznej i sportu –wydatkowano 70.000 zł </w:t>
      </w:r>
    </w:p>
    <w:p w:rsidR="00BC537D" w:rsidRDefault="00BC537D" w:rsidP="00BC537D">
      <w:pPr>
        <w:numPr>
          <w:ilvl w:val="0"/>
          <w:numId w:val="31"/>
        </w:numPr>
        <w:spacing w:line="100" w:lineRule="atLeast"/>
        <w:jc w:val="both"/>
        <w:rPr>
          <w:sz w:val="22"/>
          <w:szCs w:val="22"/>
        </w:rPr>
      </w:pPr>
      <w:r>
        <w:rPr>
          <w:sz w:val="22"/>
          <w:szCs w:val="22"/>
        </w:rPr>
        <w:t>na podstawie Uchwały Nr XLIX/559/2010 Rady Miejskiej w Kruszwicy w sprawie określenia warunków i trybu finansowania zadania własnego w zakresie rozwoju sportu w Gminie Kruszwica na mocy zawartych umów (6 umów) zostało przyznane wsparcie finansowe dla rozwoju sportu kwalifikowanego w gminie Kruszwica w kwocie 309.675 zł.</w:t>
      </w:r>
    </w:p>
    <w:p w:rsidR="00BC537D" w:rsidRDefault="00BC537D" w:rsidP="00BC537D">
      <w:pPr>
        <w:numPr>
          <w:ilvl w:val="0"/>
          <w:numId w:val="32"/>
        </w:numPr>
        <w:spacing w:line="100" w:lineRule="atLeast"/>
        <w:jc w:val="both"/>
        <w:rPr>
          <w:sz w:val="22"/>
          <w:szCs w:val="22"/>
        </w:rPr>
      </w:pPr>
      <w:r>
        <w:rPr>
          <w:sz w:val="22"/>
          <w:szCs w:val="22"/>
        </w:rPr>
        <w:t xml:space="preserve">dotacje podmiotowe dla instytucji kultury na plan 1.331.600 zł przekazano 100% środków, ale </w:t>
      </w:r>
      <w:proofErr w:type="spellStart"/>
      <w:r>
        <w:rPr>
          <w:sz w:val="22"/>
          <w:szCs w:val="22"/>
        </w:rPr>
        <w:t>CKiS</w:t>
      </w:r>
      <w:proofErr w:type="spellEnd"/>
      <w:r>
        <w:rPr>
          <w:sz w:val="22"/>
          <w:szCs w:val="22"/>
        </w:rPr>
        <w:t xml:space="preserve"> Ziemowit w wyniku niewykorzystania środków ( finansowanie trzech imprez środkami z PROW) zwróciło w 2014 roku kwotę 40.047,58 zł.</w:t>
      </w:r>
    </w:p>
    <w:p w:rsidR="00BC537D" w:rsidRDefault="00BC537D" w:rsidP="00BC537D">
      <w:pPr>
        <w:numPr>
          <w:ilvl w:val="0"/>
          <w:numId w:val="32"/>
        </w:numPr>
        <w:spacing w:line="100" w:lineRule="atLeast"/>
        <w:jc w:val="both"/>
        <w:rPr>
          <w:sz w:val="22"/>
          <w:szCs w:val="22"/>
        </w:rPr>
      </w:pPr>
      <w:r>
        <w:rPr>
          <w:sz w:val="22"/>
          <w:szCs w:val="22"/>
        </w:rPr>
        <w:t>dotacja dla stowarzyszenia prowadzącego Niepubliczną Szkołę Podstawową w Racicach , na plan 910.532 zł przekazano 886.376,</w:t>
      </w:r>
      <w:r w:rsidR="000E608C">
        <w:rPr>
          <w:sz w:val="22"/>
          <w:szCs w:val="22"/>
        </w:rPr>
        <w:t>7</w:t>
      </w:r>
      <w:r>
        <w:rPr>
          <w:sz w:val="22"/>
          <w:szCs w:val="22"/>
        </w:rPr>
        <w:t>0 zł , w związku z niewykorzystaniem przekazanych środków  stowarzyszenie zwróciło w miesiącu styczniu 2014r. kwotę 20.800,15 zł.</w:t>
      </w:r>
    </w:p>
    <w:p w:rsidR="00BC537D" w:rsidRDefault="00BC537D" w:rsidP="00BC537D">
      <w:pPr>
        <w:numPr>
          <w:ilvl w:val="0"/>
          <w:numId w:val="32"/>
        </w:numPr>
        <w:spacing w:line="100" w:lineRule="atLeast"/>
        <w:jc w:val="both"/>
        <w:rPr>
          <w:sz w:val="22"/>
          <w:szCs w:val="22"/>
        </w:rPr>
      </w:pPr>
      <w:r>
        <w:rPr>
          <w:sz w:val="22"/>
          <w:szCs w:val="22"/>
        </w:rPr>
        <w:t>dotacja dla Niepublicznego Punktu Przedszkolnego „Słoneczko” w Kruszwicy na plan 41.634 zł wykonanie wyniosło 34.859,33 zł .</w:t>
      </w:r>
    </w:p>
    <w:p w:rsidR="00BC537D" w:rsidRDefault="00BC537D" w:rsidP="00BC537D">
      <w:pPr>
        <w:numPr>
          <w:ilvl w:val="0"/>
          <w:numId w:val="32"/>
        </w:numPr>
        <w:spacing w:line="100" w:lineRule="atLeast"/>
        <w:jc w:val="both"/>
        <w:rPr>
          <w:sz w:val="22"/>
          <w:szCs w:val="22"/>
        </w:rPr>
      </w:pPr>
      <w:r>
        <w:rPr>
          <w:sz w:val="22"/>
          <w:szCs w:val="22"/>
        </w:rPr>
        <w:t>dotacja celowa dla Gminy Orchowo  na sfinansowanie pobytu dzieci z Gminy Kruszwica w przedszkolu na plan 3.100 zł wykonanie wyniosło 2.491,86 zł</w:t>
      </w:r>
    </w:p>
    <w:p w:rsidR="00BC537D" w:rsidRDefault="00BC537D" w:rsidP="00BC537D">
      <w:pPr>
        <w:numPr>
          <w:ilvl w:val="0"/>
          <w:numId w:val="32"/>
        </w:numPr>
        <w:spacing w:line="100" w:lineRule="atLeast"/>
        <w:jc w:val="both"/>
        <w:rPr>
          <w:sz w:val="22"/>
          <w:szCs w:val="22"/>
        </w:rPr>
      </w:pPr>
      <w:r>
        <w:rPr>
          <w:sz w:val="22"/>
          <w:szCs w:val="22"/>
        </w:rPr>
        <w:t>dotacja celowa dla Urzędu Miasta Inowrocław  na sfinansowanie pobytu dzieci z Gminy Kruszwica w przedszkolu w Inowrocławiu na plan 24.725 zł wykonanie wyniosło 5.</w:t>
      </w:r>
      <w:r w:rsidR="000E608C">
        <w:rPr>
          <w:sz w:val="22"/>
          <w:szCs w:val="22"/>
        </w:rPr>
        <w:t>698,</w:t>
      </w:r>
      <w:r>
        <w:rPr>
          <w:sz w:val="22"/>
          <w:szCs w:val="22"/>
        </w:rPr>
        <w:t>84 zł ,</w:t>
      </w:r>
    </w:p>
    <w:p w:rsidR="00BC537D" w:rsidRDefault="00BC537D" w:rsidP="00BC537D">
      <w:pPr>
        <w:numPr>
          <w:ilvl w:val="0"/>
          <w:numId w:val="32"/>
        </w:numPr>
        <w:spacing w:line="100" w:lineRule="atLeast"/>
        <w:jc w:val="both"/>
        <w:rPr>
          <w:sz w:val="22"/>
          <w:szCs w:val="22"/>
        </w:rPr>
      </w:pPr>
      <w:r>
        <w:rPr>
          <w:bCs/>
          <w:color w:val="000000"/>
          <w:sz w:val="22"/>
          <w:szCs w:val="22"/>
        </w:rPr>
        <w:t xml:space="preserve">dotacja celowa dla parafii </w:t>
      </w:r>
      <w:proofErr w:type="spellStart"/>
      <w:r>
        <w:rPr>
          <w:bCs/>
          <w:color w:val="000000"/>
          <w:sz w:val="22"/>
          <w:szCs w:val="22"/>
        </w:rPr>
        <w:t>p.w.św</w:t>
      </w:r>
      <w:proofErr w:type="spellEnd"/>
      <w:r>
        <w:rPr>
          <w:bCs/>
          <w:color w:val="000000"/>
          <w:sz w:val="22"/>
          <w:szCs w:val="22"/>
        </w:rPr>
        <w:t xml:space="preserve"> Bartłomieja w Sławsku Wielkim na prace konserwatorskie szafy organowej wpisanej do rejestru zabytków przekazano kwotę 20.000 zł.</w:t>
      </w:r>
    </w:p>
    <w:p w:rsidR="00BC537D" w:rsidRDefault="00BC537D" w:rsidP="00BC537D">
      <w:pPr>
        <w:spacing w:line="100" w:lineRule="atLeast"/>
        <w:ind w:left="340"/>
        <w:jc w:val="both"/>
        <w:rPr>
          <w:sz w:val="22"/>
          <w:szCs w:val="22"/>
        </w:rPr>
      </w:pPr>
    </w:p>
    <w:p w:rsidR="00BC537D" w:rsidRDefault="00BC537D" w:rsidP="00BC537D">
      <w:pPr>
        <w:spacing w:line="100" w:lineRule="atLeast"/>
        <w:ind w:left="340"/>
        <w:jc w:val="both"/>
        <w:rPr>
          <w:sz w:val="22"/>
          <w:szCs w:val="22"/>
        </w:rPr>
      </w:pPr>
      <w:r>
        <w:rPr>
          <w:sz w:val="22"/>
          <w:szCs w:val="22"/>
        </w:rPr>
        <w:t>Szczegółowo przedstawia to poniższa tabelka:</w:t>
      </w:r>
    </w:p>
    <w:p w:rsidR="00BC537D" w:rsidRDefault="00BC537D" w:rsidP="00BC537D">
      <w:pPr>
        <w:rPr>
          <w:sz w:val="20"/>
          <w:szCs w:val="20"/>
        </w:rPr>
      </w:pPr>
      <w:r>
        <w:fldChar w:fldCharType="begin"/>
      </w:r>
      <w:r>
        <w:instrText xml:space="preserve"> LINK </w:instrText>
      </w:r>
      <w:r w:rsidR="0093633F">
        <w:instrText xml:space="preserve">Excel.Sheet.8 "C:\\Users\\Skarbnik\\Desktop\\2013 OPISÓWKA\\sylwia tabele.xls" "Dotacje celowe!W3K1:W56K6" </w:instrText>
      </w:r>
      <w:r>
        <w:instrText xml:space="preserve">\a \f 4 \h </w:instrText>
      </w:r>
      <w:r w:rsidR="007E2DA3">
        <w:instrText xml:space="preserve"> \* MERGEFORMAT </w:instrText>
      </w:r>
      <w:r>
        <w:fldChar w:fldCharType="separate"/>
      </w:r>
    </w:p>
    <w:tbl>
      <w:tblPr>
        <w:tblW w:w="9915" w:type="dxa"/>
        <w:tblInd w:w="70" w:type="dxa"/>
        <w:tblCellMar>
          <w:left w:w="70" w:type="dxa"/>
          <w:right w:w="70" w:type="dxa"/>
        </w:tblCellMar>
        <w:tblLook w:val="04A0" w:firstRow="1" w:lastRow="0" w:firstColumn="1" w:lastColumn="0" w:noHBand="0" w:noVBand="1"/>
      </w:tblPr>
      <w:tblGrid>
        <w:gridCol w:w="2835"/>
        <w:gridCol w:w="2560"/>
        <w:gridCol w:w="1340"/>
        <w:gridCol w:w="1340"/>
        <w:gridCol w:w="745"/>
        <w:gridCol w:w="965"/>
        <w:gridCol w:w="146"/>
      </w:tblGrid>
      <w:tr w:rsidR="00BC537D" w:rsidTr="00BC537D">
        <w:trPr>
          <w:gridAfter w:val="1"/>
          <w:trHeight w:val="1140"/>
        </w:trPr>
        <w:tc>
          <w:tcPr>
            <w:tcW w:w="2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Jednostka otrzymująca</w:t>
            </w:r>
          </w:p>
        </w:tc>
        <w:tc>
          <w:tcPr>
            <w:tcW w:w="2560" w:type="dxa"/>
            <w:tcBorders>
              <w:top w:val="single" w:sz="4" w:space="0" w:color="auto"/>
              <w:left w:val="nil"/>
              <w:bottom w:val="single" w:sz="4" w:space="0" w:color="auto"/>
              <w:right w:val="single" w:sz="4" w:space="0" w:color="auto"/>
            </w:tcBorders>
            <w:shd w:val="clear" w:color="auto" w:fill="DAEEF3"/>
            <w:noWrap/>
            <w:vAlign w:val="center"/>
            <w:hideMark/>
          </w:tcPr>
          <w:p w:rsidR="00BC537D" w:rsidRDefault="00BC537D">
            <w:pPr>
              <w:jc w:val="center"/>
              <w:rPr>
                <w:b/>
                <w:bCs/>
                <w:color w:val="000000"/>
                <w:sz w:val="22"/>
                <w:szCs w:val="22"/>
              </w:rPr>
            </w:pPr>
            <w:r>
              <w:rPr>
                <w:b/>
                <w:bCs/>
                <w:color w:val="000000"/>
                <w:sz w:val="22"/>
                <w:szCs w:val="22"/>
              </w:rPr>
              <w:t>Rodzaj zadania</w:t>
            </w:r>
          </w:p>
        </w:tc>
        <w:tc>
          <w:tcPr>
            <w:tcW w:w="1340" w:type="dxa"/>
            <w:tcBorders>
              <w:top w:val="single" w:sz="4" w:space="0" w:color="auto"/>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Planowana dotacja na 2013r</w:t>
            </w:r>
          </w:p>
        </w:tc>
        <w:tc>
          <w:tcPr>
            <w:tcW w:w="1340" w:type="dxa"/>
            <w:tcBorders>
              <w:top w:val="single" w:sz="4" w:space="0" w:color="auto"/>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Dotacja przekazana na dzień 31.12.2013</w:t>
            </w:r>
          </w:p>
        </w:tc>
        <w:tc>
          <w:tcPr>
            <w:tcW w:w="820" w:type="dxa"/>
            <w:tcBorders>
              <w:top w:val="single" w:sz="4" w:space="0" w:color="auto"/>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 wyk</w:t>
            </w:r>
          </w:p>
        </w:tc>
        <w:tc>
          <w:tcPr>
            <w:tcW w:w="1020" w:type="dxa"/>
            <w:tcBorders>
              <w:top w:val="single" w:sz="4" w:space="0" w:color="auto"/>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 xml:space="preserve">Zwrot </w:t>
            </w:r>
            <w:proofErr w:type="spellStart"/>
            <w:r>
              <w:rPr>
                <w:b/>
                <w:bCs/>
                <w:color w:val="000000"/>
                <w:sz w:val="22"/>
                <w:szCs w:val="22"/>
              </w:rPr>
              <w:t>niewyk</w:t>
            </w:r>
            <w:proofErr w:type="spellEnd"/>
            <w:r>
              <w:rPr>
                <w:b/>
                <w:bCs/>
                <w:color w:val="000000"/>
                <w:sz w:val="22"/>
                <w:szCs w:val="22"/>
              </w:rPr>
              <w:t>. dotacji</w:t>
            </w:r>
          </w:p>
        </w:tc>
      </w:tr>
      <w:tr w:rsidR="00BC537D" w:rsidTr="00BC537D">
        <w:trPr>
          <w:gridAfter w:val="1"/>
          <w:trHeight w:val="126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 xml:space="preserve">Nadgoplańskie Wodne Ochotnicze Pogotowie Ratunkowe          </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Zapewnienie bezpieczeństwa nad jeziorem Gopło w Gminie Kruszwica</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8 000,00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8 000,00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0,01</w:t>
            </w:r>
          </w:p>
        </w:tc>
      </w:tr>
      <w:tr w:rsidR="00BC537D" w:rsidTr="00BC537D">
        <w:trPr>
          <w:gridAfter w:val="1"/>
          <w:trHeight w:val="840"/>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na zadania w zakresie ochrony i promocji zdrowia w wyniku konkursów rozdysponowano kwotę 7.000zł wg poniższego zestawienia:</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7 000,00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6 978,00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99,69</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22,00</w:t>
            </w:r>
          </w:p>
        </w:tc>
      </w:tr>
      <w:tr w:rsidR="00BC537D" w:rsidTr="00BC537D">
        <w:trPr>
          <w:gridAfter w:val="1"/>
          <w:trHeight w:val="90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Terenowy Komitet Ochrony Praw Dziecka </w:t>
            </w:r>
            <w:r>
              <w:rPr>
                <w:sz w:val="22"/>
                <w:szCs w:val="22"/>
              </w:rPr>
              <w:br/>
              <w:t xml:space="preserve">w  Kruszwicy </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Zajęcia logarytmiczno-terapeutyczne dla dzieci </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3 300,00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3 300,00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93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Stowarzyszenie na Rzecz Osób Niepełnosprawnych   ,,LOGOS"</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Marsz po zdrowie</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1 200,00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1 178,00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98,17</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22,00</w:t>
            </w:r>
          </w:p>
        </w:tc>
      </w:tr>
      <w:tr w:rsidR="00BC537D" w:rsidTr="00BC537D">
        <w:trPr>
          <w:gridAfter w:val="1"/>
          <w:trHeight w:val="88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Polski Czerwony Krzyż </w:t>
            </w:r>
            <w:r>
              <w:rPr>
                <w:sz w:val="22"/>
                <w:szCs w:val="22"/>
              </w:rPr>
              <w:br/>
              <w:t>Zarząd Rejonowy Inowrocław</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Twoja krew – </w:t>
            </w:r>
            <w:r>
              <w:rPr>
                <w:sz w:val="22"/>
                <w:szCs w:val="22"/>
              </w:rPr>
              <w:br/>
              <w:t xml:space="preserve">nadzieja dla chorych </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855"/>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na zadania z zakresu pomocy społecznej w wyniku konkursów rozdysponowano kwotę 73.000zł wg  zestawienia: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73 000,00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72 789,49</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99,71</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210,51</w:t>
            </w:r>
          </w:p>
        </w:tc>
      </w:tr>
      <w:tr w:rsidR="00BC537D" w:rsidTr="00BC537D">
        <w:trPr>
          <w:gridAfter w:val="1"/>
          <w:trHeight w:val="151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PKPS Zarząd Miejsko-Gminny w Kruszwicy</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Organizowanie różnorodnych form pomocy osobom i rodzinom wymagającym wsparcia z Gminy Kruszwica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6 100,00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6 100,00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210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 xml:space="preserve">PKPS Zarząd Miejsko-Gminny w Kruszwicy </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Aktywny i sprawny senior- rozwijanie różnorodnych form życia kulturalnego, towarzyskiego i wypoczynku ludzi starszych z terenu miejskiego i wiejskiego w Gminie Kruszwica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11 400,00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11 400,00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1266"/>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 xml:space="preserve">Terenowy  Komitet Ochrony Praw Dziecka w Kruszwicy </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Prowadzenie działalności interwencyjnej i profilaktycznej w zakresie przestrzegania praw dziecka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4 000,00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4 000,00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124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Terenowy Komitet Ochrony Praw Dziecka w Kruszwicy</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Organizowanie różnorodnych form pomocy osobom i rodzinom wymagającym wsparcia.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2 800,00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2 800,00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64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Stowarzyszenie PIAST-KOŁODZIEJ</w:t>
            </w:r>
          </w:p>
        </w:tc>
        <w:tc>
          <w:tcPr>
            <w:tcW w:w="256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Organizacja półkolonii dla dzieci z parafii Piaski</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1 200,00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989,49</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82,46</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210,51</w:t>
            </w:r>
          </w:p>
        </w:tc>
      </w:tr>
      <w:tr w:rsidR="00BC537D" w:rsidTr="00BC537D">
        <w:trPr>
          <w:gridAfter w:val="1"/>
          <w:trHeight w:val="123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Polski Związek Emerytów Rencistów i Inwalidów        Koło w Kruszwicy</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Integracja i aktywizacja członków Koła Emerytów, Rencistów i Inwalidów w Kruszwicy</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123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Caritas Archidiecezji Gnieźnieńskiej</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Prowadzenie placówki opiekuńczo-wychowawczej dla dzieci i  młodzieży w wieku 13-18 lat</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34 000,00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34 000,00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151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Caritas Archidiecezji Gnieźnieńskiej</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Prowadzenie placówki opiekuńczo-wychowawczej dla dzieci nie objętych obowiązkiem szkolnym w wieku 3-4 lat</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10 000,00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849"/>
        </w:trPr>
        <w:tc>
          <w:tcPr>
            <w:tcW w:w="5395" w:type="dxa"/>
            <w:gridSpan w:val="2"/>
            <w:tcBorders>
              <w:top w:val="single" w:sz="4" w:space="0" w:color="auto"/>
              <w:left w:val="single" w:sz="4" w:space="0" w:color="auto"/>
              <w:bottom w:val="single" w:sz="4" w:space="0" w:color="auto"/>
              <w:right w:val="single" w:sz="4" w:space="0" w:color="000000"/>
            </w:tcBorders>
            <w:noWrap/>
            <w:vAlign w:val="center"/>
            <w:hideMark/>
          </w:tcPr>
          <w:p w:rsidR="00BC537D" w:rsidRDefault="00BC537D">
            <w:pPr>
              <w:jc w:val="both"/>
              <w:rPr>
                <w:b/>
                <w:bCs/>
                <w:color w:val="000000"/>
                <w:sz w:val="22"/>
                <w:szCs w:val="22"/>
              </w:rPr>
            </w:pPr>
            <w:r>
              <w:rPr>
                <w:b/>
                <w:bCs/>
                <w:color w:val="000000"/>
                <w:sz w:val="22"/>
                <w:szCs w:val="22"/>
              </w:rPr>
              <w:lastRenderedPageBreak/>
              <w:t>na zadania z zakresu kultury, sztuki, ochrona dóbr kultury i dziedzictwa kulturalnego w wyniku konkursu rozdysponowano 8.000 zł wg niżej podanego wykazu</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8 000,00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7 998,09</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99,98</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1,91</w:t>
            </w:r>
          </w:p>
        </w:tc>
      </w:tr>
      <w:tr w:rsidR="00BC537D" w:rsidTr="00BC537D">
        <w:trPr>
          <w:gridAfter w:val="1"/>
          <w:trHeight w:val="1260"/>
        </w:trPr>
        <w:tc>
          <w:tcPr>
            <w:tcW w:w="2835" w:type="dxa"/>
            <w:tcBorders>
              <w:top w:val="nil"/>
              <w:left w:val="single" w:sz="4" w:space="0" w:color="auto"/>
              <w:bottom w:val="nil"/>
              <w:right w:val="single" w:sz="4" w:space="0" w:color="auto"/>
            </w:tcBorders>
            <w:vAlign w:val="center"/>
            <w:hideMark/>
          </w:tcPr>
          <w:p w:rsidR="00BC537D" w:rsidRDefault="00BC537D">
            <w:pPr>
              <w:jc w:val="center"/>
              <w:rPr>
                <w:sz w:val="22"/>
                <w:szCs w:val="22"/>
              </w:rPr>
            </w:pPr>
            <w:r>
              <w:rPr>
                <w:sz w:val="22"/>
                <w:szCs w:val="22"/>
              </w:rPr>
              <w:t>Robotnicze Stowarzyszenie Twórców Kultury Pl. Kościeleckich 6                     85-033 Bydgoszcz</w:t>
            </w:r>
          </w:p>
        </w:tc>
        <w:tc>
          <w:tcPr>
            <w:tcW w:w="2560" w:type="dxa"/>
            <w:tcBorders>
              <w:top w:val="nil"/>
              <w:left w:val="nil"/>
              <w:bottom w:val="nil"/>
              <w:right w:val="single" w:sz="4" w:space="0" w:color="auto"/>
            </w:tcBorders>
            <w:vAlign w:val="center"/>
            <w:hideMark/>
          </w:tcPr>
          <w:p w:rsidR="00BC537D" w:rsidRDefault="00BC537D">
            <w:pPr>
              <w:jc w:val="center"/>
              <w:rPr>
                <w:sz w:val="22"/>
                <w:szCs w:val="22"/>
              </w:rPr>
            </w:pPr>
            <w:r>
              <w:rPr>
                <w:sz w:val="22"/>
                <w:szCs w:val="22"/>
              </w:rPr>
              <w:t>XXV Ogólnopolskie Literackie Spotkania Pokoleń</w:t>
            </w:r>
          </w:p>
        </w:tc>
        <w:tc>
          <w:tcPr>
            <w:tcW w:w="1340" w:type="dxa"/>
            <w:tcBorders>
              <w:top w:val="nil"/>
              <w:left w:val="nil"/>
              <w:bottom w:val="nil"/>
              <w:right w:val="single" w:sz="4" w:space="0" w:color="auto"/>
            </w:tcBorders>
            <w:noWrap/>
            <w:vAlign w:val="center"/>
            <w:hideMark/>
          </w:tcPr>
          <w:p w:rsidR="00BC537D" w:rsidRDefault="00BC537D">
            <w:pPr>
              <w:jc w:val="right"/>
              <w:rPr>
                <w:color w:val="000000"/>
                <w:sz w:val="22"/>
                <w:szCs w:val="22"/>
              </w:rPr>
            </w:pPr>
            <w:r>
              <w:rPr>
                <w:color w:val="000000"/>
                <w:sz w:val="22"/>
                <w:szCs w:val="22"/>
              </w:rPr>
              <w:t>6 000,00</w:t>
            </w:r>
          </w:p>
        </w:tc>
        <w:tc>
          <w:tcPr>
            <w:tcW w:w="1340" w:type="dxa"/>
            <w:tcBorders>
              <w:top w:val="nil"/>
              <w:left w:val="nil"/>
              <w:bottom w:val="nil"/>
              <w:right w:val="single" w:sz="4" w:space="0" w:color="auto"/>
            </w:tcBorders>
            <w:noWrap/>
            <w:vAlign w:val="center"/>
            <w:hideMark/>
          </w:tcPr>
          <w:p w:rsidR="00BC537D" w:rsidRDefault="00BC537D">
            <w:pPr>
              <w:jc w:val="right"/>
              <w:rPr>
                <w:color w:val="000000"/>
                <w:sz w:val="22"/>
                <w:szCs w:val="22"/>
              </w:rPr>
            </w:pPr>
            <w:r>
              <w:rPr>
                <w:color w:val="000000"/>
                <w:sz w:val="22"/>
                <w:szCs w:val="22"/>
              </w:rPr>
              <w:t>6 000,00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nil"/>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614"/>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Instytut Dziedzictwa Kruszwicy</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Poznajemy Szlak Bursztynowy </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r>
      <w:tr w:rsidR="00BC537D" w:rsidTr="00BC537D">
        <w:trPr>
          <w:gridAfter w:val="1"/>
          <w:trHeight w:val="585"/>
        </w:trPr>
        <w:tc>
          <w:tcPr>
            <w:tcW w:w="2835" w:type="dxa"/>
            <w:vMerge w:val="restart"/>
            <w:tcBorders>
              <w:top w:val="nil"/>
              <w:left w:val="single" w:sz="4" w:space="0" w:color="auto"/>
              <w:bottom w:val="single" w:sz="4" w:space="0" w:color="000000"/>
              <w:right w:val="single" w:sz="4" w:space="0" w:color="auto"/>
            </w:tcBorders>
            <w:vAlign w:val="center"/>
            <w:hideMark/>
          </w:tcPr>
          <w:p w:rsidR="00BC537D" w:rsidRDefault="00BC537D">
            <w:pPr>
              <w:jc w:val="center"/>
              <w:rPr>
                <w:sz w:val="22"/>
                <w:szCs w:val="22"/>
              </w:rPr>
            </w:pPr>
            <w:r>
              <w:rPr>
                <w:sz w:val="22"/>
                <w:szCs w:val="22"/>
              </w:rPr>
              <w:t xml:space="preserve">Stowarzyszenie Rozwoju Wsi „Kujawiak”                           w Sławsku Wielkim </w:t>
            </w:r>
          </w:p>
        </w:tc>
        <w:tc>
          <w:tcPr>
            <w:tcW w:w="2560" w:type="dxa"/>
            <w:vMerge w:val="restart"/>
            <w:tcBorders>
              <w:top w:val="nil"/>
              <w:left w:val="single" w:sz="4" w:space="0" w:color="auto"/>
              <w:bottom w:val="single" w:sz="4" w:space="0" w:color="000000"/>
              <w:right w:val="single" w:sz="4" w:space="0" w:color="auto"/>
            </w:tcBorders>
            <w:vAlign w:val="center"/>
            <w:hideMark/>
          </w:tcPr>
          <w:p w:rsidR="00BC537D" w:rsidRDefault="00BC537D">
            <w:pPr>
              <w:jc w:val="center"/>
              <w:rPr>
                <w:sz w:val="22"/>
                <w:szCs w:val="22"/>
              </w:rPr>
            </w:pPr>
            <w:r>
              <w:rPr>
                <w:sz w:val="22"/>
                <w:szCs w:val="22"/>
              </w:rPr>
              <w:t>Konkurs Wieńców Dożynkowych w Sławsku Wielkim IX edycja 2013</w:t>
            </w:r>
          </w:p>
        </w:tc>
        <w:tc>
          <w:tcPr>
            <w:tcW w:w="134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right"/>
              <w:rPr>
                <w:color w:val="000000"/>
                <w:sz w:val="22"/>
                <w:szCs w:val="22"/>
              </w:rPr>
            </w:pPr>
            <w:r>
              <w:rPr>
                <w:color w:val="000000"/>
                <w:sz w:val="22"/>
                <w:szCs w:val="22"/>
              </w:rPr>
              <w:t>1 700,00</w:t>
            </w:r>
          </w:p>
        </w:tc>
        <w:tc>
          <w:tcPr>
            <w:tcW w:w="1340" w:type="dxa"/>
            <w:vMerge w:val="restart"/>
            <w:tcBorders>
              <w:top w:val="nil"/>
              <w:left w:val="single" w:sz="4" w:space="0" w:color="auto"/>
              <w:bottom w:val="single" w:sz="4" w:space="0" w:color="000000"/>
              <w:right w:val="single" w:sz="4" w:space="0" w:color="auto"/>
            </w:tcBorders>
            <w:noWrap/>
            <w:vAlign w:val="center"/>
            <w:hideMark/>
          </w:tcPr>
          <w:p w:rsidR="00BC537D" w:rsidRDefault="00BC537D">
            <w:pPr>
              <w:jc w:val="right"/>
              <w:rPr>
                <w:color w:val="000000"/>
                <w:sz w:val="22"/>
                <w:szCs w:val="22"/>
              </w:rPr>
            </w:pPr>
            <w:r>
              <w:rPr>
                <w:color w:val="000000"/>
                <w:sz w:val="22"/>
                <w:szCs w:val="22"/>
              </w:rPr>
              <w:t>1 698,09</w:t>
            </w:r>
          </w:p>
        </w:tc>
        <w:tc>
          <w:tcPr>
            <w:tcW w:w="820" w:type="dxa"/>
            <w:vMerge w:val="restart"/>
            <w:tcBorders>
              <w:top w:val="nil"/>
              <w:left w:val="single" w:sz="4" w:space="0" w:color="auto"/>
              <w:bottom w:val="single" w:sz="4" w:space="0" w:color="000000"/>
              <w:right w:val="single" w:sz="4" w:space="0" w:color="auto"/>
            </w:tcBorders>
            <w:vAlign w:val="center"/>
            <w:hideMark/>
          </w:tcPr>
          <w:p w:rsidR="00BC537D" w:rsidRDefault="00BC537D">
            <w:pPr>
              <w:jc w:val="right"/>
              <w:rPr>
                <w:color w:val="000000"/>
                <w:sz w:val="22"/>
                <w:szCs w:val="22"/>
              </w:rPr>
            </w:pPr>
            <w:r>
              <w:rPr>
                <w:color w:val="000000"/>
                <w:sz w:val="22"/>
                <w:szCs w:val="22"/>
              </w:rPr>
              <w:t>99,89</w:t>
            </w:r>
          </w:p>
        </w:tc>
        <w:tc>
          <w:tcPr>
            <w:tcW w:w="1020" w:type="dxa"/>
            <w:vMerge w:val="restart"/>
            <w:tcBorders>
              <w:top w:val="nil"/>
              <w:left w:val="single" w:sz="4" w:space="0" w:color="auto"/>
              <w:bottom w:val="single" w:sz="4" w:space="0" w:color="000000"/>
              <w:right w:val="single" w:sz="4" w:space="0" w:color="auto"/>
            </w:tcBorders>
            <w:vAlign w:val="center"/>
            <w:hideMark/>
          </w:tcPr>
          <w:p w:rsidR="00BC537D" w:rsidRDefault="00BC537D">
            <w:pPr>
              <w:jc w:val="right"/>
              <w:rPr>
                <w:color w:val="000000"/>
                <w:sz w:val="22"/>
                <w:szCs w:val="22"/>
              </w:rPr>
            </w:pPr>
            <w:r>
              <w:rPr>
                <w:color w:val="000000"/>
                <w:sz w:val="22"/>
                <w:szCs w:val="22"/>
              </w:rPr>
              <w:t>1,91</w:t>
            </w:r>
          </w:p>
        </w:tc>
      </w:tr>
      <w:tr w:rsidR="00BC537D" w:rsidTr="00BC537D">
        <w:trPr>
          <w:trHeight w:val="390"/>
        </w:trPr>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C537D" w:rsidRDefault="00BC537D">
            <w:pPr>
              <w:rPr>
                <w:color w:val="000000"/>
                <w:sz w:val="22"/>
                <w:szCs w:val="22"/>
              </w:rPr>
            </w:pPr>
          </w:p>
        </w:tc>
        <w:tc>
          <w:tcPr>
            <w:tcW w:w="0" w:type="auto"/>
            <w:vAlign w:val="center"/>
            <w:hideMark/>
          </w:tcPr>
          <w:p w:rsidR="00BC537D" w:rsidRDefault="00BC537D">
            <w:pPr>
              <w:rPr>
                <w:color w:val="000000"/>
                <w:sz w:val="22"/>
                <w:szCs w:val="22"/>
              </w:rPr>
            </w:pPr>
          </w:p>
        </w:tc>
      </w:tr>
      <w:tr w:rsidR="00BC537D" w:rsidTr="00BC537D">
        <w:trPr>
          <w:trHeight w:val="885"/>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na zadania wspierania i upowszechniania kultury fizycznej w wyniku konkursów rozdysponowano  kwotę70.000 zł wg niżej podanego wykazu</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70 000,00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70 000,00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0,00</w:t>
            </w:r>
          </w:p>
        </w:tc>
        <w:tc>
          <w:tcPr>
            <w:tcW w:w="0" w:type="auto"/>
            <w:vAlign w:val="center"/>
            <w:hideMark/>
          </w:tcPr>
          <w:p w:rsidR="00BC537D" w:rsidRDefault="00BC537D">
            <w:pPr>
              <w:rPr>
                <w:sz w:val="20"/>
                <w:szCs w:val="20"/>
              </w:rPr>
            </w:pPr>
          </w:p>
        </w:tc>
      </w:tr>
      <w:tr w:rsidR="00BC537D" w:rsidTr="00BC537D">
        <w:trPr>
          <w:trHeight w:val="90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Stowarzyszenie na Rzecz Osób Niepełnosprawnych ,,LOGOS" ul. Kościuszki 30                              88-153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II Turniej Strzelecki Osób Niepełnosprawnych</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22"/>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Kruszwickie Stowarzyszenie Ludowe Zespoły Sportowe ul. Sportowa 1                   88-150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III Turniej Orlik U 25</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2 630,00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2 630,00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300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Kruszwickie Stowarzyszenie Ludowe Zespoły Sportowe </w:t>
            </w:r>
            <w:proofErr w:type="spellStart"/>
            <w:r>
              <w:rPr>
                <w:sz w:val="22"/>
                <w:szCs w:val="22"/>
              </w:rPr>
              <w:t>ul.Sportowa</w:t>
            </w:r>
            <w:proofErr w:type="spellEnd"/>
            <w:r>
              <w:rPr>
                <w:sz w:val="22"/>
                <w:szCs w:val="22"/>
              </w:rPr>
              <w:t xml:space="preserve"> 1                         88-150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Szkolenie dzieci, młodzieży i dorosłych w lekkiej atletyce, piłce nożnej i siatkówce, zajęciach ogólnorozwojowych; organizowanie imprez sportowych i rekreacyjnych, popularyzujących kulturę fizyczną, sport i zdrowy styl życia. </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25 394,00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25 394,00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98"/>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Kruszwickie Stowarzyszenie Ludowe Zespoły Sportowe </w:t>
            </w:r>
            <w:proofErr w:type="spellStart"/>
            <w:r>
              <w:rPr>
                <w:sz w:val="22"/>
                <w:szCs w:val="22"/>
              </w:rPr>
              <w:t>ul.Sportowa</w:t>
            </w:r>
            <w:proofErr w:type="spellEnd"/>
            <w:r>
              <w:rPr>
                <w:sz w:val="22"/>
                <w:szCs w:val="22"/>
              </w:rPr>
              <w:t xml:space="preserve"> 1                       88-150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IX Marszobieg Alejami Półwyspu </w:t>
            </w:r>
            <w:proofErr w:type="spellStart"/>
            <w:r>
              <w:rPr>
                <w:sz w:val="22"/>
                <w:szCs w:val="22"/>
              </w:rPr>
              <w:t>Rzępowskiego</w:t>
            </w:r>
            <w:proofErr w:type="spellEnd"/>
            <w:r>
              <w:rPr>
                <w:sz w:val="22"/>
                <w:szCs w:val="22"/>
              </w:rPr>
              <w:t xml:space="preserve"> - Bieg Pamięci”</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1 600,00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1 600,00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06"/>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Okręg Polskiego Związku Wędkarskiego w Bydgoszczy           </w:t>
            </w:r>
            <w:proofErr w:type="spellStart"/>
            <w:r>
              <w:rPr>
                <w:sz w:val="22"/>
                <w:szCs w:val="22"/>
              </w:rPr>
              <w:t>ul.Toruńska</w:t>
            </w:r>
            <w:proofErr w:type="spellEnd"/>
            <w:r>
              <w:rPr>
                <w:sz w:val="22"/>
                <w:szCs w:val="22"/>
              </w:rPr>
              <w:t xml:space="preserve"> 57a                      85-023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Organizacja zawodów wędkarskich </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885"/>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Uczniowski Klub Sportowy BASKET 2010 w Kruszwicy    </w:t>
            </w:r>
            <w:proofErr w:type="spellStart"/>
            <w:r>
              <w:rPr>
                <w:sz w:val="22"/>
                <w:szCs w:val="22"/>
              </w:rPr>
              <w:t>ul.Kujawska</w:t>
            </w:r>
            <w:proofErr w:type="spellEnd"/>
            <w:r>
              <w:rPr>
                <w:sz w:val="22"/>
                <w:szCs w:val="22"/>
              </w:rPr>
              <w:t xml:space="preserve"> 20                              88-153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VI Memoriał im. Pawła Cieślaka - Turniej Koszykówki</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274"/>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 xml:space="preserve">Uczniowski Klub Sportowy „BASKET 2010” w Kruszwicy </w:t>
            </w:r>
            <w:proofErr w:type="spellStart"/>
            <w:r>
              <w:rPr>
                <w:sz w:val="22"/>
                <w:szCs w:val="22"/>
              </w:rPr>
              <w:t>ul.Kujawska</w:t>
            </w:r>
            <w:proofErr w:type="spellEnd"/>
            <w:r>
              <w:rPr>
                <w:sz w:val="22"/>
                <w:szCs w:val="22"/>
              </w:rPr>
              <w:t xml:space="preserve"> 20    88-153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Obóz rekreacyjno-sportowy</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3 000,00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991"/>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Uczniowski Klub Sportowy „BASKET 2010” w Kruszwicy </w:t>
            </w:r>
            <w:proofErr w:type="spellStart"/>
            <w:r>
              <w:rPr>
                <w:sz w:val="22"/>
                <w:szCs w:val="22"/>
              </w:rPr>
              <w:t>ul.Kujawska</w:t>
            </w:r>
            <w:proofErr w:type="spellEnd"/>
            <w:r>
              <w:rPr>
                <w:sz w:val="22"/>
                <w:szCs w:val="22"/>
              </w:rPr>
              <w:t xml:space="preserve"> 20                       88-153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Letnia Basket Liga IV Edycja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1 100,00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1 100,00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07"/>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Miejski Ludowy Klub Sportowy PIAST Kruszwica         </w:t>
            </w:r>
            <w:proofErr w:type="spellStart"/>
            <w:r>
              <w:rPr>
                <w:sz w:val="22"/>
                <w:szCs w:val="22"/>
              </w:rPr>
              <w:t>ul.Sportowa</w:t>
            </w:r>
            <w:proofErr w:type="spellEnd"/>
            <w:r>
              <w:rPr>
                <w:sz w:val="22"/>
                <w:szCs w:val="22"/>
              </w:rPr>
              <w:t xml:space="preserve"> 1                           88-150 Kruszwica</w:t>
            </w:r>
            <w:r>
              <w:rPr>
                <w:sz w:val="22"/>
                <w:szCs w:val="22"/>
              </w:rPr>
              <w:br/>
              <w:t xml:space="preserve">Hufiec Inowrocław </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IV Memoriał im. Czesława </w:t>
            </w:r>
            <w:proofErr w:type="spellStart"/>
            <w:r>
              <w:rPr>
                <w:sz w:val="22"/>
                <w:szCs w:val="22"/>
              </w:rPr>
              <w:t>Szudzichowskiego</w:t>
            </w:r>
            <w:proofErr w:type="spellEnd"/>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2 500,00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988"/>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Polski Czerwony Krzyż      Zarząd Rejonowy    </w:t>
            </w:r>
            <w:proofErr w:type="spellStart"/>
            <w:r>
              <w:rPr>
                <w:sz w:val="22"/>
                <w:szCs w:val="22"/>
              </w:rPr>
              <w:t>Al.Okrężna</w:t>
            </w:r>
            <w:proofErr w:type="spellEnd"/>
            <w:r>
              <w:rPr>
                <w:sz w:val="22"/>
                <w:szCs w:val="22"/>
              </w:rPr>
              <w:t xml:space="preserve"> 79                       88-100  Inowrocław</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Sport kluczem do zdrowia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1 300,00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1 300,00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088"/>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Wojewódzkie Regaty Żeglarskie w ramach IX Pucharu KPOZŻ</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401"/>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Organizacja czasu wolnego dzieci i młodzieży. Udział w zawodach sportowych szczebla miejskiego i wojewódzkiego</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1 800,00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37"/>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Cykl zawodów strzeleckich z broni sportowej</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4 220,00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4 220,00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11"/>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Półkolonie żeglarsko-rekreacyjne dla dzieci do lat 12 z terenu Gminy Kruszwica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9 000,00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27"/>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Prowadzenie szkolenia modelarskiego przez </w:t>
            </w:r>
            <w:proofErr w:type="spellStart"/>
            <w:r>
              <w:rPr>
                <w:sz w:val="22"/>
                <w:szCs w:val="22"/>
              </w:rPr>
              <w:t>Lige</w:t>
            </w:r>
            <w:proofErr w:type="spellEnd"/>
            <w:r>
              <w:rPr>
                <w:sz w:val="22"/>
                <w:szCs w:val="22"/>
              </w:rPr>
              <w:t xml:space="preserve"> Obrony Kraju - udział w zawodach modelarskich</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1 956,00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1 956,00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129"/>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Liga Obrony Kraju Kujawsko-Pomorska Organizacja Wojewódzka, </w:t>
            </w:r>
            <w:r>
              <w:rPr>
                <w:sz w:val="22"/>
                <w:szCs w:val="22"/>
              </w:rPr>
              <w:br/>
              <w:t>ul. Toruńska 30, Bydgoszcz</w:t>
            </w:r>
          </w:p>
        </w:tc>
        <w:tc>
          <w:tcPr>
            <w:tcW w:w="2560"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XV Jubileuszowy Ogólnopolski Konkurs Modeli Kartonowych "Kruszwica-2013"</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3 500,00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3 500,00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585"/>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wsparcie rozwoju sportu kwalifikowanego w Gminie Kruszwica</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309 675,00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309 675,00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0,00</w:t>
            </w:r>
          </w:p>
        </w:tc>
        <w:tc>
          <w:tcPr>
            <w:tcW w:w="0" w:type="auto"/>
            <w:vAlign w:val="center"/>
            <w:hideMark/>
          </w:tcPr>
          <w:p w:rsidR="00BC537D" w:rsidRDefault="00BC537D">
            <w:pPr>
              <w:rPr>
                <w:sz w:val="20"/>
                <w:szCs w:val="20"/>
              </w:rPr>
            </w:pPr>
          </w:p>
        </w:tc>
      </w:tr>
      <w:tr w:rsidR="00BC537D" w:rsidTr="00BC537D">
        <w:trPr>
          <w:trHeight w:val="282"/>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Kruszwickie Stowarzyszenie Ludowe Zespoły Sportowe</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 xml:space="preserve">Szkolenie i udział w rozgrywkach ligowych piłki nożnej i w zawodach lekkiej atletyki klubów zrzeszonych w Kruszwickim </w:t>
            </w:r>
            <w:r>
              <w:rPr>
                <w:color w:val="000000"/>
                <w:sz w:val="22"/>
                <w:szCs w:val="22"/>
              </w:rPr>
              <w:lastRenderedPageBreak/>
              <w:t>Stowarzyszeniu Ludowe Zespoły Sportowe</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lastRenderedPageBreak/>
              <w:t>75 400,00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75 400,00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849"/>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lastRenderedPageBreak/>
              <w:t>Uczniowski Klub Sportowy "BASKET 2010"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Udział w rozgrywkach ligowych oraz szkolenie w zakresie koszykówki</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20 200,00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20 200,00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20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Klub Piłkarski "Gopło"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Prowadzenie oraz udział kruszwickich drużyn w rozgrywkach ligowych piłki nożnej</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93 000,00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93 000,00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72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Klub Wioślarski "Gopło"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Szkolenie dzieci, młodzieży w wioślarstwie.</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89 000,00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89 000,00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319"/>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Miejski Ludowy Klub Sportowy "Piast"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Szkolenie dzieci i młodzieży oraz udział w rozgrywkach ligowych w zakresie tenisa stołowego w 2013r.</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22 400,00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22 400,00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050"/>
        </w:trPr>
        <w:tc>
          <w:tcPr>
            <w:tcW w:w="2835"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Miejski Ludowy Klub Sportowy "Piast" Kruszwica</w:t>
            </w:r>
          </w:p>
        </w:tc>
        <w:tc>
          <w:tcPr>
            <w:tcW w:w="256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Udział w rozgrywkach ligowych oraz szkolenie w zakresie tenisa stołowego</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color w:val="000000"/>
                <w:sz w:val="22"/>
                <w:szCs w:val="22"/>
              </w:rPr>
            </w:pPr>
            <w:r>
              <w:rPr>
                <w:color w:val="000000"/>
                <w:sz w:val="22"/>
                <w:szCs w:val="22"/>
              </w:rPr>
              <w:t>9 675,00</w:t>
            </w:r>
          </w:p>
        </w:tc>
        <w:tc>
          <w:tcPr>
            <w:tcW w:w="1340" w:type="dxa"/>
            <w:tcBorders>
              <w:top w:val="nil"/>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9 675,00</w:t>
            </w:r>
          </w:p>
        </w:tc>
        <w:tc>
          <w:tcPr>
            <w:tcW w:w="8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615"/>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Dotacja dla instytucji kultury Miejsko-Gminnej Biblioteki Publicznej w Kruszwicy</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351 600,00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351 600,00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600"/>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Dotacja dla instytucji kultury- Centrum Kultury i Sportu "Ziemowit" w Kruszwicy</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980 000,00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980 000,00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40047,58</w:t>
            </w:r>
          </w:p>
        </w:tc>
        <w:tc>
          <w:tcPr>
            <w:tcW w:w="0" w:type="auto"/>
            <w:vAlign w:val="center"/>
            <w:hideMark/>
          </w:tcPr>
          <w:p w:rsidR="00BC537D" w:rsidRDefault="00BC537D">
            <w:pPr>
              <w:rPr>
                <w:sz w:val="20"/>
                <w:szCs w:val="20"/>
              </w:rPr>
            </w:pPr>
          </w:p>
        </w:tc>
      </w:tr>
      <w:tr w:rsidR="00BC537D" w:rsidTr="00BC537D">
        <w:trPr>
          <w:trHeight w:val="570"/>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 xml:space="preserve">Dotacja dla Niepublicznej Szkoły Podstawowej w Racicach  </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910 532,00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886 376,70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97,35</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20800,15</w:t>
            </w:r>
          </w:p>
        </w:tc>
        <w:tc>
          <w:tcPr>
            <w:tcW w:w="0" w:type="auto"/>
            <w:vAlign w:val="center"/>
            <w:hideMark/>
          </w:tcPr>
          <w:p w:rsidR="00BC537D" w:rsidRDefault="00BC537D">
            <w:pPr>
              <w:rPr>
                <w:sz w:val="20"/>
                <w:szCs w:val="20"/>
              </w:rPr>
            </w:pPr>
          </w:p>
        </w:tc>
      </w:tr>
      <w:tr w:rsidR="00BC537D" w:rsidTr="00BC537D">
        <w:trPr>
          <w:trHeight w:val="517"/>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Dotacja dla Niepublicznego Punktu Przedszkolnego "Słoneczko" w Kruszwicy</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41 634,00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34 859,33</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83,73</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707"/>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Dotacja celowa na pomoc finansową dla Gminy Orchowo na sfinansowanie pobytu dzieci w przedszkolu z Gminy Kruszwica</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3 100,00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2 491,86</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80,38</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1065"/>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Dotacja celowa na pomoc finansową dla Urzędu Miasta Inowrocław na sfinansowanie pobytu dzieci z Gminy Kruszwica w Przedszkolu w Inowrocławiu</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24 725,00</w:t>
            </w:r>
          </w:p>
        </w:tc>
        <w:tc>
          <w:tcPr>
            <w:tcW w:w="1340" w:type="dxa"/>
            <w:tcBorders>
              <w:top w:val="nil"/>
              <w:left w:val="nil"/>
              <w:bottom w:val="single" w:sz="4" w:space="0" w:color="auto"/>
              <w:right w:val="single" w:sz="4" w:space="0" w:color="auto"/>
            </w:tcBorders>
            <w:noWrap/>
            <w:vAlign w:val="center"/>
            <w:hideMark/>
          </w:tcPr>
          <w:p w:rsidR="00BC537D" w:rsidRDefault="000E608C" w:rsidP="000E608C">
            <w:pPr>
              <w:jc w:val="right"/>
              <w:rPr>
                <w:b/>
                <w:bCs/>
                <w:color w:val="000000"/>
                <w:sz w:val="22"/>
                <w:szCs w:val="22"/>
              </w:rPr>
            </w:pPr>
            <w:r>
              <w:rPr>
                <w:b/>
                <w:bCs/>
                <w:color w:val="000000"/>
                <w:sz w:val="22"/>
                <w:szCs w:val="22"/>
              </w:rPr>
              <w:t>5 698</w:t>
            </w:r>
            <w:r w:rsidR="00BC537D">
              <w:rPr>
                <w:b/>
                <w:bCs/>
                <w:color w:val="000000"/>
                <w:sz w:val="22"/>
                <w:szCs w:val="22"/>
              </w:rPr>
              <w:t>,84</w:t>
            </w:r>
          </w:p>
        </w:tc>
        <w:tc>
          <w:tcPr>
            <w:tcW w:w="820" w:type="dxa"/>
            <w:tcBorders>
              <w:top w:val="nil"/>
              <w:left w:val="nil"/>
              <w:bottom w:val="single" w:sz="4" w:space="0" w:color="auto"/>
              <w:right w:val="single" w:sz="4" w:space="0" w:color="auto"/>
            </w:tcBorders>
            <w:vAlign w:val="center"/>
            <w:hideMark/>
          </w:tcPr>
          <w:p w:rsidR="00BC537D" w:rsidRDefault="000E608C" w:rsidP="000E608C">
            <w:pPr>
              <w:jc w:val="right"/>
              <w:rPr>
                <w:b/>
                <w:bCs/>
                <w:color w:val="000000"/>
                <w:sz w:val="22"/>
                <w:szCs w:val="22"/>
              </w:rPr>
            </w:pPr>
            <w:r>
              <w:rPr>
                <w:b/>
                <w:bCs/>
                <w:color w:val="000000"/>
                <w:sz w:val="22"/>
                <w:szCs w:val="22"/>
              </w:rPr>
              <w:t>23,05</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934"/>
        </w:trPr>
        <w:tc>
          <w:tcPr>
            <w:tcW w:w="5395" w:type="dxa"/>
            <w:gridSpan w:val="2"/>
            <w:tcBorders>
              <w:top w:val="single" w:sz="4" w:space="0" w:color="auto"/>
              <w:left w:val="single" w:sz="4" w:space="0" w:color="auto"/>
              <w:bottom w:val="single" w:sz="4" w:space="0" w:color="auto"/>
              <w:right w:val="single" w:sz="4" w:space="0" w:color="000000"/>
            </w:tcBorders>
            <w:vAlign w:val="center"/>
            <w:hideMark/>
          </w:tcPr>
          <w:p w:rsidR="00BC537D" w:rsidRDefault="00BC537D">
            <w:pPr>
              <w:jc w:val="center"/>
              <w:rPr>
                <w:b/>
                <w:bCs/>
                <w:color w:val="000000"/>
                <w:sz w:val="22"/>
                <w:szCs w:val="22"/>
              </w:rPr>
            </w:pPr>
            <w:r>
              <w:rPr>
                <w:b/>
                <w:bCs/>
                <w:color w:val="000000"/>
                <w:sz w:val="22"/>
                <w:szCs w:val="22"/>
              </w:rPr>
              <w:t xml:space="preserve">Dotacja celowa dla parafii </w:t>
            </w:r>
            <w:proofErr w:type="spellStart"/>
            <w:r>
              <w:rPr>
                <w:b/>
                <w:bCs/>
                <w:color w:val="000000"/>
                <w:sz w:val="22"/>
                <w:szCs w:val="22"/>
              </w:rPr>
              <w:t>p.w.św</w:t>
            </w:r>
            <w:proofErr w:type="spellEnd"/>
            <w:r>
              <w:rPr>
                <w:b/>
                <w:bCs/>
                <w:color w:val="000000"/>
                <w:sz w:val="22"/>
                <w:szCs w:val="22"/>
              </w:rPr>
              <w:t xml:space="preserve"> Bartłomieja w Sławsku Wielkim na prace konserwatorskie szafy organowej wpisanej do rejestru zabytków pod nr B/299/6,</w:t>
            </w:r>
          </w:p>
        </w:tc>
        <w:tc>
          <w:tcPr>
            <w:tcW w:w="134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20 000,00</w:t>
            </w:r>
          </w:p>
        </w:tc>
        <w:tc>
          <w:tcPr>
            <w:tcW w:w="1340" w:type="dxa"/>
            <w:tcBorders>
              <w:top w:val="nil"/>
              <w:left w:val="nil"/>
              <w:bottom w:val="single" w:sz="4" w:space="0" w:color="auto"/>
              <w:right w:val="single" w:sz="4" w:space="0" w:color="auto"/>
            </w:tcBorders>
            <w:noWrap/>
            <w:vAlign w:val="center"/>
            <w:hideMark/>
          </w:tcPr>
          <w:p w:rsidR="00BC537D" w:rsidRDefault="00BC537D">
            <w:pPr>
              <w:jc w:val="right"/>
              <w:rPr>
                <w:b/>
                <w:bCs/>
                <w:color w:val="000000"/>
                <w:sz w:val="22"/>
                <w:szCs w:val="22"/>
              </w:rPr>
            </w:pPr>
            <w:r>
              <w:rPr>
                <w:b/>
                <w:bCs/>
                <w:color w:val="000000"/>
                <w:sz w:val="22"/>
                <w:szCs w:val="22"/>
              </w:rPr>
              <w:t>20 000,00</w:t>
            </w:r>
          </w:p>
        </w:tc>
        <w:tc>
          <w:tcPr>
            <w:tcW w:w="8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100,00</w:t>
            </w:r>
          </w:p>
        </w:tc>
        <w:tc>
          <w:tcPr>
            <w:tcW w:w="10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 </w:t>
            </w:r>
          </w:p>
        </w:tc>
        <w:tc>
          <w:tcPr>
            <w:tcW w:w="0" w:type="auto"/>
            <w:vAlign w:val="center"/>
            <w:hideMark/>
          </w:tcPr>
          <w:p w:rsidR="00BC537D" w:rsidRDefault="00BC537D">
            <w:pPr>
              <w:rPr>
                <w:sz w:val="20"/>
                <w:szCs w:val="20"/>
              </w:rPr>
            </w:pPr>
          </w:p>
        </w:tc>
      </w:tr>
      <w:tr w:rsidR="00BC537D" w:rsidTr="00BC537D">
        <w:trPr>
          <w:trHeight w:val="600"/>
        </w:trPr>
        <w:tc>
          <w:tcPr>
            <w:tcW w:w="5395" w:type="dxa"/>
            <w:gridSpan w:val="2"/>
            <w:tcBorders>
              <w:top w:val="single" w:sz="4" w:space="0" w:color="auto"/>
              <w:left w:val="single" w:sz="4" w:space="0" w:color="auto"/>
              <w:bottom w:val="single" w:sz="4" w:space="0" w:color="auto"/>
              <w:right w:val="single" w:sz="4" w:space="0" w:color="000000"/>
            </w:tcBorders>
            <w:shd w:val="clear" w:color="auto" w:fill="DAEEF3"/>
            <w:vAlign w:val="center"/>
            <w:hideMark/>
          </w:tcPr>
          <w:p w:rsidR="00BC537D" w:rsidRDefault="00BC537D">
            <w:pPr>
              <w:jc w:val="center"/>
              <w:rPr>
                <w:b/>
                <w:bCs/>
                <w:color w:val="000000"/>
                <w:sz w:val="22"/>
                <w:szCs w:val="22"/>
              </w:rPr>
            </w:pPr>
            <w:r>
              <w:rPr>
                <w:b/>
                <w:bCs/>
                <w:color w:val="000000"/>
                <w:sz w:val="22"/>
                <w:szCs w:val="22"/>
              </w:rPr>
              <w:t>OGÓŁEM  DOTACJE CELOWE I PODMIOTOWE</w:t>
            </w:r>
          </w:p>
        </w:tc>
        <w:tc>
          <w:tcPr>
            <w:tcW w:w="1340" w:type="dxa"/>
            <w:tcBorders>
              <w:top w:val="nil"/>
              <w:left w:val="nil"/>
              <w:bottom w:val="single" w:sz="4" w:space="0" w:color="auto"/>
              <w:right w:val="single" w:sz="4" w:space="0" w:color="auto"/>
            </w:tcBorders>
            <w:shd w:val="clear" w:color="auto" w:fill="DAEEF3"/>
            <w:noWrap/>
            <w:vAlign w:val="center"/>
            <w:hideMark/>
          </w:tcPr>
          <w:p w:rsidR="00BC537D" w:rsidRDefault="00BC537D">
            <w:pPr>
              <w:jc w:val="right"/>
              <w:rPr>
                <w:b/>
                <w:bCs/>
                <w:color w:val="000000"/>
                <w:sz w:val="22"/>
                <w:szCs w:val="22"/>
              </w:rPr>
            </w:pPr>
            <w:r>
              <w:rPr>
                <w:b/>
                <w:bCs/>
                <w:color w:val="000000"/>
                <w:sz w:val="22"/>
                <w:szCs w:val="22"/>
              </w:rPr>
              <w:t>2 807 266,00</w:t>
            </w:r>
          </w:p>
        </w:tc>
        <w:tc>
          <w:tcPr>
            <w:tcW w:w="1340" w:type="dxa"/>
            <w:tcBorders>
              <w:top w:val="nil"/>
              <w:left w:val="nil"/>
              <w:bottom w:val="single" w:sz="4" w:space="0" w:color="auto"/>
              <w:right w:val="single" w:sz="4" w:space="0" w:color="auto"/>
            </w:tcBorders>
            <w:shd w:val="clear" w:color="auto" w:fill="DAEEF3"/>
            <w:noWrap/>
            <w:vAlign w:val="center"/>
            <w:hideMark/>
          </w:tcPr>
          <w:p w:rsidR="00BC537D" w:rsidRDefault="00BC537D" w:rsidP="000E608C">
            <w:pPr>
              <w:jc w:val="right"/>
              <w:rPr>
                <w:b/>
                <w:bCs/>
                <w:color w:val="000000"/>
                <w:sz w:val="22"/>
                <w:szCs w:val="22"/>
              </w:rPr>
            </w:pPr>
            <w:r>
              <w:rPr>
                <w:b/>
                <w:bCs/>
                <w:color w:val="000000"/>
                <w:sz w:val="22"/>
                <w:szCs w:val="22"/>
              </w:rPr>
              <w:t xml:space="preserve">2 756 </w:t>
            </w:r>
            <w:r w:rsidR="000E608C">
              <w:rPr>
                <w:b/>
                <w:bCs/>
                <w:color w:val="000000"/>
                <w:sz w:val="22"/>
                <w:szCs w:val="22"/>
              </w:rPr>
              <w:t>467</w:t>
            </w:r>
            <w:r>
              <w:rPr>
                <w:b/>
                <w:bCs/>
                <w:color w:val="000000"/>
                <w:sz w:val="22"/>
                <w:szCs w:val="22"/>
              </w:rPr>
              <w:t>,31</w:t>
            </w:r>
          </w:p>
        </w:tc>
        <w:tc>
          <w:tcPr>
            <w:tcW w:w="820" w:type="dxa"/>
            <w:tcBorders>
              <w:top w:val="nil"/>
              <w:left w:val="nil"/>
              <w:bottom w:val="single" w:sz="4" w:space="0" w:color="auto"/>
              <w:right w:val="single" w:sz="4" w:space="0" w:color="auto"/>
            </w:tcBorders>
            <w:shd w:val="clear" w:color="auto" w:fill="DAEEF3"/>
            <w:vAlign w:val="center"/>
            <w:hideMark/>
          </w:tcPr>
          <w:p w:rsidR="00BC537D" w:rsidRDefault="00BC537D" w:rsidP="000E608C">
            <w:pPr>
              <w:jc w:val="right"/>
              <w:rPr>
                <w:b/>
                <w:bCs/>
                <w:color w:val="000000"/>
                <w:sz w:val="22"/>
                <w:szCs w:val="22"/>
              </w:rPr>
            </w:pPr>
            <w:r>
              <w:rPr>
                <w:b/>
                <w:bCs/>
                <w:color w:val="000000"/>
                <w:sz w:val="22"/>
                <w:szCs w:val="22"/>
              </w:rPr>
              <w:t>98,1</w:t>
            </w:r>
            <w:r w:rsidR="000E608C">
              <w:rPr>
                <w:b/>
                <w:bCs/>
                <w:color w:val="000000"/>
                <w:sz w:val="22"/>
                <w:szCs w:val="22"/>
              </w:rPr>
              <w:t>9</w:t>
            </w:r>
          </w:p>
        </w:tc>
        <w:tc>
          <w:tcPr>
            <w:tcW w:w="10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color w:val="000000"/>
                <w:sz w:val="22"/>
                <w:szCs w:val="22"/>
              </w:rPr>
            </w:pPr>
            <w:r>
              <w:rPr>
                <w:b/>
                <w:bCs/>
                <w:color w:val="000000"/>
                <w:sz w:val="22"/>
                <w:szCs w:val="22"/>
              </w:rPr>
              <w:t>61082,15</w:t>
            </w:r>
          </w:p>
        </w:tc>
        <w:tc>
          <w:tcPr>
            <w:tcW w:w="0" w:type="auto"/>
            <w:vAlign w:val="center"/>
            <w:hideMark/>
          </w:tcPr>
          <w:p w:rsidR="00BC537D" w:rsidRDefault="00BC537D">
            <w:pPr>
              <w:rPr>
                <w:sz w:val="20"/>
                <w:szCs w:val="20"/>
              </w:rPr>
            </w:pPr>
          </w:p>
        </w:tc>
      </w:tr>
    </w:tbl>
    <w:p w:rsidR="00BC537D" w:rsidRDefault="00BC537D" w:rsidP="00BC537D">
      <w:pPr>
        <w:rPr>
          <w:sz w:val="22"/>
          <w:szCs w:val="22"/>
        </w:rPr>
      </w:pPr>
      <w:r>
        <w:rPr>
          <w:sz w:val="22"/>
          <w:szCs w:val="22"/>
        </w:rPr>
        <w:fldChar w:fldCharType="end"/>
      </w:r>
    </w:p>
    <w:p w:rsidR="00BC537D" w:rsidRDefault="00BC537D" w:rsidP="00BC537D">
      <w:pPr>
        <w:rPr>
          <w:sz w:val="22"/>
          <w:szCs w:val="22"/>
        </w:rPr>
      </w:pPr>
    </w:p>
    <w:p w:rsidR="00BC537D" w:rsidRDefault="00BC537D" w:rsidP="00BC537D">
      <w:pPr>
        <w:rPr>
          <w:sz w:val="22"/>
          <w:szCs w:val="22"/>
        </w:rPr>
      </w:pPr>
    </w:p>
    <w:p w:rsidR="00BC537D" w:rsidRDefault="00BC537D" w:rsidP="00BC537D">
      <w:pPr>
        <w:numPr>
          <w:ilvl w:val="0"/>
          <w:numId w:val="28"/>
        </w:numPr>
        <w:spacing w:line="100" w:lineRule="atLeast"/>
        <w:jc w:val="center"/>
        <w:rPr>
          <w:b/>
          <w:sz w:val="22"/>
          <w:szCs w:val="22"/>
        </w:rPr>
      </w:pPr>
      <w:r>
        <w:rPr>
          <w:b/>
          <w:sz w:val="22"/>
          <w:szCs w:val="22"/>
        </w:rPr>
        <w:t>Inwestycje</w:t>
      </w:r>
    </w:p>
    <w:p w:rsidR="00BC537D" w:rsidRDefault="00BC537D" w:rsidP="00BC537D">
      <w:pPr>
        <w:spacing w:line="100" w:lineRule="atLeast"/>
        <w:jc w:val="center"/>
        <w:rPr>
          <w:sz w:val="22"/>
          <w:szCs w:val="22"/>
        </w:rPr>
      </w:pPr>
    </w:p>
    <w:p w:rsidR="00BC537D" w:rsidRDefault="00BC537D" w:rsidP="00BC537D">
      <w:pPr>
        <w:spacing w:line="100" w:lineRule="atLeast"/>
        <w:ind w:firstLine="850"/>
        <w:jc w:val="both"/>
        <w:rPr>
          <w:sz w:val="22"/>
          <w:szCs w:val="22"/>
        </w:rPr>
      </w:pPr>
      <w:r>
        <w:rPr>
          <w:sz w:val="22"/>
          <w:szCs w:val="22"/>
        </w:rPr>
        <w:t>Wśród wydatków należy wyróżnić wydatki na finansowanie inwestycji i zakupów inwestycyjnych. Szczegółowy wykaz zadań inwestycyjnych i stopień ich realizacji przedstawia poniższa tabela:</w:t>
      </w:r>
    </w:p>
    <w:p w:rsidR="00BC537D" w:rsidRDefault="00BC537D" w:rsidP="00BC537D">
      <w:pPr>
        <w:rPr>
          <w:b/>
          <w:bCs/>
          <w:sz w:val="22"/>
          <w:szCs w:val="22"/>
        </w:rPr>
        <w:sectPr w:rsidR="00BC537D">
          <w:pgSz w:w="11906" w:h="16838"/>
          <w:pgMar w:top="1418" w:right="1021" w:bottom="992" w:left="1021" w:header="709" w:footer="709" w:gutter="0"/>
          <w:cols w:space="708"/>
        </w:sectPr>
      </w:pPr>
    </w:p>
    <w:tbl>
      <w:tblPr>
        <w:tblW w:w="14730" w:type="dxa"/>
        <w:tblInd w:w="75" w:type="dxa"/>
        <w:tblLayout w:type="fixed"/>
        <w:tblCellMar>
          <w:left w:w="70" w:type="dxa"/>
          <w:right w:w="70" w:type="dxa"/>
        </w:tblCellMar>
        <w:tblLook w:val="04A0" w:firstRow="1" w:lastRow="0" w:firstColumn="1" w:lastColumn="0" w:noHBand="0" w:noVBand="1"/>
      </w:tblPr>
      <w:tblGrid>
        <w:gridCol w:w="521"/>
        <w:gridCol w:w="3059"/>
        <w:gridCol w:w="1120"/>
        <w:gridCol w:w="1360"/>
        <w:gridCol w:w="1167"/>
        <w:gridCol w:w="1259"/>
        <w:gridCol w:w="1119"/>
        <w:gridCol w:w="1259"/>
        <w:gridCol w:w="1139"/>
        <w:gridCol w:w="1239"/>
        <w:gridCol w:w="1488"/>
      </w:tblGrid>
      <w:tr w:rsidR="00BC537D" w:rsidTr="00BC537D">
        <w:trPr>
          <w:trHeight w:val="56"/>
        </w:trPr>
        <w:tc>
          <w:tcPr>
            <w:tcW w:w="520" w:type="dxa"/>
            <w:tcBorders>
              <w:top w:val="single" w:sz="4" w:space="0" w:color="FFFFFF"/>
              <w:left w:val="single" w:sz="4" w:space="0" w:color="FFFFFF"/>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lastRenderedPageBreak/>
              <w:t> </w:t>
            </w:r>
          </w:p>
        </w:tc>
        <w:tc>
          <w:tcPr>
            <w:tcW w:w="306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120" w:type="dxa"/>
            <w:tcBorders>
              <w:top w:val="single" w:sz="4" w:space="0" w:color="FFFFFF"/>
              <w:left w:val="nil"/>
              <w:bottom w:val="single" w:sz="4" w:space="0" w:color="FFFFFF"/>
              <w:right w:val="single" w:sz="4" w:space="0" w:color="FFFFFF"/>
            </w:tcBorders>
            <w:noWrap/>
            <w:vAlign w:val="bottom"/>
            <w:hideMark/>
          </w:tcPr>
          <w:p w:rsidR="00BC537D" w:rsidRDefault="00BC537D">
            <w:pPr>
              <w:rPr>
                <w:rFonts w:ascii="Czcionka tekstu podstawowego" w:hAnsi="Czcionka tekstu podstawowego"/>
                <w:color w:val="000000"/>
                <w:sz w:val="22"/>
                <w:szCs w:val="22"/>
              </w:rPr>
            </w:pPr>
          </w:p>
        </w:tc>
        <w:tc>
          <w:tcPr>
            <w:tcW w:w="136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168"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12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14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40"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489" w:type="dxa"/>
            <w:tcBorders>
              <w:top w:val="single" w:sz="4" w:space="0" w:color="FFFFFF"/>
              <w:left w:val="nil"/>
              <w:bottom w:val="single" w:sz="4" w:space="0" w:color="FFFFFF"/>
              <w:right w:val="single" w:sz="4" w:space="0" w:color="FFFFFF"/>
            </w:tcBorders>
            <w:noWrap/>
            <w:vAlign w:val="bottom"/>
            <w:hideMark/>
          </w:tcPr>
          <w:p w:rsidR="00BC537D" w:rsidRDefault="00BC537D">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C537D" w:rsidTr="00BC537D">
        <w:trPr>
          <w:trHeight w:val="375"/>
        </w:trPr>
        <w:tc>
          <w:tcPr>
            <w:tcW w:w="14737" w:type="dxa"/>
            <w:gridSpan w:val="11"/>
            <w:tcBorders>
              <w:top w:val="single" w:sz="4" w:space="0" w:color="FFFFFF"/>
              <w:left w:val="single" w:sz="4" w:space="0" w:color="FFFFFF"/>
              <w:bottom w:val="single" w:sz="4" w:space="0" w:color="FFFFFF"/>
              <w:right w:val="single" w:sz="4" w:space="0" w:color="FFFFFF"/>
            </w:tcBorders>
            <w:noWrap/>
            <w:vAlign w:val="bottom"/>
            <w:hideMark/>
          </w:tcPr>
          <w:p w:rsidR="00BC537D" w:rsidRDefault="00BC537D">
            <w:pPr>
              <w:jc w:val="center"/>
              <w:rPr>
                <w:b/>
                <w:bCs/>
                <w:sz w:val="28"/>
                <w:szCs w:val="28"/>
              </w:rPr>
            </w:pPr>
            <w:r>
              <w:rPr>
                <w:b/>
                <w:bCs/>
                <w:sz w:val="28"/>
                <w:szCs w:val="28"/>
              </w:rPr>
              <w:t>ROZLICZENIE ZADAŃ INWESTYCYJNYCH ZA 2013 ROK</w:t>
            </w:r>
          </w:p>
        </w:tc>
      </w:tr>
      <w:tr w:rsidR="00BC537D" w:rsidTr="00BC537D">
        <w:trPr>
          <w:trHeight w:val="285"/>
        </w:trPr>
        <w:tc>
          <w:tcPr>
            <w:tcW w:w="52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rFonts w:ascii="Czcionka tekstu podstawowego" w:hAnsi="Czcionka tekstu podstawowego"/>
                <w:b/>
                <w:bCs/>
                <w:sz w:val="22"/>
                <w:szCs w:val="22"/>
              </w:rPr>
            </w:pPr>
            <w:proofErr w:type="spellStart"/>
            <w:r>
              <w:rPr>
                <w:rFonts w:ascii="Czcionka tekstu podstawowego" w:hAnsi="Czcionka tekstu podstawowego"/>
                <w:b/>
                <w:bCs/>
                <w:sz w:val="22"/>
                <w:szCs w:val="22"/>
              </w:rPr>
              <w:t>Lp</w:t>
            </w:r>
            <w:proofErr w:type="spellEnd"/>
          </w:p>
        </w:tc>
        <w:tc>
          <w:tcPr>
            <w:tcW w:w="306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Nazwa zadania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Plan</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Wykonanie na dzień 31.12.2013 r.</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 wykonania</w:t>
            </w:r>
          </w:p>
        </w:tc>
        <w:tc>
          <w:tcPr>
            <w:tcW w:w="7509" w:type="dxa"/>
            <w:gridSpan w:val="6"/>
            <w:tcBorders>
              <w:top w:val="single" w:sz="4" w:space="0" w:color="auto"/>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Źródło finansowania</w:t>
            </w:r>
          </w:p>
        </w:tc>
      </w:tr>
      <w:tr w:rsidR="00BC537D" w:rsidTr="00BC537D">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rFonts w:ascii="Czcionka tekstu podstawowego" w:hAnsi="Czcionka tekstu podstawowego"/>
                <w:b/>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color w:val="000000"/>
                <w:sz w:val="22"/>
                <w:szCs w:val="22"/>
              </w:rPr>
            </w:pP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dochody własne</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fundusz sołecki</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Kredyt pożyczka</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WK-P</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UE</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color w:val="000000"/>
                <w:sz w:val="22"/>
                <w:szCs w:val="22"/>
              </w:rPr>
            </w:pPr>
            <w:r>
              <w:rPr>
                <w:b/>
                <w:bCs/>
                <w:color w:val="000000"/>
                <w:sz w:val="22"/>
                <w:szCs w:val="22"/>
              </w:rPr>
              <w:t>Inne</w:t>
            </w:r>
          </w:p>
        </w:tc>
      </w:tr>
      <w:tr w:rsidR="00BC537D" w:rsidTr="00BC537D">
        <w:trPr>
          <w:trHeight w:val="195"/>
        </w:trPr>
        <w:tc>
          <w:tcPr>
            <w:tcW w:w="520" w:type="dxa"/>
            <w:tcBorders>
              <w:top w:val="nil"/>
              <w:left w:val="single" w:sz="4" w:space="0" w:color="auto"/>
              <w:bottom w:val="single" w:sz="4" w:space="0" w:color="auto"/>
              <w:right w:val="single" w:sz="4" w:space="0" w:color="auto"/>
            </w:tcBorders>
            <w:shd w:val="clear" w:color="auto" w:fill="FFFFFF"/>
            <w:vAlign w:val="center"/>
            <w:hideMark/>
          </w:tcPr>
          <w:p w:rsidR="00BC537D" w:rsidRDefault="00BC537D">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3</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4</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5</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6</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0E608C" w:rsidP="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7</w:t>
            </w:r>
            <w:r w:rsidR="00BC537D">
              <w:rPr>
                <w:rFonts w:ascii="Czcionka tekstu podstawowego" w:hAnsi="Czcionka tekstu podstawowego"/>
                <w:color w:val="000000"/>
                <w:sz w:val="16"/>
                <w:szCs w:val="16"/>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8</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9</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10</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rsidP="000E608C">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r w:rsidR="000E608C">
              <w:rPr>
                <w:rFonts w:ascii="Czcionka tekstu podstawowego" w:hAnsi="Czcionka tekstu podstawowego"/>
                <w:color w:val="000000"/>
                <w:sz w:val="16"/>
                <w:szCs w:val="16"/>
              </w:rPr>
              <w:t>1</w:t>
            </w:r>
          </w:p>
        </w:tc>
      </w:tr>
      <w:tr w:rsidR="00BC537D" w:rsidTr="00BC537D">
        <w:trPr>
          <w:trHeight w:val="345"/>
        </w:trPr>
        <w:tc>
          <w:tcPr>
            <w:tcW w:w="520" w:type="dxa"/>
            <w:tcBorders>
              <w:top w:val="nil"/>
              <w:left w:val="single" w:sz="4" w:space="0" w:color="auto"/>
              <w:bottom w:val="single" w:sz="4" w:space="0" w:color="auto"/>
              <w:right w:val="single" w:sz="4" w:space="0" w:color="auto"/>
            </w:tcBorders>
            <w:shd w:val="clear" w:color="auto" w:fill="FFFFFF"/>
            <w:vAlign w:val="center"/>
            <w:hideMark/>
          </w:tcPr>
          <w:p w:rsidR="00BC537D" w:rsidRDefault="00BC537D">
            <w:pPr>
              <w:jc w:val="center"/>
              <w:rPr>
                <w:b/>
                <w:bCs/>
                <w:color w:val="000000"/>
                <w:sz w:val="22"/>
                <w:szCs w:val="22"/>
              </w:rPr>
            </w:pPr>
            <w:r>
              <w:rPr>
                <w:b/>
                <w:bCs/>
                <w:color w:val="000000"/>
                <w:sz w:val="22"/>
                <w:szCs w:val="22"/>
              </w:rPr>
              <w:t>010</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color w:val="000000"/>
                <w:sz w:val="22"/>
                <w:szCs w:val="22"/>
              </w:rPr>
            </w:pPr>
            <w:r>
              <w:rPr>
                <w:b/>
                <w:bCs/>
                <w:color w:val="000000"/>
                <w:sz w:val="22"/>
                <w:szCs w:val="22"/>
              </w:rPr>
              <w:t>Rolnictwo i łowiectwo</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color w:val="000000"/>
                <w:sz w:val="22"/>
                <w:szCs w:val="22"/>
              </w:rPr>
            </w:pPr>
            <w:r>
              <w:rPr>
                <w:b/>
                <w:bCs/>
                <w:color w:val="000000"/>
                <w:sz w:val="22"/>
                <w:szCs w:val="22"/>
              </w:rPr>
              <w:t>75 000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74 847,65</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99,80%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74847,65</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0,00</w:t>
            </w:r>
          </w:p>
        </w:tc>
      </w:tr>
      <w:tr w:rsidR="00BC537D" w:rsidTr="00BC537D">
        <w:trPr>
          <w:trHeight w:val="91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sieci wodociągowej oraz wykonanie dokumentacji sieci kanalizacyjnej na dz.62/12 w Grodztwie</w:t>
            </w:r>
          </w:p>
        </w:tc>
        <w:tc>
          <w:tcPr>
            <w:tcW w:w="1120"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30 000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29 930,00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99,77%</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29930,00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82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Budowa sieci wodociągowej w miejscowości Grodztwo wraz z wykonaniem dokumentacji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44 917,65</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99,82%</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44917,65</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50"/>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600</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Transport i łączność</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4 358 820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4 331 822,54</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99,38%</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1414072,92</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4700,00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1000000,00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300116,60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1355933,02</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257000,00</w:t>
            </w:r>
          </w:p>
        </w:tc>
      </w:tr>
      <w:tr w:rsidR="00BC537D" w:rsidTr="00BC537D">
        <w:trPr>
          <w:trHeight w:val="526"/>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Budowa chodnika w miejscowości Wola Wapowska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34 377,81</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98,22%</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20377,81</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14000,00</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4</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Wiata przystankowa w Chełmiczkach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4 700,00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94,00%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4700,00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Rewitalizacja starej części miasta w Kruszwicy- etap 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1 355 934</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1 355 933,02</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1355933,02</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Rewitalizacja starej części miasta w Kruszwicy- etap II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1 000 000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986 063,01</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98,61%</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63,01</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986000,00</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7</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Przebudowa drogi gminnej w Racicach -etap II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109 909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109 908,38</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109908,38</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6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8</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Nabycie działek pod drogi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152 100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141 893,85</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93,29%</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141893,85</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199"/>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9</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 xml:space="preserve">Odnowa wsi Bachorce poprzez przebudowę elementów małej architektury wraz z budową chodników i przebudową zatoki autobusowej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286 000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285 782,05</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99,92%</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285782,05</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97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10</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Przebudowa dróg dojazdowych wraz z miejscami parkingowymi na osiedlu </w:t>
            </w:r>
            <w:proofErr w:type="spellStart"/>
            <w:r>
              <w:rPr>
                <w:sz w:val="22"/>
                <w:szCs w:val="22"/>
              </w:rPr>
              <w:t>Zagople</w:t>
            </w:r>
            <w:proofErr w:type="spellEnd"/>
            <w:r>
              <w:rPr>
                <w:sz w:val="22"/>
                <w:szCs w:val="22"/>
              </w:rPr>
              <w:t xml:space="preserve"> w Kruszwicy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49 815,00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99,63%</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49815,00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91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11</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Przebudowa ul. Cichej i ul. Wiejskiej w Kruszwicy etap III-dokumentacja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34 440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34 440,00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34440,00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6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12</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Budowa </w:t>
            </w:r>
            <w:proofErr w:type="spellStart"/>
            <w:r>
              <w:rPr>
                <w:sz w:val="22"/>
                <w:szCs w:val="22"/>
              </w:rPr>
              <w:t>pieszojezdni</w:t>
            </w:r>
            <w:proofErr w:type="spellEnd"/>
            <w:r>
              <w:rPr>
                <w:sz w:val="22"/>
                <w:szCs w:val="22"/>
              </w:rPr>
              <w:t xml:space="preserve"> do kościoła w Chełmcach etap 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70 280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70 279,80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70279,80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9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13</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Budowa </w:t>
            </w:r>
            <w:proofErr w:type="spellStart"/>
            <w:r>
              <w:rPr>
                <w:sz w:val="22"/>
                <w:szCs w:val="22"/>
              </w:rPr>
              <w:t>pieszojezdni</w:t>
            </w:r>
            <w:proofErr w:type="spellEnd"/>
            <w:r>
              <w:rPr>
                <w:sz w:val="22"/>
                <w:szCs w:val="22"/>
              </w:rPr>
              <w:t xml:space="preserve"> do kościoła w Chełmcach etap II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19 680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19 680,00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19680,00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6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14</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gminnej 150811C - Skotniki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28 000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28 000,00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28000,00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802"/>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15</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Powierzchniowe utrwalenie drogi gminnej 150801C Sławsk Wielki-Sławsk Górny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149 413,20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99,61%</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85296,60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64116,60</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16</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gminnej 150817C Piecki -Bachorce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23 000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23 000,00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23000,00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4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17</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gminnej Kobylnica Mała-Rzeczyca -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26 500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26 500,00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26500,00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00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18</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gminnej nr 151714C w zakresie zatok parkingowych na Osiedlu Robotniczym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39 975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39 975,00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39975,00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19</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chodnika w Polanowicach -etap III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40 960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40 960,00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40960,00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1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20</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Powierzchniowe utrwalenie ul. Grodzkiej</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6 765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6 765,00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6765,00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96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21</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dojazdowej do pól w miejscowości Ostrówek -etap II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438 013</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437 313,00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99,84%</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201313,00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236000,00</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01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22</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gminnej nr 150848C w zakresie ciągu pieszego w Rożniatach-dokumentacja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14 760,00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98,40%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14760,00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14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23</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 xml:space="preserve">Przebudowa drogi gminnej nr 151710C ul. Kujawska w zakresie rozbudowy miejsc parkingowych z infrastrukturą towarzyszącą-dokumentacja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22 140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22 140,00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22140,00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02"/>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24</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Przebudowa drogi ozn.nr działki 15/26 o pow.0,3494 ha w ob. Kobylniki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450 124</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450 123,42</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193123,42</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xml:space="preserve">257000,00 </w:t>
            </w:r>
            <w:proofErr w:type="spellStart"/>
            <w:r>
              <w:rPr>
                <w:sz w:val="22"/>
                <w:szCs w:val="22"/>
              </w:rPr>
              <w:t>Agen.NieruchRolnych</w:t>
            </w:r>
            <w:proofErr w:type="spellEnd"/>
          </w:p>
        </w:tc>
      </w:tr>
      <w:tr w:rsidR="00BC537D" w:rsidTr="00BC537D">
        <w:trPr>
          <w:trHeight w:val="359"/>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630</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 xml:space="preserve">Turystyka </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501 065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501 064,53</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501064,53</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131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25</w:t>
            </w:r>
          </w:p>
        </w:tc>
        <w:tc>
          <w:tcPr>
            <w:tcW w:w="3060" w:type="dxa"/>
            <w:tcBorders>
              <w:top w:val="nil"/>
              <w:left w:val="nil"/>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Zwrot dotacji z projektu Goplańskie dziedzictwo kulturowe i przyrodnicze Kruszwicy bazą dla turystyki, rekreacji, edukacji i sportu</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501 065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501 064,53</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noWrap/>
            <w:vAlign w:val="center"/>
            <w:hideMark/>
          </w:tcPr>
          <w:p w:rsidR="00BC537D" w:rsidRDefault="00BC537D">
            <w:pPr>
              <w:jc w:val="right"/>
              <w:rPr>
                <w:sz w:val="22"/>
                <w:szCs w:val="22"/>
              </w:rPr>
            </w:pPr>
            <w:r>
              <w:rPr>
                <w:sz w:val="22"/>
                <w:szCs w:val="22"/>
              </w:rPr>
              <w:t>501064,53</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69"/>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700</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Gospodarka mieszkaniowa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1 563 380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1 393 591,38</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89,14%</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1221982,72</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171608,66</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416"/>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26</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Nabycie działek  (regulacja stanu prawnego)</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16 096,64</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80,48%</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16096,64</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27</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Zakup mieszkań komunalnych w Kruszwicy-11</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1 032 000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871 591,07</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84,46%</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871591,07</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516"/>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28</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Docieplenie przegród budowlanych budynku użyteczności publicznej  przy ul. Rybackiej 20 w Kruszwicy wraz z robotami zewnętrznymi oraz dobudową szybu windowego</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492 000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486 607,68</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98,90%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314999,02</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171608,66</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132"/>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29</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Budowa zbiornika bezodpływowego w miejscowości Chełmce 34</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12 000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11 915,99</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99,30%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11915,99</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81"/>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30</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Budowa ogrodzenia placu pod garaże na działce 36/1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7 380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7 380,00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7380,00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15"/>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720</w:t>
            </w:r>
          </w:p>
        </w:tc>
        <w:tc>
          <w:tcPr>
            <w:tcW w:w="3060" w:type="dxa"/>
            <w:tcBorders>
              <w:top w:val="nil"/>
              <w:left w:val="nil"/>
              <w:bottom w:val="single" w:sz="4" w:space="0" w:color="auto"/>
              <w:right w:val="single" w:sz="4" w:space="0" w:color="auto"/>
            </w:tcBorders>
            <w:shd w:val="clear" w:color="auto" w:fill="DAEEF3"/>
            <w:vAlign w:val="bottom"/>
            <w:hideMark/>
          </w:tcPr>
          <w:p w:rsidR="00BC537D" w:rsidRDefault="00BC537D">
            <w:pPr>
              <w:rPr>
                <w:b/>
                <w:bCs/>
                <w:sz w:val="22"/>
                <w:szCs w:val="22"/>
              </w:rPr>
            </w:pPr>
            <w:r>
              <w:rPr>
                <w:b/>
                <w:bCs/>
                <w:sz w:val="22"/>
                <w:szCs w:val="22"/>
              </w:rPr>
              <w:t>Informatyka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23 699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0,00</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951"/>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31</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Infostrada Kujaw i Pomorza-Zakup systemu komunikacji wielokanałowej, e-Administracja, CPD, SIP</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23 699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90"/>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750</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Administracja publiczna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106 618</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104 647,90</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98,15%</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104647,90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519"/>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32</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Zakup i montaż klimatyzatora do Sali ślubów</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5 400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5 350,00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99,07%</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5350,00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33</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Informatyzacja urzędu-  rozbudowa sieci,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78 080,40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97,60%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78080,40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29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34</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Zakup kserokopiarki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21 218</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21 217,50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21217,50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57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754</w:t>
            </w:r>
          </w:p>
        </w:tc>
        <w:tc>
          <w:tcPr>
            <w:tcW w:w="3060" w:type="dxa"/>
            <w:tcBorders>
              <w:top w:val="nil"/>
              <w:left w:val="nil"/>
              <w:bottom w:val="single" w:sz="4" w:space="0" w:color="auto"/>
              <w:right w:val="single" w:sz="4" w:space="0" w:color="auto"/>
            </w:tcBorders>
            <w:vAlign w:val="center"/>
            <w:hideMark/>
          </w:tcPr>
          <w:p w:rsidR="00BC537D" w:rsidRDefault="00BC537D">
            <w:pPr>
              <w:rPr>
                <w:b/>
                <w:bCs/>
                <w:sz w:val="22"/>
                <w:szCs w:val="22"/>
              </w:rPr>
            </w:pPr>
            <w:r>
              <w:rPr>
                <w:b/>
                <w:bCs/>
                <w:sz w:val="22"/>
                <w:szCs w:val="22"/>
              </w:rPr>
              <w:t>Bezpieczeństwo publiczne i ochrona przeciwpożarowa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4 232</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4 231,44</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b/>
                <w:bCs/>
                <w:sz w:val="22"/>
                <w:szCs w:val="22"/>
              </w:rPr>
            </w:pPr>
            <w:r>
              <w:rPr>
                <w:b/>
                <w:bCs/>
                <w:sz w:val="22"/>
                <w:szCs w:val="22"/>
              </w:rPr>
              <w:t>99,99%</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4231,44</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0,00</w:t>
            </w:r>
          </w:p>
        </w:tc>
      </w:tr>
      <w:tr w:rsidR="00BC537D" w:rsidTr="00BC537D">
        <w:trPr>
          <w:trHeight w:val="664"/>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35</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Zakup sprzętu ratowniczego OSP Chełmce-torba medyczna, zestaw hydrauliczny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4 232</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4 231,44</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99,99%</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4231,44</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420"/>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801</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Oświata i wychowanie</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78 400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78 400,00</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78400,00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117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36</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Zmiana sposobu użytkowania pomieszczenia mieszkalnego wraz z rozbudową na cele oddziału przedszkolnego w SP w Sławsku Wielkim</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70 000,00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70000,00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4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37</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Teleskop słoneczny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8 400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8 400,00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8400,00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39"/>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852</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Pomoc Społeczna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907 795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904 932,46</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99,68%</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904932,46</w:t>
            </w:r>
          </w:p>
        </w:tc>
      </w:tr>
      <w:tr w:rsidR="00BC537D" w:rsidTr="00BC537D">
        <w:trPr>
          <w:trHeight w:val="85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38</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Zmiana sposobu użytkowania budynku Szkoły Podstawowej nr 2 w Kruszwicy na Środowiskowy Dom Samopomocy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907 795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904 932,46</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99,68%</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904 932,46 Budżet Państwa</w:t>
            </w:r>
          </w:p>
        </w:tc>
      </w:tr>
      <w:tr w:rsidR="00BC537D" w:rsidTr="00BC537D">
        <w:trPr>
          <w:trHeight w:val="705"/>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lastRenderedPageBreak/>
              <w:t>853</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Pozostałe zadania w zakresie polityki społecznej</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134 128</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134 127,50</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54127,50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80000,00</w:t>
            </w:r>
          </w:p>
        </w:tc>
      </w:tr>
      <w:tr w:rsidR="00BC537D" w:rsidTr="00BC537D">
        <w:trPr>
          <w:trHeight w:val="63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39</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Likwidacja barier transportowych poprzez zakup samochodu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134 128</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134 127,50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54127,50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80000,00 PFRON</w:t>
            </w:r>
          </w:p>
        </w:tc>
      </w:tr>
      <w:tr w:rsidR="00BC537D" w:rsidTr="00BC537D">
        <w:trPr>
          <w:trHeight w:val="570"/>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900</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Gospodarka komunalna i ochrona środowiska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475 869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472 874,21</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0,99</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412874,81</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59999,40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9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40</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sieci wodociągowej na działce151/31 przy ul. Poznańskiej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39 151,11</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97,88%</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39151,11</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85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41</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sieci wodociągowej na działce 49/12 przy ul. Wiejskiej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54 770,75</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99,58%</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54770,75</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42</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punktu selektywnej zbiórki odpadów komunalnych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10 271</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10 270,39</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99,99%</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10270,39</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43</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 xml:space="preserve"> Budowa oświetlenia ulicznego w  Skotnikach-15 pkt</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90 000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89 785,11</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99,76%</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89785,11</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46"/>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44</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Budowa oświetlenia ulicznego ul. Kujawska i Cicha w Kruszwicy-5 pkt</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14 199,99</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94,67%</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14199,99</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57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45</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Rozbudowa oświetlenia ulicznego ul. Mickiewicza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35 157</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35 156,09</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35156,09</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85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46</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Rozbudowa oświetlenia drogowego w miejscowości Chełmiczki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20 028</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20 027,88</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20027,88</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66"/>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47</w:t>
            </w:r>
          </w:p>
        </w:tc>
        <w:tc>
          <w:tcPr>
            <w:tcW w:w="306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Zainstalowanie lamp solarnych w miejscowościach: Brześć, Rożniaty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16 000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15 492,00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96,83%</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15492,00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48</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placu zabaw w Janowicach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12 000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11 900,00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99,17%</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11900,00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49</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Budowa placu zabaw w </w:t>
            </w:r>
            <w:proofErr w:type="spellStart"/>
            <w:r>
              <w:rPr>
                <w:sz w:val="22"/>
                <w:szCs w:val="22"/>
              </w:rPr>
              <w:t>Tarnówku</w:t>
            </w:r>
            <w:proofErr w:type="spellEnd"/>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14 911,40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99,41%</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14911,40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5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lastRenderedPageBreak/>
              <w:t>50</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placu zabaw w miejscowości  Papros-dokumentacja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4 000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3 899,00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97,48%</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3899,00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58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51</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Budowa placu zabaw w Piaskach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12 391</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12 299,00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99,26%</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12299,00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94"/>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right"/>
              <w:rPr>
                <w:sz w:val="22"/>
                <w:szCs w:val="22"/>
              </w:rPr>
            </w:pPr>
            <w:r>
              <w:rPr>
                <w:sz w:val="22"/>
                <w:szCs w:val="22"/>
              </w:rPr>
              <w:t>52</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Doposażenie placu zabaw w Polanowicach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17 000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16 990,00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99,94%</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16990,00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51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53</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Zakup ciągnika z osprzętem</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134 022</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134 021,49</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134021,49</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570"/>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921</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Kultura i ochrona dziedzictwa narodowego</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137 699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136 345,94</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99,02%</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94698,94</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41647,00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48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54</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Kontener przy świetlicy w Kobylnikach</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7 000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6 000,00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85,71%</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6000,00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55</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Ogrodzenie świetlicy w Sławsku Wielkim</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12 500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12 400,00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99,20%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12400,00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37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56</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Przebudowa świetlicy w Złotowie</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8 500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8 487,00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99,85%</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8487,00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12"/>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57</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Utwardzenie placu przy świetlicy wiejskiej w Chełmcach- etap I</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15 000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14 760,00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98,40%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14760,00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4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58</w:t>
            </w:r>
          </w:p>
        </w:tc>
        <w:tc>
          <w:tcPr>
            <w:tcW w:w="3060"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xml:space="preserve">Budowa świetlicy w Brześciu wraz z </w:t>
            </w:r>
            <w:proofErr w:type="spellStart"/>
            <w:r>
              <w:rPr>
                <w:sz w:val="22"/>
                <w:szCs w:val="22"/>
              </w:rPr>
              <w:t>zagospod</w:t>
            </w:r>
            <w:proofErr w:type="spellEnd"/>
            <w:r>
              <w:rPr>
                <w:sz w:val="22"/>
                <w:szCs w:val="22"/>
              </w:rPr>
              <w:t>. terenu</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1 000,00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1000,00</w:t>
            </w:r>
          </w:p>
        </w:tc>
        <w:tc>
          <w:tcPr>
            <w:tcW w:w="1120" w:type="dxa"/>
            <w:tcBorders>
              <w:top w:val="nil"/>
              <w:left w:val="nil"/>
              <w:bottom w:val="single" w:sz="4" w:space="0" w:color="auto"/>
              <w:right w:val="single" w:sz="4" w:space="0" w:color="auto"/>
            </w:tcBorders>
            <w:noWrap/>
            <w:vAlign w:val="bottom"/>
            <w:hideMark/>
          </w:tcPr>
          <w:p w:rsidR="00BC537D" w:rsidRDefault="00BC537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765"/>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59</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Docieplenie budynku Miejsko-Gminnej Biblioteki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58 179</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58 179,00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58179,00</w:t>
            </w:r>
          </w:p>
        </w:tc>
        <w:tc>
          <w:tcPr>
            <w:tcW w:w="1120" w:type="dxa"/>
            <w:tcBorders>
              <w:top w:val="nil"/>
              <w:left w:val="nil"/>
              <w:bottom w:val="single" w:sz="4" w:space="0" w:color="auto"/>
              <w:right w:val="single" w:sz="4" w:space="0" w:color="auto"/>
            </w:tcBorders>
            <w:noWrap/>
            <w:vAlign w:val="bottom"/>
            <w:hideMark/>
          </w:tcPr>
          <w:p w:rsidR="00BC537D" w:rsidRDefault="00BC537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42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60</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Zakup hali namiotowej</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29 520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29 520,00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29520,00</w:t>
            </w:r>
          </w:p>
        </w:tc>
        <w:tc>
          <w:tcPr>
            <w:tcW w:w="1120" w:type="dxa"/>
            <w:tcBorders>
              <w:top w:val="nil"/>
              <w:left w:val="nil"/>
              <w:bottom w:val="single" w:sz="4" w:space="0" w:color="auto"/>
              <w:right w:val="single" w:sz="4" w:space="0" w:color="auto"/>
            </w:tcBorders>
            <w:noWrap/>
            <w:vAlign w:val="bottom"/>
            <w:hideMark/>
          </w:tcPr>
          <w:p w:rsidR="00BC537D" w:rsidRDefault="00BC537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600"/>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61</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Makieta Zamku Kruszwickiego -dokumentacja</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6 000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5 999,94</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5999,94</w:t>
            </w:r>
          </w:p>
        </w:tc>
        <w:tc>
          <w:tcPr>
            <w:tcW w:w="1120" w:type="dxa"/>
            <w:tcBorders>
              <w:top w:val="nil"/>
              <w:left w:val="nil"/>
              <w:bottom w:val="single" w:sz="4" w:space="0" w:color="auto"/>
              <w:right w:val="single" w:sz="4" w:space="0" w:color="auto"/>
            </w:tcBorders>
            <w:noWrap/>
            <w:vAlign w:val="bottom"/>
            <w:hideMark/>
          </w:tcPr>
          <w:p w:rsidR="00BC537D" w:rsidRDefault="00BC537D">
            <w:pPr>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416"/>
        </w:trPr>
        <w:tc>
          <w:tcPr>
            <w:tcW w:w="520" w:type="dxa"/>
            <w:tcBorders>
              <w:top w:val="nil"/>
              <w:left w:val="single" w:sz="4" w:space="0" w:color="auto"/>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926</w:t>
            </w:r>
          </w:p>
        </w:tc>
        <w:tc>
          <w:tcPr>
            <w:tcW w:w="3060" w:type="dxa"/>
            <w:tcBorders>
              <w:top w:val="nil"/>
              <w:left w:val="nil"/>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Kultura fizyczna</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57 920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57 920,00</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57920,00</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center"/>
              <w:rPr>
                <w:b/>
                <w:bCs/>
                <w:sz w:val="22"/>
                <w:szCs w:val="22"/>
              </w:rPr>
            </w:pPr>
            <w:r>
              <w:rPr>
                <w:b/>
                <w:bCs/>
                <w:sz w:val="22"/>
                <w:szCs w:val="22"/>
              </w:rPr>
              <w:t>0,00</w:t>
            </w:r>
          </w:p>
        </w:tc>
      </w:tr>
      <w:tr w:rsidR="00BC537D" w:rsidTr="00BC537D">
        <w:trPr>
          <w:trHeight w:val="558"/>
        </w:trPr>
        <w:tc>
          <w:tcPr>
            <w:tcW w:w="52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62</w:t>
            </w:r>
          </w:p>
        </w:tc>
        <w:tc>
          <w:tcPr>
            <w:tcW w:w="3060" w:type="dxa"/>
            <w:tcBorders>
              <w:top w:val="nil"/>
              <w:left w:val="nil"/>
              <w:bottom w:val="single" w:sz="4" w:space="0" w:color="auto"/>
              <w:right w:val="single" w:sz="4" w:space="0" w:color="auto"/>
            </w:tcBorders>
            <w:shd w:val="clear" w:color="auto" w:fill="FFFFFF"/>
            <w:vAlign w:val="center"/>
            <w:hideMark/>
          </w:tcPr>
          <w:p w:rsidR="00BC537D" w:rsidRDefault="00BC537D">
            <w:pPr>
              <w:rPr>
                <w:sz w:val="22"/>
                <w:szCs w:val="22"/>
              </w:rPr>
            </w:pPr>
            <w:r>
              <w:rPr>
                <w:sz w:val="22"/>
                <w:szCs w:val="22"/>
              </w:rPr>
              <w:t>Termomodernizacja budynku Fregaty przy ul. Sportowej w Kruszwicy</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57 920</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sz w:val="22"/>
                <w:szCs w:val="22"/>
              </w:rPr>
            </w:pPr>
            <w:r>
              <w:rPr>
                <w:sz w:val="22"/>
                <w:szCs w:val="22"/>
              </w:rPr>
              <w:t>57 920,00</w:t>
            </w:r>
          </w:p>
        </w:tc>
        <w:tc>
          <w:tcPr>
            <w:tcW w:w="1168" w:type="dxa"/>
            <w:tcBorders>
              <w:top w:val="nil"/>
              <w:left w:val="nil"/>
              <w:bottom w:val="single" w:sz="4" w:space="0" w:color="auto"/>
              <w:right w:val="single" w:sz="4" w:space="0" w:color="auto"/>
            </w:tcBorders>
            <w:shd w:val="clear" w:color="auto" w:fill="FFFFFF"/>
            <w:vAlign w:val="center"/>
            <w:hideMark/>
          </w:tcPr>
          <w:p w:rsidR="00BC537D" w:rsidRDefault="00BC537D">
            <w:pPr>
              <w:jc w:val="right"/>
              <w:rPr>
                <w:sz w:val="22"/>
                <w:szCs w:val="22"/>
              </w:rPr>
            </w:pPr>
            <w:r>
              <w:rPr>
                <w:sz w:val="22"/>
                <w:szCs w:val="22"/>
              </w:rPr>
              <w:t>100,00%</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57920,00</w:t>
            </w:r>
          </w:p>
        </w:tc>
        <w:tc>
          <w:tcPr>
            <w:tcW w:w="112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240"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c>
          <w:tcPr>
            <w:tcW w:w="1489" w:type="dxa"/>
            <w:tcBorders>
              <w:top w:val="nil"/>
              <w:left w:val="nil"/>
              <w:bottom w:val="single" w:sz="4" w:space="0" w:color="auto"/>
              <w:right w:val="single" w:sz="4" w:space="0" w:color="auto"/>
            </w:tcBorders>
            <w:shd w:val="clear" w:color="auto" w:fill="FFFFFF"/>
            <w:vAlign w:val="center"/>
            <w:hideMark/>
          </w:tcPr>
          <w:p w:rsidR="00BC537D" w:rsidRDefault="00BC537D">
            <w:pPr>
              <w:jc w:val="center"/>
              <w:rPr>
                <w:sz w:val="22"/>
                <w:szCs w:val="22"/>
              </w:rPr>
            </w:pPr>
            <w:r>
              <w:rPr>
                <w:sz w:val="22"/>
                <w:szCs w:val="22"/>
              </w:rPr>
              <w:t> </w:t>
            </w:r>
          </w:p>
        </w:tc>
      </w:tr>
      <w:tr w:rsidR="00BC537D" w:rsidTr="00BC537D">
        <w:trPr>
          <w:trHeight w:val="427"/>
        </w:trPr>
        <w:tc>
          <w:tcPr>
            <w:tcW w:w="358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BC537D" w:rsidRDefault="00BC537D">
            <w:pPr>
              <w:rPr>
                <w:b/>
                <w:bCs/>
                <w:sz w:val="22"/>
                <w:szCs w:val="22"/>
              </w:rPr>
            </w:pPr>
            <w:r>
              <w:rPr>
                <w:b/>
                <w:bCs/>
                <w:sz w:val="22"/>
                <w:szCs w:val="22"/>
              </w:rPr>
              <w:t>RAZEM</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8 424 625</w:t>
            </w:r>
          </w:p>
        </w:tc>
        <w:tc>
          <w:tcPr>
            <w:tcW w:w="13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8 194 805,55</w:t>
            </w:r>
          </w:p>
        </w:tc>
        <w:tc>
          <w:tcPr>
            <w:tcW w:w="1168"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97,27%</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4018868,41</w:t>
            </w:r>
          </w:p>
        </w:tc>
        <w:tc>
          <w:tcPr>
            <w:tcW w:w="112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106346,40</w:t>
            </w:r>
          </w:p>
        </w:tc>
        <w:tc>
          <w:tcPr>
            <w:tcW w:w="126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1171608,66</w:t>
            </w:r>
          </w:p>
        </w:tc>
        <w:tc>
          <w:tcPr>
            <w:tcW w:w="114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300116,60</w:t>
            </w:r>
          </w:p>
        </w:tc>
        <w:tc>
          <w:tcPr>
            <w:tcW w:w="1240"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1355933,02</w:t>
            </w:r>
          </w:p>
        </w:tc>
        <w:tc>
          <w:tcPr>
            <w:tcW w:w="1489" w:type="dxa"/>
            <w:tcBorders>
              <w:top w:val="nil"/>
              <w:left w:val="nil"/>
              <w:bottom w:val="single" w:sz="4" w:space="0" w:color="auto"/>
              <w:right w:val="single" w:sz="4" w:space="0" w:color="auto"/>
            </w:tcBorders>
            <w:shd w:val="clear" w:color="auto" w:fill="DAEEF3"/>
            <w:vAlign w:val="center"/>
            <w:hideMark/>
          </w:tcPr>
          <w:p w:rsidR="00BC537D" w:rsidRDefault="00BC537D">
            <w:pPr>
              <w:jc w:val="right"/>
              <w:rPr>
                <w:b/>
                <w:bCs/>
                <w:sz w:val="22"/>
                <w:szCs w:val="22"/>
              </w:rPr>
            </w:pPr>
            <w:r>
              <w:rPr>
                <w:b/>
                <w:bCs/>
                <w:sz w:val="22"/>
                <w:szCs w:val="22"/>
              </w:rPr>
              <w:t>1241932,46</w:t>
            </w:r>
          </w:p>
        </w:tc>
      </w:tr>
    </w:tbl>
    <w:p w:rsidR="00BC537D" w:rsidRDefault="00BC537D" w:rsidP="00BC537D">
      <w:pPr>
        <w:rPr>
          <w:sz w:val="22"/>
          <w:szCs w:val="22"/>
        </w:rPr>
        <w:sectPr w:rsidR="00BC537D">
          <w:pgSz w:w="16838" w:h="11906" w:orient="landscape"/>
          <w:pgMar w:top="1021" w:right="1418" w:bottom="1021" w:left="992" w:header="709" w:footer="709" w:gutter="0"/>
          <w:cols w:space="708"/>
        </w:sectPr>
      </w:pPr>
    </w:p>
    <w:p w:rsidR="00BC537D" w:rsidRDefault="00BC537D" w:rsidP="00633DC1">
      <w:pPr>
        <w:spacing w:line="100" w:lineRule="atLeast"/>
        <w:jc w:val="both"/>
        <w:rPr>
          <w:sz w:val="22"/>
          <w:szCs w:val="22"/>
        </w:rPr>
      </w:pPr>
      <w:r>
        <w:rPr>
          <w:sz w:val="22"/>
          <w:szCs w:val="22"/>
        </w:rPr>
        <w:lastRenderedPageBreak/>
        <w:t>Plan  wydatków na finansowanie inwestycji i zakupów inwestycyjnych po zmianach wyniósł 8.424.625 zł , a wykonanie 8.194.805,55zł , tj. 97,27%. Inwestycje w 68,65% zostały sfinansowane dochodami własnymi, a w 31,35% z innych źródeł w tym:</w:t>
      </w:r>
    </w:p>
    <w:p w:rsidR="00BC537D" w:rsidRDefault="00BC537D" w:rsidP="00BC537D">
      <w:pPr>
        <w:numPr>
          <w:ilvl w:val="0"/>
          <w:numId w:val="33"/>
        </w:numPr>
        <w:spacing w:line="100" w:lineRule="atLeast"/>
        <w:jc w:val="both"/>
        <w:rPr>
          <w:sz w:val="22"/>
          <w:szCs w:val="22"/>
        </w:rPr>
      </w:pPr>
      <w:r>
        <w:rPr>
          <w:sz w:val="22"/>
          <w:szCs w:val="22"/>
        </w:rPr>
        <w:t>ze środków UE</w:t>
      </w:r>
      <w:r>
        <w:rPr>
          <w:sz w:val="22"/>
          <w:szCs w:val="22"/>
        </w:rPr>
        <w:tab/>
      </w:r>
      <w:r>
        <w:rPr>
          <w:sz w:val="22"/>
          <w:szCs w:val="22"/>
        </w:rPr>
        <w:tab/>
        <w:t xml:space="preserve">      </w:t>
      </w:r>
      <w:r>
        <w:rPr>
          <w:sz w:val="22"/>
          <w:szCs w:val="22"/>
        </w:rPr>
        <w:tab/>
        <w:t xml:space="preserve">            </w:t>
      </w:r>
      <w:r>
        <w:rPr>
          <w:sz w:val="22"/>
          <w:szCs w:val="22"/>
        </w:rPr>
        <w:tab/>
      </w:r>
      <w:r>
        <w:rPr>
          <w:sz w:val="22"/>
          <w:szCs w:val="22"/>
        </w:rPr>
        <w:tab/>
        <w:t>1.605.504,79 zł    tj. 19,59%</w:t>
      </w:r>
    </w:p>
    <w:p w:rsidR="00BC537D" w:rsidRDefault="00BC537D" w:rsidP="00BC537D">
      <w:pPr>
        <w:numPr>
          <w:ilvl w:val="0"/>
          <w:numId w:val="33"/>
        </w:numPr>
        <w:spacing w:line="100" w:lineRule="atLeast"/>
        <w:jc w:val="both"/>
        <w:rPr>
          <w:sz w:val="22"/>
          <w:szCs w:val="22"/>
        </w:rPr>
      </w:pPr>
      <w:r>
        <w:rPr>
          <w:sz w:val="22"/>
          <w:szCs w:val="22"/>
        </w:rPr>
        <w:t xml:space="preserve">z dotacji Samorządu WK-P   </w:t>
      </w:r>
      <w:r>
        <w:rPr>
          <w:sz w:val="22"/>
          <w:szCs w:val="22"/>
        </w:rPr>
        <w:tab/>
        <w:t xml:space="preserve">          </w:t>
      </w:r>
      <w:r>
        <w:rPr>
          <w:sz w:val="22"/>
          <w:szCs w:val="22"/>
        </w:rPr>
        <w:tab/>
      </w:r>
      <w:r>
        <w:rPr>
          <w:sz w:val="22"/>
          <w:szCs w:val="22"/>
        </w:rPr>
        <w:tab/>
        <w:t xml:space="preserve">  300.116,60 zł     tj.  3,66%</w:t>
      </w:r>
      <w:r>
        <w:rPr>
          <w:sz w:val="22"/>
          <w:szCs w:val="22"/>
        </w:rPr>
        <w:tab/>
      </w:r>
    </w:p>
    <w:p w:rsidR="00BC537D" w:rsidRDefault="00BC537D" w:rsidP="00BC537D">
      <w:pPr>
        <w:numPr>
          <w:ilvl w:val="0"/>
          <w:numId w:val="33"/>
        </w:numPr>
        <w:spacing w:line="100" w:lineRule="atLeast"/>
        <w:jc w:val="both"/>
        <w:rPr>
          <w:sz w:val="22"/>
          <w:szCs w:val="22"/>
        </w:rPr>
      </w:pPr>
      <w:r>
        <w:rPr>
          <w:sz w:val="22"/>
          <w:szCs w:val="22"/>
        </w:rPr>
        <w:t xml:space="preserve">dotacje z budżetu państwa    </w:t>
      </w:r>
      <w:r>
        <w:rPr>
          <w:sz w:val="22"/>
          <w:szCs w:val="22"/>
        </w:rPr>
        <w:tab/>
        <w:t xml:space="preserve">           </w:t>
      </w:r>
      <w:r>
        <w:rPr>
          <w:sz w:val="22"/>
          <w:szCs w:val="22"/>
        </w:rPr>
        <w:tab/>
      </w:r>
      <w:r>
        <w:rPr>
          <w:sz w:val="22"/>
          <w:szCs w:val="22"/>
        </w:rPr>
        <w:tab/>
        <w:t xml:space="preserve">   904.932,46 zł    tj. 11,04%</w:t>
      </w:r>
      <w:r>
        <w:rPr>
          <w:sz w:val="22"/>
          <w:szCs w:val="22"/>
        </w:rPr>
        <w:tab/>
      </w:r>
    </w:p>
    <w:p w:rsidR="00BC537D" w:rsidRDefault="00BC537D" w:rsidP="00BC537D">
      <w:pPr>
        <w:numPr>
          <w:ilvl w:val="0"/>
          <w:numId w:val="33"/>
        </w:numPr>
        <w:spacing w:line="100" w:lineRule="atLeast"/>
        <w:jc w:val="both"/>
        <w:rPr>
          <w:sz w:val="22"/>
          <w:szCs w:val="22"/>
        </w:rPr>
      </w:pPr>
      <w:r>
        <w:rPr>
          <w:sz w:val="22"/>
          <w:szCs w:val="22"/>
        </w:rPr>
        <w:t>środki z Agencji Nieruchomości Rolnych                 257.000,00 zł    tj.  3,14%</w:t>
      </w:r>
    </w:p>
    <w:p w:rsidR="00BC537D" w:rsidRDefault="00BC537D" w:rsidP="00BC537D">
      <w:pPr>
        <w:numPr>
          <w:ilvl w:val="0"/>
          <w:numId w:val="33"/>
        </w:numPr>
        <w:spacing w:line="100" w:lineRule="atLeast"/>
        <w:jc w:val="both"/>
        <w:rPr>
          <w:sz w:val="22"/>
          <w:szCs w:val="22"/>
        </w:rPr>
      </w:pPr>
      <w:r>
        <w:rPr>
          <w:sz w:val="22"/>
          <w:szCs w:val="22"/>
        </w:rPr>
        <w:t>z pożyczki z WFOŚ i GW</w:t>
      </w:r>
      <w:r>
        <w:rPr>
          <w:sz w:val="22"/>
          <w:szCs w:val="22"/>
        </w:rPr>
        <w:tab/>
      </w:r>
      <w:r>
        <w:rPr>
          <w:sz w:val="22"/>
          <w:szCs w:val="22"/>
        </w:rPr>
        <w:tab/>
        <w:t xml:space="preserve">          </w:t>
      </w:r>
      <w:r>
        <w:rPr>
          <w:sz w:val="22"/>
          <w:szCs w:val="22"/>
        </w:rPr>
        <w:tab/>
        <w:t xml:space="preserve">   171.608,66 zł    tj.  2,09%</w:t>
      </w:r>
    </w:p>
    <w:p w:rsidR="00BC537D" w:rsidRDefault="00BC537D" w:rsidP="00BC537D">
      <w:pPr>
        <w:numPr>
          <w:ilvl w:val="0"/>
          <w:numId w:val="33"/>
        </w:numPr>
        <w:spacing w:line="100" w:lineRule="atLeast"/>
        <w:jc w:val="both"/>
        <w:rPr>
          <w:sz w:val="22"/>
          <w:szCs w:val="22"/>
        </w:rPr>
      </w:pPr>
      <w:r>
        <w:rPr>
          <w:sz w:val="22"/>
          <w:szCs w:val="22"/>
        </w:rPr>
        <w:t>z dofinansowania z PFRON</w:t>
      </w:r>
      <w:r>
        <w:rPr>
          <w:sz w:val="22"/>
          <w:szCs w:val="22"/>
        </w:rPr>
        <w:tab/>
      </w:r>
      <w:r>
        <w:rPr>
          <w:sz w:val="22"/>
          <w:szCs w:val="22"/>
        </w:rPr>
        <w:tab/>
      </w:r>
      <w:r>
        <w:rPr>
          <w:sz w:val="22"/>
          <w:szCs w:val="22"/>
        </w:rPr>
        <w:tab/>
        <w:t xml:space="preserve">     80.000,00 zł</w:t>
      </w:r>
      <w:r>
        <w:rPr>
          <w:sz w:val="22"/>
          <w:szCs w:val="22"/>
        </w:rPr>
        <w:tab/>
        <w:t xml:space="preserve">    tj.  0,98%</w:t>
      </w:r>
    </w:p>
    <w:p w:rsidR="00BC537D" w:rsidRDefault="00BC537D" w:rsidP="00BC537D">
      <w:pPr>
        <w:numPr>
          <w:ilvl w:val="0"/>
          <w:numId w:val="33"/>
        </w:numPr>
        <w:spacing w:line="100" w:lineRule="atLeast"/>
        <w:jc w:val="both"/>
        <w:rPr>
          <w:sz w:val="22"/>
          <w:szCs w:val="22"/>
        </w:rPr>
      </w:pPr>
      <w:r>
        <w:rPr>
          <w:sz w:val="22"/>
          <w:szCs w:val="22"/>
        </w:rPr>
        <w:t>z emisji obligacji</w:t>
      </w:r>
      <w:r>
        <w:rPr>
          <w:sz w:val="22"/>
          <w:szCs w:val="22"/>
        </w:rPr>
        <w:tab/>
      </w:r>
      <w:r>
        <w:rPr>
          <w:sz w:val="22"/>
          <w:szCs w:val="22"/>
        </w:rPr>
        <w:tab/>
      </w:r>
      <w:r>
        <w:rPr>
          <w:sz w:val="22"/>
          <w:szCs w:val="22"/>
        </w:rPr>
        <w:tab/>
      </w:r>
      <w:r>
        <w:rPr>
          <w:sz w:val="22"/>
          <w:szCs w:val="22"/>
        </w:rPr>
        <w:tab/>
      </w:r>
      <w:r>
        <w:rPr>
          <w:sz w:val="22"/>
          <w:szCs w:val="22"/>
        </w:rPr>
        <w:tab/>
        <w:t xml:space="preserve"> 1.000.000,00 zł   tj. 12,20%</w:t>
      </w:r>
    </w:p>
    <w:p w:rsidR="00BC537D" w:rsidRDefault="00BC537D" w:rsidP="00BC537D">
      <w:pPr>
        <w:numPr>
          <w:ilvl w:val="0"/>
          <w:numId w:val="33"/>
        </w:numPr>
        <w:spacing w:line="100" w:lineRule="atLeast"/>
        <w:jc w:val="both"/>
        <w:rPr>
          <w:sz w:val="22"/>
          <w:szCs w:val="22"/>
        </w:rPr>
      </w:pPr>
      <w:r>
        <w:rPr>
          <w:sz w:val="22"/>
          <w:szCs w:val="22"/>
        </w:rPr>
        <w:t>fundusz sołecki</w:t>
      </w:r>
      <w:r>
        <w:rPr>
          <w:sz w:val="22"/>
          <w:szCs w:val="22"/>
        </w:rPr>
        <w:tab/>
      </w:r>
      <w:r>
        <w:rPr>
          <w:sz w:val="22"/>
          <w:szCs w:val="22"/>
        </w:rPr>
        <w:tab/>
      </w:r>
      <w:r>
        <w:rPr>
          <w:sz w:val="22"/>
          <w:szCs w:val="22"/>
        </w:rPr>
        <w:tab/>
      </w:r>
      <w:r>
        <w:rPr>
          <w:sz w:val="22"/>
          <w:szCs w:val="22"/>
        </w:rPr>
        <w:tab/>
      </w:r>
      <w:r>
        <w:rPr>
          <w:sz w:val="22"/>
          <w:szCs w:val="22"/>
        </w:rPr>
        <w:tab/>
        <w:t xml:space="preserve">    106.346,40 zł    tj.  1,30%</w:t>
      </w:r>
    </w:p>
    <w:p w:rsidR="00BC537D" w:rsidRDefault="00BC537D" w:rsidP="00BC537D">
      <w:pPr>
        <w:numPr>
          <w:ilvl w:val="0"/>
          <w:numId w:val="33"/>
        </w:numPr>
        <w:spacing w:line="100" w:lineRule="atLeast"/>
        <w:jc w:val="both"/>
        <w:rPr>
          <w:sz w:val="22"/>
          <w:szCs w:val="22"/>
        </w:rPr>
      </w:pPr>
      <w:r>
        <w:rPr>
          <w:sz w:val="22"/>
          <w:szCs w:val="22"/>
        </w:rPr>
        <w:t>z dochodów własnych</w:t>
      </w:r>
      <w:r>
        <w:rPr>
          <w:sz w:val="22"/>
          <w:szCs w:val="22"/>
        </w:rPr>
        <w:tab/>
      </w:r>
      <w:r>
        <w:rPr>
          <w:sz w:val="22"/>
          <w:szCs w:val="22"/>
        </w:rPr>
        <w:tab/>
        <w:t xml:space="preserve">       </w:t>
      </w:r>
      <w:r>
        <w:rPr>
          <w:sz w:val="22"/>
          <w:szCs w:val="22"/>
        </w:rPr>
        <w:tab/>
      </w:r>
      <w:r>
        <w:rPr>
          <w:sz w:val="22"/>
          <w:szCs w:val="22"/>
        </w:rPr>
        <w:tab/>
        <w:t xml:space="preserve"> 3.769.296,64 zł    tj. 46,00%</w:t>
      </w:r>
    </w:p>
    <w:p w:rsidR="00BC537D" w:rsidRDefault="00BC537D" w:rsidP="00BC537D">
      <w:pPr>
        <w:spacing w:line="100" w:lineRule="atLeast"/>
        <w:jc w:val="both"/>
        <w:rPr>
          <w:sz w:val="22"/>
          <w:szCs w:val="22"/>
        </w:rPr>
      </w:pPr>
    </w:p>
    <w:p w:rsidR="00BC537D" w:rsidRDefault="00BC537D" w:rsidP="00BC537D">
      <w:pPr>
        <w:jc w:val="both"/>
        <w:rPr>
          <w:sz w:val="22"/>
          <w:szCs w:val="22"/>
        </w:rPr>
      </w:pPr>
      <w:r>
        <w:rPr>
          <w:sz w:val="22"/>
          <w:szCs w:val="22"/>
        </w:rPr>
        <w:t>Szczegółowa realizacja zadań inwestycyjnych w działach przedstawia się następująco:</w:t>
      </w: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Dział 010- Rolnictwo i łowiectwo</w:t>
      </w:r>
      <w:r>
        <w:rPr>
          <w:b/>
          <w:sz w:val="22"/>
          <w:szCs w:val="22"/>
          <w:u w:val="single"/>
        </w:rPr>
        <w:tab/>
      </w:r>
      <w:r>
        <w:rPr>
          <w:b/>
          <w:sz w:val="22"/>
          <w:szCs w:val="22"/>
          <w:u w:val="single"/>
        </w:rPr>
        <w:tab/>
      </w:r>
      <w:r>
        <w:rPr>
          <w:b/>
          <w:sz w:val="22"/>
          <w:szCs w:val="22"/>
          <w:u w:val="single"/>
        </w:rPr>
        <w:tab/>
      </w:r>
      <w:r>
        <w:rPr>
          <w:b/>
          <w:sz w:val="22"/>
          <w:szCs w:val="22"/>
          <w:u w:val="single"/>
        </w:rPr>
        <w:tab/>
        <w:t>74.847,65 zł</w:t>
      </w:r>
    </w:p>
    <w:p w:rsidR="00BC537D" w:rsidRDefault="00BC537D" w:rsidP="00BC537D">
      <w:pPr>
        <w:rPr>
          <w:bCs/>
          <w:sz w:val="22"/>
          <w:szCs w:val="22"/>
        </w:rPr>
      </w:pPr>
      <w:r>
        <w:rPr>
          <w:bCs/>
          <w:sz w:val="22"/>
          <w:szCs w:val="22"/>
        </w:rPr>
        <w:t>w tym:</w:t>
      </w:r>
    </w:p>
    <w:p w:rsidR="00BC537D" w:rsidRDefault="00BC537D" w:rsidP="00BC537D">
      <w:pPr>
        <w:rPr>
          <w:bCs/>
          <w:sz w:val="22"/>
          <w:szCs w:val="22"/>
        </w:rPr>
      </w:pPr>
    </w:p>
    <w:p w:rsidR="00BC537D" w:rsidRDefault="00BC537D" w:rsidP="00BC537D">
      <w:pPr>
        <w:numPr>
          <w:ilvl w:val="0"/>
          <w:numId w:val="34"/>
        </w:numPr>
        <w:tabs>
          <w:tab w:val="left" w:pos="284"/>
        </w:tabs>
        <w:jc w:val="both"/>
        <w:rPr>
          <w:bCs/>
          <w:sz w:val="22"/>
          <w:szCs w:val="22"/>
        </w:rPr>
      </w:pPr>
      <w:r>
        <w:rPr>
          <w:bCs/>
          <w:sz w:val="22"/>
          <w:szCs w:val="22"/>
        </w:rPr>
        <w:t xml:space="preserve">Budowa sieci wodociągowej oraz wykonanie dokumentacji sieci kanalizacyjnej na działce 62/12 w Grodztwie za kwotę </w:t>
      </w:r>
      <w:r>
        <w:rPr>
          <w:b/>
          <w:bCs/>
          <w:sz w:val="22"/>
          <w:szCs w:val="22"/>
        </w:rPr>
        <w:t xml:space="preserve">29.930,00 zł,  </w:t>
      </w:r>
      <w:r>
        <w:rPr>
          <w:bCs/>
          <w:sz w:val="22"/>
          <w:szCs w:val="22"/>
        </w:rPr>
        <w:t>w</w:t>
      </w:r>
      <w:r>
        <w:rPr>
          <w:sz w:val="22"/>
          <w:szCs w:val="22"/>
        </w:rPr>
        <w:t xml:space="preserve"> ramach tego zadania wykonano dokumentację projektową i </w:t>
      </w:r>
      <w:r>
        <w:rPr>
          <w:bCs/>
          <w:sz w:val="22"/>
          <w:szCs w:val="22"/>
        </w:rPr>
        <w:t xml:space="preserve">wybudowano </w:t>
      </w:r>
      <w:r>
        <w:rPr>
          <w:sz w:val="22"/>
          <w:szCs w:val="22"/>
        </w:rPr>
        <w:t xml:space="preserve">sieć wodociągową o długości około 175 </w:t>
      </w:r>
      <w:proofErr w:type="spellStart"/>
      <w:r>
        <w:rPr>
          <w:sz w:val="22"/>
          <w:szCs w:val="22"/>
        </w:rPr>
        <w:t>mb</w:t>
      </w:r>
      <w:proofErr w:type="spellEnd"/>
      <w:r>
        <w:rPr>
          <w:sz w:val="22"/>
          <w:szCs w:val="22"/>
        </w:rPr>
        <w:t xml:space="preserve"> wraz </w:t>
      </w:r>
      <w:r>
        <w:rPr>
          <w:bCs/>
          <w:sz w:val="22"/>
        </w:rPr>
        <w:t>z dwoma hydrantami przeciwpożarowymi. Sieć została wykonana z rur PE o średnicy 90mm</w:t>
      </w:r>
      <w:r>
        <w:rPr>
          <w:bCs/>
          <w:sz w:val="22"/>
          <w:szCs w:val="22"/>
        </w:rPr>
        <w:t>.</w:t>
      </w:r>
    </w:p>
    <w:p w:rsidR="00BC537D" w:rsidRDefault="00BC537D" w:rsidP="00BC537D">
      <w:pPr>
        <w:tabs>
          <w:tab w:val="left" w:pos="284"/>
        </w:tabs>
        <w:ind w:left="720"/>
        <w:jc w:val="both"/>
        <w:rPr>
          <w:bCs/>
          <w:sz w:val="22"/>
          <w:szCs w:val="22"/>
        </w:rPr>
      </w:pPr>
    </w:p>
    <w:p w:rsidR="00BC537D" w:rsidRDefault="00BC537D" w:rsidP="00BC537D">
      <w:pPr>
        <w:numPr>
          <w:ilvl w:val="0"/>
          <w:numId w:val="34"/>
        </w:numPr>
        <w:tabs>
          <w:tab w:val="left" w:pos="284"/>
        </w:tabs>
        <w:jc w:val="both"/>
        <w:rPr>
          <w:sz w:val="22"/>
          <w:szCs w:val="22"/>
        </w:rPr>
      </w:pPr>
      <w:r>
        <w:rPr>
          <w:bCs/>
          <w:sz w:val="22"/>
          <w:szCs w:val="22"/>
        </w:rPr>
        <w:t>Budowa sieci wodociągowej na działce 16/9 w miejscowości Grodztwo</w:t>
      </w:r>
      <w:r>
        <w:rPr>
          <w:sz w:val="22"/>
          <w:szCs w:val="22"/>
        </w:rPr>
        <w:t xml:space="preserve"> </w:t>
      </w:r>
      <w:r>
        <w:rPr>
          <w:bCs/>
          <w:sz w:val="22"/>
          <w:szCs w:val="22"/>
        </w:rPr>
        <w:t xml:space="preserve">za kwotę </w:t>
      </w:r>
      <w:r>
        <w:rPr>
          <w:b/>
          <w:bCs/>
          <w:sz w:val="22"/>
          <w:szCs w:val="22"/>
        </w:rPr>
        <w:t xml:space="preserve">44.917,65 zł , </w:t>
      </w:r>
      <w:r>
        <w:rPr>
          <w:bCs/>
          <w:sz w:val="22"/>
          <w:szCs w:val="22"/>
        </w:rPr>
        <w:t>w</w:t>
      </w:r>
      <w:r>
        <w:rPr>
          <w:sz w:val="22"/>
          <w:szCs w:val="22"/>
        </w:rPr>
        <w:t xml:space="preserve"> ramach zadania wykonano dokumentację projektową i </w:t>
      </w:r>
      <w:r>
        <w:rPr>
          <w:bCs/>
          <w:sz w:val="22"/>
          <w:szCs w:val="22"/>
        </w:rPr>
        <w:t xml:space="preserve">wybudowano </w:t>
      </w:r>
      <w:r>
        <w:rPr>
          <w:sz w:val="22"/>
          <w:szCs w:val="22"/>
        </w:rPr>
        <w:t xml:space="preserve">sieć wodociągową </w:t>
      </w:r>
      <w:r>
        <w:rPr>
          <w:bCs/>
          <w:sz w:val="22"/>
          <w:szCs w:val="22"/>
        </w:rPr>
        <w:t>z rur PE o średnicy 90 mm</w:t>
      </w:r>
      <w:r>
        <w:rPr>
          <w:sz w:val="22"/>
          <w:szCs w:val="22"/>
        </w:rPr>
        <w:t xml:space="preserve"> o długości około 200mb wraz </w:t>
      </w:r>
      <w:r>
        <w:rPr>
          <w:bCs/>
          <w:sz w:val="22"/>
          <w:szCs w:val="22"/>
        </w:rPr>
        <w:t xml:space="preserve">z dwoma hydrantami przeciwpożarowymi. </w:t>
      </w:r>
    </w:p>
    <w:p w:rsidR="00BC537D" w:rsidRDefault="00BC537D" w:rsidP="00BC537D">
      <w:pPr>
        <w:tabs>
          <w:tab w:val="left" w:pos="708"/>
          <w:tab w:val="left" w:pos="1416"/>
          <w:tab w:val="left" w:pos="2124"/>
          <w:tab w:val="left" w:pos="2832"/>
          <w:tab w:val="left" w:pos="3540"/>
          <w:tab w:val="left" w:pos="4248"/>
          <w:tab w:val="left" w:pos="5240"/>
        </w:tabs>
        <w:rPr>
          <w:b/>
          <w:sz w:val="22"/>
          <w:szCs w:val="22"/>
          <w:u w:val="single"/>
        </w:rPr>
      </w:pPr>
    </w:p>
    <w:p w:rsidR="00BC537D" w:rsidRDefault="00BC537D" w:rsidP="00BC537D">
      <w:pPr>
        <w:tabs>
          <w:tab w:val="left" w:pos="708"/>
          <w:tab w:val="left" w:pos="1416"/>
          <w:tab w:val="left" w:pos="2124"/>
          <w:tab w:val="left" w:pos="2832"/>
          <w:tab w:val="left" w:pos="3540"/>
          <w:tab w:val="left" w:pos="4248"/>
          <w:tab w:val="left" w:pos="5240"/>
        </w:tabs>
        <w:rPr>
          <w:color w:val="000000"/>
          <w:sz w:val="22"/>
          <w:szCs w:val="22"/>
          <w:u w:val="single"/>
        </w:rPr>
      </w:pPr>
      <w:r>
        <w:rPr>
          <w:b/>
          <w:sz w:val="22"/>
          <w:szCs w:val="22"/>
          <w:u w:val="single"/>
        </w:rPr>
        <w:t xml:space="preserve">Dział 600 – Transport i łączność  wykonano </w:t>
      </w:r>
      <w:r>
        <w:rPr>
          <w:b/>
          <w:sz w:val="22"/>
          <w:szCs w:val="22"/>
          <w:u w:val="single"/>
        </w:rPr>
        <w:tab/>
      </w:r>
      <w:r>
        <w:rPr>
          <w:b/>
          <w:sz w:val="22"/>
          <w:szCs w:val="22"/>
          <w:u w:val="single"/>
        </w:rPr>
        <w:tab/>
      </w:r>
      <w:r>
        <w:rPr>
          <w:b/>
          <w:sz w:val="22"/>
          <w:szCs w:val="22"/>
          <w:u w:val="single"/>
        </w:rPr>
        <w:tab/>
        <w:t>4.331.822,54 zł</w:t>
      </w:r>
    </w:p>
    <w:p w:rsidR="00BC537D" w:rsidRDefault="00BC537D" w:rsidP="00BC537D">
      <w:pPr>
        <w:tabs>
          <w:tab w:val="left" w:pos="4020"/>
        </w:tabs>
        <w:ind w:left="360" w:hanging="360"/>
        <w:rPr>
          <w:color w:val="000000"/>
          <w:sz w:val="22"/>
          <w:szCs w:val="22"/>
        </w:rPr>
      </w:pPr>
      <w:r>
        <w:rPr>
          <w:color w:val="000000"/>
          <w:sz w:val="22"/>
          <w:szCs w:val="22"/>
        </w:rPr>
        <w:t>Źródła finansowania :</w:t>
      </w:r>
    </w:p>
    <w:p w:rsidR="00BC537D" w:rsidRDefault="00BC537D" w:rsidP="00BC537D">
      <w:pPr>
        <w:numPr>
          <w:ilvl w:val="0"/>
          <w:numId w:val="35"/>
        </w:numPr>
        <w:tabs>
          <w:tab w:val="left" w:pos="4020"/>
        </w:tabs>
        <w:rPr>
          <w:color w:val="000000"/>
          <w:sz w:val="22"/>
          <w:szCs w:val="22"/>
        </w:rPr>
      </w:pPr>
      <w:r>
        <w:rPr>
          <w:color w:val="000000"/>
          <w:sz w:val="22"/>
          <w:szCs w:val="22"/>
        </w:rPr>
        <w:t>z Agencji Nieruchomości Rolnych</w:t>
      </w:r>
      <w:r>
        <w:rPr>
          <w:color w:val="000000"/>
          <w:sz w:val="22"/>
          <w:szCs w:val="22"/>
        </w:rPr>
        <w:tab/>
      </w:r>
      <w:r>
        <w:rPr>
          <w:color w:val="000000"/>
          <w:sz w:val="22"/>
          <w:szCs w:val="22"/>
        </w:rPr>
        <w:tab/>
      </w:r>
      <w:r>
        <w:rPr>
          <w:color w:val="000000"/>
          <w:sz w:val="22"/>
          <w:szCs w:val="22"/>
        </w:rPr>
        <w:tab/>
        <w:t xml:space="preserve">           257.000,00  zł</w:t>
      </w:r>
    </w:p>
    <w:p w:rsidR="00BC537D" w:rsidRDefault="00BC537D" w:rsidP="00BC537D">
      <w:pPr>
        <w:numPr>
          <w:ilvl w:val="0"/>
          <w:numId w:val="35"/>
        </w:numPr>
        <w:tabs>
          <w:tab w:val="left" w:pos="4020"/>
        </w:tabs>
        <w:rPr>
          <w:color w:val="000000"/>
          <w:sz w:val="22"/>
          <w:szCs w:val="22"/>
        </w:rPr>
      </w:pPr>
      <w:r>
        <w:rPr>
          <w:color w:val="000000"/>
          <w:sz w:val="22"/>
          <w:szCs w:val="22"/>
        </w:rPr>
        <w:t>środki z budżetu UE</w:t>
      </w:r>
      <w:r>
        <w:rPr>
          <w:color w:val="000000"/>
          <w:sz w:val="22"/>
          <w:szCs w:val="22"/>
        </w:rPr>
        <w:tab/>
      </w:r>
      <w:r>
        <w:rPr>
          <w:color w:val="000000"/>
          <w:sz w:val="22"/>
          <w:szCs w:val="22"/>
        </w:rPr>
        <w:tab/>
        <w:t xml:space="preserve">      </w:t>
      </w:r>
      <w:r>
        <w:rPr>
          <w:color w:val="000000"/>
          <w:sz w:val="22"/>
          <w:szCs w:val="22"/>
        </w:rPr>
        <w:tab/>
        <w:t xml:space="preserve">        1.605.504,79  zł</w:t>
      </w:r>
    </w:p>
    <w:p w:rsidR="00BC537D" w:rsidRDefault="00BC537D" w:rsidP="00BC537D">
      <w:pPr>
        <w:numPr>
          <w:ilvl w:val="0"/>
          <w:numId w:val="35"/>
        </w:numPr>
        <w:tabs>
          <w:tab w:val="left" w:pos="4020"/>
        </w:tabs>
        <w:rPr>
          <w:color w:val="000000"/>
          <w:sz w:val="22"/>
          <w:szCs w:val="22"/>
        </w:rPr>
      </w:pPr>
      <w:r>
        <w:rPr>
          <w:color w:val="000000"/>
          <w:sz w:val="22"/>
          <w:szCs w:val="22"/>
        </w:rPr>
        <w:t xml:space="preserve">środki </w:t>
      </w:r>
      <w:r>
        <w:rPr>
          <w:sz w:val="22"/>
          <w:szCs w:val="22"/>
        </w:rPr>
        <w:t xml:space="preserve">z dotacji Samorządu WK-P   </w:t>
      </w:r>
      <w:r>
        <w:rPr>
          <w:sz w:val="22"/>
          <w:szCs w:val="22"/>
        </w:rPr>
        <w:tab/>
        <w:t xml:space="preserve">                             300.116,60 zł  </w:t>
      </w:r>
    </w:p>
    <w:p w:rsidR="00BC537D" w:rsidRDefault="00BC537D" w:rsidP="00BC537D">
      <w:pPr>
        <w:numPr>
          <w:ilvl w:val="0"/>
          <w:numId w:val="35"/>
        </w:numPr>
        <w:tabs>
          <w:tab w:val="left" w:pos="4020"/>
        </w:tabs>
        <w:rPr>
          <w:color w:val="000000"/>
          <w:sz w:val="22"/>
          <w:szCs w:val="22"/>
        </w:rPr>
      </w:pPr>
      <w:r>
        <w:rPr>
          <w:color w:val="000000"/>
          <w:sz w:val="22"/>
          <w:szCs w:val="22"/>
        </w:rPr>
        <w:t>środki budżetu gminy</w:t>
      </w:r>
      <w:r>
        <w:rPr>
          <w:color w:val="000000"/>
          <w:sz w:val="22"/>
          <w:szCs w:val="22"/>
        </w:rPr>
        <w:tab/>
      </w:r>
      <w:r>
        <w:rPr>
          <w:color w:val="000000"/>
          <w:sz w:val="22"/>
          <w:szCs w:val="22"/>
        </w:rPr>
        <w:tab/>
      </w:r>
      <w:r>
        <w:rPr>
          <w:color w:val="000000"/>
          <w:sz w:val="22"/>
          <w:szCs w:val="22"/>
        </w:rPr>
        <w:tab/>
        <w:t xml:space="preserve">         1.169.201,15 zł</w:t>
      </w:r>
    </w:p>
    <w:p w:rsidR="00BC537D" w:rsidRDefault="00BC537D" w:rsidP="00BC537D">
      <w:pPr>
        <w:numPr>
          <w:ilvl w:val="0"/>
          <w:numId w:val="35"/>
        </w:numPr>
        <w:tabs>
          <w:tab w:val="left" w:pos="4020"/>
        </w:tabs>
        <w:rPr>
          <w:color w:val="000000"/>
          <w:sz w:val="22"/>
          <w:szCs w:val="22"/>
        </w:rPr>
      </w:pPr>
      <w:r>
        <w:rPr>
          <w:color w:val="000000"/>
          <w:sz w:val="22"/>
          <w:szCs w:val="22"/>
        </w:rPr>
        <w:t>środki z  obligacji</w:t>
      </w:r>
      <w:r>
        <w:rPr>
          <w:color w:val="000000"/>
          <w:sz w:val="22"/>
          <w:szCs w:val="22"/>
        </w:rPr>
        <w:tab/>
      </w:r>
      <w:r>
        <w:rPr>
          <w:color w:val="000000"/>
          <w:sz w:val="22"/>
          <w:szCs w:val="22"/>
        </w:rPr>
        <w:tab/>
      </w:r>
      <w:r>
        <w:rPr>
          <w:color w:val="000000"/>
          <w:sz w:val="22"/>
          <w:szCs w:val="22"/>
        </w:rPr>
        <w:tab/>
        <w:t xml:space="preserve">         1.000.000,00 zł</w:t>
      </w:r>
    </w:p>
    <w:p w:rsidR="00BC537D" w:rsidRDefault="00BC537D" w:rsidP="00BC537D">
      <w:pPr>
        <w:tabs>
          <w:tab w:val="left" w:pos="4020"/>
        </w:tabs>
        <w:ind w:left="360" w:hanging="360"/>
        <w:rPr>
          <w:color w:val="000000"/>
          <w:sz w:val="22"/>
          <w:szCs w:val="22"/>
        </w:rPr>
      </w:pPr>
      <w:r>
        <w:rPr>
          <w:color w:val="000000"/>
          <w:sz w:val="22"/>
          <w:szCs w:val="22"/>
        </w:rPr>
        <w:tab/>
        <w:t xml:space="preserve">                                             </w:t>
      </w:r>
    </w:p>
    <w:p w:rsidR="00BC537D" w:rsidRDefault="00BC537D" w:rsidP="00BC537D">
      <w:pPr>
        <w:jc w:val="both"/>
        <w:rPr>
          <w:sz w:val="22"/>
          <w:szCs w:val="22"/>
        </w:rPr>
      </w:pPr>
      <w:r>
        <w:rPr>
          <w:sz w:val="22"/>
          <w:szCs w:val="22"/>
        </w:rPr>
        <w:t>Zadania planowane w zakresie budowy dróg w kwocie 4.358.820 zł  wykonano w kwocie 4.331.822,54 zł tj. w 99,38%. W roku 2013 w zakresie modernizacji dróg wykonano następujące zadania inwestycyjne, które wpłynęły na poprawę estetyki oraz jakości dróg i chodników gminnych:</w:t>
      </w:r>
    </w:p>
    <w:p w:rsidR="00BC537D" w:rsidRDefault="00BC537D" w:rsidP="00BC537D">
      <w:pPr>
        <w:jc w:val="both"/>
        <w:rPr>
          <w:sz w:val="22"/>
          <w:szCs w:val="22"/>
        </w:rPr>
      </w:pPr>
    </w:p>
    <w:p w:rsidR="00BC537D" w:rsidRDefault="00BC537D" w:rsidP="00BC537D">
      <w:pPr>
        <w:numPr>
          <w:ilvl w:val="0"/>
          <w:numId w:val="36"/>
        </w:numPr>
        <w:tabs>
          <w:tab w:val="left" w:pos="284"/>
        </w:tabs>
        <w:jc w:val="both"/>
        <w:rPr>
          <w:sz w:val="22"/>
        </w:rPr>
      </w:pPr>
      <w:r>
        <w:rPr>
          <w:sz w:val="22"/>
        </w:rPr>
        <w:t xml:space="preserve">Budowa chodnika w miejscowości Wola Wapowska za w ramach tego zadania przekazano dotację dla Powiatu Inowrocławskiego na kwotę 34.377,81 zł , tj. 50%  kosztów wybudowania chodnika o długości 172 </w:t>
      </w:r>
      <w:proofErr w:type="spellStart"/>
      <w:r>
        <w:rPr>
          <w:sz w:val="22"/>
        </w:rPr>
        <w:t>mb</w:t>
      </w:r>
      <w:proofErr w:type="spellEnd"/>
      <w:r>
        <w:rPr>
          <w:sz w:val="22"/>
        </w:rPr>
        <w:t xml:space="preserve"> , całkowity koszt to 68.755,62 zł</w:t>
      </w:r>
    </w:p>
    <w:p w:rsidR="00BC537D" w:rsidRDefault="00633DC1" w:rsidP="00BC537D">
      <w:pPr>
        <w:numPr>
          <w:ilvl w:val="0"/>
          <w:numId w:val="36"/>
        </w:numPr>
        <w:tabs>
          <w:tab w:val="left" w:pos="284"/>
        </w:tabs>
        <w:jc w:val="both"/>
        <w:rPr>
          <w:sz w:val="22"/>
        </w:rPr>
      </w:pPr>
      <w:r>
        <w:rPr>
          <w:sz w:val="22"/>
          <w:szCs w:val="22"/>
        </w:rPr>
        <w:t>W</w:t>
      </w:r>
      <w:r w:rsidR="00BC537D">
        <w:rPr>
          <w:sz w:val="22"/>
          <w:szCs w:val="22"/>
        </w:rPr>
        <w:t xml:space="preserve"> ramach funduszu sołeckiego zakupiono wiatę przystankową dla miejscowości Chełmiczki za kwotę 4.700 zł .</w:t>
      </w:r>
    </w:p>
    <w:p w:rsidR="00BC537D" w:rsidRDefault="00BC537D" w:rsidP="00BC537D">
      <w:pPr>
        <w:numPr>
          <w:ilvl w:val="0"/>
          <w:numId w:val="36"/>
        </w:numPr>
        <w:rPr>
          <w:sz w:val="20"/>
          <w:szCs w:val="22"/>
        </w:rPr>
      </w:pPr>
      <w:r>
        <w:rPr>
          <w:sz w:val="22"/>
          <w:szCs w:val="22"/>
        </w:rPr>
        <w:t xml:space="preserve">Rewitalizacja starej części miasta w Kruszwicy etap I na kwotę: </w:t>
      </w:r>
      <w:r>
        <w:rPr>
          <w:b/>
          <w:sz w:val="22"/>
          <w:szCs w:val="22"/>
        </w:rPr>
        <w:t xml:space="preserve"> 1.355.933,02 zł </w:t>
      </w:r>
      <w:r>
        <w:rPr>
          <w:b/>
          <w:sz w:val="20"/>
          <w:szCs w:val="22"/>
        </w:rPr>
        <w:t>(wydatki inwestycyjne)</w:t>
      </w:r>
    </w:p>
    <w:p w:rsidR="00BC537D" w:rsidRDefault="00BC537D" w:rsidP="00BC537D">
      <w:pPr>
        <w:tabs>
          <w:tab w:val="left" w:pos="6521"/>
        </w:tabs>
        <w:ind w:left="6521"/>
        <w:rPr>
          <w:b/>
          <w:sz w:val="20"/>
          <w:szCs w:val="22"/>
        </w:rPr>
      </w:pPr>
      <w:r>
        <w:rPr>
          <w:sz w:val="22"/>
          <w:szCs w:val="22"/>
        </w:rPr>
        <w:t xml:space="preserve">   </w:t>
      </w:r>
      <w:r>
        <w:rPr>
          <w:b/>
          <w:sz w:val="22"/>
          <w:szCs w:val="22"/>
        </w:rPr>
        <w:t xml:space="preserve">55.452,93 zł </w:t>
      </w:r>
      <w:r>
        <w:rPr>
          <w:b/>
          <w:sz w:val="20"/>
          <w:szCs w:val="22"/>
        </w:rPr>
        <w:t>(wydatki bieżące)</w:t>
      </w:r>
    </w:p>
    <w:p w:rsidR="00BC537D" w:rsidRDefault="00BC537D" w:rsidP="00BC537D">
      <w:pPr>
        <w:ind w:left="720"/>
        <w:rPr>
          <w:sz w:val="22"/>
          <w:szCs w:val="22"/>
        </w:rPr>
      </w:pPr>
    </w:p>
    <w:p w:rsidR="00BC537D" w:rsidRDefault="00BC537D" w:rsidP="00BC537D">
      <w:pPr>
        <w:ind w:left="708"/>
        <w:jc w:val="both"/>
        <w:rPr>
          <w:bCs/>
          <w:sz w:val="22"/>
          <w:szCs w:val="22"/>
        </w:rPr>
      </w:pPr>
      <w:r>
        <w:rPr>
          <w:sz w:val="22"/>
          <w:szCs w:val="22"/>
        </w:rPr>
        <w:t xml:space="preserve">Inwestycja jest realizowana przy udziale środków pochodzących z Unii Europejskiej, zgodnie z umową z dnia 23.04.2013r. o dofinansowanie w ramach osi priorytetowej 7. </w:t>
      </w:r>
      <w:r>
        <w:rPr>
          <w:bCs/>
          <w:sz w:val="22"/>
          <w:szCs w:val="22"/>
        </w:rPr>
        <w:t>Wspieranie przemian w miastach i w obszarach wymagaj</w:t>
      </w:r>
      <w:r>
        <w:rPr>
          <w:sz w:val="22"/>
          <w:szCs w:val="22"/>
        </w:rPr>
        <w:t>ą</w:t>
      </w:r>
      <w:r>
        <w:rPr>
          <w:bCs/>
          <w:sz w:val="22"/>
          <w:szCs w:val="22"/>
        </w:rPr>
        <w:t>cych odnowy</w:t>
      </w:r>
      <w:r>
        <w:rPr>
          <w:sz w:val="22"/>
          <w:szCs w:val="22"/>
        </w:rPr>
        <w:t xml:space="preserve">,   działanie 7.1 </w:t>
      </w:r>
      <w:r>
        <w:rPr>
          <w:bCs/>
          <w:sz w:val="22"/>
          <w:szCs w:val="22"/>
        </w:rPr>
        <w:t xml:space="preserve">Rewitalizacja zdegradowanych dzielnic miast w ramach regionalnego Programu Operacyjnego Województwa Kujawsko – Pomorskiego. Wartość dofinansowania wynosi 1.729.805,29 zł, co stanowi 85% kosztów kwalifikowanych projektu. </w:t>
      </w:r>
    </w:p>
    <w:p w:rsidR="00BC537D" w:rsidRDefault="00BC537D" w:rsidP="00BC537D">
      <w:pPr>
        <w:ind w:left="708"/>
        <w:jc w:val="both"/>
        <w:rPr>
          <w:bCs/>
          <w:sz w:val="22"/>
          <w:szCs w:val="22"/>
        </w:rPr>
      </w:pPr>
      <w:r>
        <w:rPr>
          <w:bCs/>
          <w:sz w:val="22"/>
          <w:szCs w:val="22"/>
        </w:rPr>
        <w:lastRenderedPageBreak/>
        <w:t>W 2013r. do budżetu Gminy Kruszwica wpłynęły dwie transze w/w dofinansowania w wysokości 1.605.504,79zł. Pozostała kwota dofinansowania w wysokości 124.300,50 zł przekazana zostanie w 2014r.</w:t>
      </w:r>
    </w:p>
    <w:p w:rsidR="00BC537D" w:rsidRDefault="00BC537D" w:rsidP="00BC537D">
      <w:pPr>
        <w:jc w:val="both"/>
        <w:rPr>
          <w:sz w:val="22"/>
          <w:szCs w:val="22"/>
        </w:rPr>
      </w:pPr>
    </w:p>
    <w:p w:rsidR="00BC537D" w:rsidRDefault="00BC537D" w:rsidP="00BC537D">
      <w:pPr>
        <w:ind w:firstLine="360"/>
        <w:jc w:val="both"/>
        <w:rPr>
          <w:sz w:val="22"/>
          <w:szCs w:val="22"/>
        </w:rPr>
      </w:pPr>
      <w:r>
        <w:rPr>
          <w:sz w:val="22"/>
          <w:szCs w:val="22"/>
        </w:rPr>
        <w:t xml:space="preserve">Wydatki inwestycyjne poniesione w 2013r. na to zadanie to </w:t>
      </w:r>
      <w:r>
        <w:rPr>
          <w:b/>
          <w:sz w:val="22"/>
          <w:szCs w:val="22"/>
        </w:rPr>
        <w:t>1.355.933,02 zł.</w:t>
      </w:r>
      <w:r>
        <w:rPr>
          <w:sz w:val="22"/>
          <w:szCs w:val="22"/>
        </w:rPr>
        <w:t>, w tym:</w:t>
      </w:r>
    </w:p>
    <w:p w:rsidR="00BC537D" w:rsidRDefault="00BC537D" w:rsidP="00BC537D">
      <w:pPr>
        <w:numPr>
          <w:ilvl w:val="0"/>
          <w:numId w:val="37"/>
        </w:numPr>
        <w:jc w:val="both"/>
        <w:rPr>
          <w:sz w:val="22"/>
          <w:szCs w:val="22"/>
        </w:rPr>
      </w:pPr>
      <w:r>
        <w:rPr>
          <w:sz w:val="22"/>
          <w:szCs w:val="22"/>
        </w:rPr>
        <w:t xml:space="preserve">wykonano i zaktualizowano dokumentacje projektowe dla: tablic informacyjnych tworzących trasę turystyczną „Spacer po starej części miasta”, </w:t>
      </w:r>
      <w:proofErr w:type="spellStart"/>
      <w:r>
        <w:rPr>
          <w:sz w:val="22"/>
          <w:szCs w:val="22"/>
        </w:rPr>
        <w:t>odgałęzień</w:t>
      </w:r>
      <w:proofErr w:type="spellEnd"/>
      <w:r>
        <w:rPr>
          <w:sz w:val="22"/>
          <w:szCs w:val="22"/>
        </w:rPr>
        <w:t xml:space="preserve"> bocznych sieci kanalizacji deszczowej </w:t>
      </w:r>
      <w:r>
        <w:rPr>
          <w:sz w:val="22"/>
          <w:szCs w:val="22"/>
        </w:rPr>
        <w:br/>
        <w:t>w ul. Rybackiej i Podgórnej (wykonawca: Autorska Pracownia arch. Macieja Małachowicza  z Wrocławia za kwotę: 15.252,18 zł);</w:t>
      </w:r>
    </w:p>
    <w:p w:rsidR="00BC537D" w:rsidRDefault="00BC537D" w:rsidP="00BC537D">
      <w:pPr>
        <w:numPr>
          <w:ilvl w:val="0"/>
          <w:numId w:val="37"/>
        </w:numPr>
        <w:jc w:val="both"/>
        <w:rPr>
          <w:sz w:val="22"/>
          <w:szCs w:val="22"/>
        </w:rPr>
      </w:pPr>
      <w:r>
        <w:rPr>
          <w:sz w:val="22"/>
          <w:szCs w:val="22"/>
        </w:rPr>
        <w:t>zakończono roboty  budowlane polegające na: budowie kanalizacji sanitarnej i deszczowej ul. Rynek, Rybacka, Podgórna wraz z przebudową ulic Podgórnej i Rybackiej (wykonawca: KADA - BIS Grupa Budowlana  Sp. z o.o. z Bydgoszczy za kwotę: 1.</w:t>
      </w:r>
      <w:r w:rsidR="00E04F1B">
        <w:rPr>
          <w:sz w:val="22"/>
          <w:szCs w:val="22"/>
        </w:rPr>
        <w:t>074.964</w:t>
      </w:r>
      <w:r>
        <w:rPr>
          <w:sz w:val="22"/>
          <w:szCs w:val="22"/>
        </w:rPr>
        <w:t xml:space="preserve">,90 zł), budowie </w:t>
      </w:r>
      <w:proofErr w:type="spellStart"/>
      <w:r>
        <w:rPr>
          <w:sz w:val="22"/>
          <w:szCs w:val="22"/>
        </w:rPr>
        <w:t>odgałęzień</w:t>
      </w:r>
      <w:proofErr w:type="spellEnd"/>
      <w:r>
        <w:rPr>
          <w:sz w:val="22"/>
          <w:szCs w:val="22"/>
        </w:rPr>
        <w:t xml:space="preserve"> bocznych sieci kanalizacji deszczowej w ul. Rybackiej i Podgórnej w Kruszwicy (wykonawca: Zakład Ogólnobudowlany Wielobranżowy Franciszek Żak  z Kruszwicy za kwotę: 36.611,04 zł), budowie trasy turystycznej „Spacer po starej części miasta” poprzez  11 punktów informacyjnych w postaci tablic (wykonawca: Jan Kowalski </w:t>
      </w:r>
      <w:proofErr w:type="spellStart"/>
      <w:r>
        <w:rPr>
          <w:sz w:val="22"/>
          <w:szCs w:val="22"/>
        </w:rPr>
        <w:t>Group</w:t>
      </w:r>
      <w:proofErr w:type="spellEnd"/>
      <w:r>
        <w:rPr>
          <w:sz w:val="22"/>
          <w:szCs w:val="22"/>
        </w:rPr>
        <w:t xml:space="preserve"> s.c. Zbigniew Grześ, Zofia Grześ z Bydgoszczy za kwotę: 13</w:t>
      </w:r>
      <w:r w:rsidR="00E04F1B">
        <w:rPr>
          <w:sz w:val="22"/>
          <w:szCs w:val="22"/>
        </w:rPr>
        <w:t>1.610,00 </w:t>
      </w:r>
      <w:r>
        <w:rPr>
          <w:sz w:val="22"/>
          <w:szCs w:val="22"/>
        </w:rPr>
        <w:t>zł);</w:t>
      </w:r>
    </w:p>
    <w:p w:rsidR="00BC537D" w:rsidRDefault="00BC537D" w:rsidP="00BC537D">
      <w:pPr>
        <w:numPr>
          <w:ilvl w:val="0"/>
          <w:numId w:val="37"/>
        </w:numPr>
        <w:jc w:val="both"/>
        <w:rPr>
          <w:sz w:val="22"/>
          <w:szCs w:val="22"/>
        </w:rPr>
      </w:pPr>
      <w:r>
        <w:rPr>
          <w:sz w:val="22"/>
          <w:szCs w:val="22"/>
        </w:rPr>
        <w:t xml:space="preserve"> poniesiono koszty nadzoru inwestorskiego i archeologicznego (wykonawca: OTI Dorota Kaczmarczyk na kwotę 67.510,00zł);</w:t>
      </w:r>
    </w:p>
    <w:p w:rsidR="00BC537D" w:rsidRDefault="00BC537D" w:rsidP="00BC537D">
      <w:pPr>
        <w:numPr>
          <w:ilvl w:val="0"/>
          <w:numId w:val="37"/>
        </w:numPr>
        <w:jc w:val="both"/>
        <w:rPr>
          <w:sz w:val="22"/>
          <w:szCs w:val="22"/>
        </w:rPr>
      </w:pPr>
      <w:r>
        <w:rPr>
          <w:sz w:val="22"/>
          <w:szCs w:val="22"/>
        </w:rPr>
        <w:t xml:space="preserve">zamontowano 6 kamer wizyjnych na terenie starego miasta w </w:t>
      </w:r>
      <w:r>
        <w:rPr>
          <w:bCs/>
          <w:iCs/>
          <w:sz w:val="22"/>
          <w:szCs w:val="22"/>
        </w:rPr>
        <w:t>okolicach nowopowstałych tablic (wykonawca: Kartel – Tech z Sierpca  za kwotę: 29.984,90zł).</w:t>
      </w:r>
    </w:p>
    <w:p w:rsidR="00BC537D" w:rsidRDefault="00BC537D" w:rsidP="00BC537D">
      <w:pPr>
        <w:ind w:left="720"/>
        <w:jc w:val="both"/>
        <w:rPr>
          <w:sz w:val="22"/>
          <w:szCs w:val="22"/>
        </w:rPr>
      </w:pPr>
    </w:p>
    <w:p w:rsidR="00BC537D" w:rsidRDefault="00BC537D" w:rsidP="00BC537D">
      <w:pPr>
        <w:ind w:left="360"/>
        <w:jc w:val="both"/>
        <w:rPr>
          <w:sz w:val="22"/>
          <w:szCs w:val="22"/>
        </w:rPr>
      </w:pPr>
      <w:r>
        <w:rPr>
          <w:sz w:val="22"/>
          <w:szCs w:val="22"/>
        </w:rPr>
        <w:t>W 2013roku zakończono rzeczową realizację całego pierwszego etapu projektu. W ramach realizacji całej inwestycji:</w:t>
      </w:r>
    </w:p>
    <w:p w:rsidR="00BC537D" w:rsidRDefault="00BC537D" w:rsidP="00BC537D">
      <w:pPr>
        <w:numPr>
          <w:ilvl w:val="0"/>
          <w:numId w:val="38"/>
        </w:numPr>
        <w:jc w:val="both"/>
        <w:rPr>
          <w:sz w:val="22"/>
          <w:szCs w:val="22"/>
        </w:rPr>
      </w:pPr>
      <w:r>
        <w:rPr>
          <w:sz w:val="22"/>
          <w:szCs w:val="22"/>
        </w:rPr>
        <w:t xml:space="preserve">wybudowano 75mb chodnika i 522,80 </w:t>
      </w:r>
      <w:proofErr w:type="spellStart"/>
      <w:r>
        <w:rPr>
          <w:sz w:val="22"/>
          <w:szCs w:val="22"/>
        </w:rPr>
        <w:t>mb</w:t>
      </w:r>
      <w:proofErr w:type="spellEnd"/>
      <w:r>
        <w:rPr>
          <w:sz w:val="22"/>
          <w:szCs w:val="22"/>
        </w:rPr>
        <w:t xml:space="preserve"> ścieżki pieszo-rowerowej na odcinku od </w:t>
      </w:r>
      <w:r>
        <w:rPr>
          <w:bCs/>
          <w:sz w:val="22"/>
          <w:szCs w:val="22"/>
        </w:rPr>
        <w:t xml:space="preserve">ul. Ziemowita poprzez istniejący most łączący dwa brzegi jeziora do istniejącej ścieżki rowerowej przy </w:t>
      </w:r>
      <w:r>
        <w:rPr>
          <w:bCs/>
          <w:sz w:val="22"/>
          <w:szCs w:val="22"/>
        </w:rPr>
        <w:br/>
        <w:t>ul. Kolegiackiej oraz od istniejących schodów terenowych przy jeziorze Gopło wzdłuż cmentarza;</w:t>
      </w:r>
    </w:p>
    <w:p w:rsidR="00BC537D" w:rsidRDefault="00BC537D" w:rsidP="00BC537D">
      <w:pPr>
        <w:ind w:left="765"/>
        <w:jc w:val="both"/>
        <w:rPr>
          <w:sz w:val="22"/>
          <w:szCs w:val="22"/>
        </w:rPr>
      </w:pPr>
      <w:r>
        <w:rPr>
          <w:bCs/>
          <w:sz w:val="22"/>
          <w:szCs w:val="22"/>
        </w:rPr>
        <w:t>Wykonawcą tej części zadania była firma PPHU MEL-BUD Sp. z o.o. z Marcinkowa;</w:t>
      </w:r>
    </w:p>
    <w:p w:rsidR="00BC537D" w:rsidRDefault="00BC537D" w:rsidP="00BC537D">
      <w:pPr>
        <w:numPr>
          <w:ilvl w:val="0"/>
          <w:numId w:val="38"/>
        </w:numPr>
        <w:ind w:left="765"/>
        <w:jc w:val="both"/>
        <w:rPr>
          <w:bCs/>
          <w:sz w:val="22"/>
          <w:szCs w:val="22"/>
        </w:rPr>
      </w:pPr>
      <w:r>
        <w:rPr>
          <w:sz w:val="22"/>
          <w:szCs w:val="22"/>
        </w:rPr>
        <w:t xml:space="preserve">wybudowano 699,5 </w:t>
      </w:r>
      <w:proofErr w:type="spellStart"/>
      <w:r>
        <w:rPr>
          <w:sz w:val="22"/>
          <w:szCs w:val="22"/>
        </w:rPr>
        <w:t>mb</w:t>
      </w:r>
      <w:proofErr w:type="spellEnd"/>
      <w:r>
        <w:rPr>
          <w:sz w:val="22"/>
          <w:szCs w:val="22"/>
        </w:rPr>
        <w:t xml:space="preserve"> kanalizacji sanitarnej i 473,5 </w:t>
      </w:r>
      <w:proofErr w:type="spellStart"/>
      <w:r>
        <w:rPr>
          <w:sz w:val="22"/>
          <w:szCs w:val="22"/>
        </w:rPr>
        <w:t>mb</w:t>
      </w:r>
      <w:proofErr w:type="spellEnd"/>
      <w:r>
        <w:rPr>
          <w:sz w:val="22"/>
          <w:szCs w:val="22"/>
        </w:rPr>
        <w:t xml:space="preserve"> kanalizacji deszczowej w obrębie ulic Rynek, Rybacka i Podgórna (w</w:t>
      </w:r>
      <w:r>
        <w:rPr>
          <w:bCs/>
          <w:sz w:val="22"/>
          <w:szCs w:val="22"/>
        </w:rPr>
        <w:t>ykonawcą była firma KADA –BIS grupa budowlana sp. z o. o. z Bydgoszczy),</w:t>
      </w:r>
    </w:p>
    <w:p w:rsidR="00BC537D" w:rsidRDefault="00BC537D" w:rsidP="00BC537D">
      <w:pPr>
        <w:numPr>
          <w:ilvl w:val="0"/>
          <w:numId w:val="38"/>
        </w:numPr>
        <w:jc w:val="both"/>
        <w:rPr>
          <w:sz w:val="22"/>
          <w:szCs w:val="22"/>
        </w:rPr>
      </w:pPr>
      <w:r>
        <w:rPr>
          <w:sz w:val="22"/>
          <w:szCs w:val="22"/>
        </w:rPr>
        <w:t xml:space="preserve">wybudowano  odgałęzienia boczne sieci kanalizacji deszczowej w ul. Rybackiej i Podgórnej </w:t>
      </w:r>
      <w:r>
        <w:rPr>
          <w:sz w:val="22"/>
          <w:szCs w:val="22"/>
        </w:rPr>
        <w:br/>
        <w:t xml:space="preserve">w Kruszwicy (wykonawcą był Zakład Ogólnobudowlany Wielobranżowy Franciszek Żak </w:t>
      </w:r>
      <w:r>
        <w:rPr>
          <w:sz w:val="22"/>
          <w:szCs w:val="22"/>
        </w:rPr>
        <w:br/>
        <w:t>z Kruszwicy),</w:t>
      </w:r>
    </w:p>
    <w:p w:rsidR="00BC537D" w:rsidRDefault="00BC537D" w:rsidP="00BC537D">
      <w:pPr>
        <w:numPr>
          <w:ilvl w:val="0"/>
          <w:numId w:val="38"/>
        </w:numPr>
        <w:ind w:left="765"/>
        <w:jc w:val="both"/>
        <w:rPr>
          <w:bCs/>
          <w:sz w:val="22"/>
          <w:szCs w:val="22"/>
        </w:rPr>
      </w:pPr>
      <w:r>
        <w:rPr>
          <w:sz w:val="22"/>
          <w:szCs w:val="22"/>
        </w:rPr>
        <w:t xml:space="preserve">przebudowano 317,57 </w:t>
      </w:r>
      <w:proofErr w:type="spellStart"/>
      <w:r>
        <w:rPr>
          <w:sz w:val="22"/>
          <w:szCs w:val="22"/>
        </w:rPr>
        <w:t>mb</w:t>
      </w:r>
      <w:proofErr w:type="spellEnd"/>
      <w:r>
        <w:rPr>
          <w:sz w:val="22"/>
          <w:szCs w:val="22"/>
        </w:rPr>
        <w:t xml:space="preserve"> nawierzchni ulic i chodników w obrębie ulic Rybacka i Podgórna (w</w:t>
      </w:r>
      <w:r>
        <w:rPr>
          <w:bCs/>
          <w:sz w:val="22"/>
          <w:szCs w:val="22"/>
        </w:rPr>
        <w:t>ykonawcą była firma KADA –BIS grupa budowlana sp. z o. o. z Bydgoszczy),</w:t>
      </w:r>
    </w:p>
    <w:p w:rsidR="00BC537D" w:rsidRDefault="00BC537D" w:rsidP="00BC537D">
      <w:pPr>
        <w:numPr>
          <w:ilvl w:val="0"/>
          <w:numId w:val="38"/>
        </w:numPr>
        <w:ind w:left="765"/>
        <w:jc w:val="both"/>
        <w:rPr>
          <w:sz w:val="22"/>
          <w:szCs w:val="22"/>
        </w:rPr>
      </w:pPr>
      <w:r>
        <w:rPr>
          <w:bCs/>
          <w:sz w:val="22"/>
          <w:szCs w:val="22"/>
        </w:rPr>
        <w:t>utworzono trasę turystyczną „Spacer po starej części miasta”, która oprowadza po zrewitalizowanym obszarze, p</w:t>
      </w:r>
      <w:r>
        <w:rPr>
          <w:bCs/>
          <w:iCs/>
          <w:sz w:val="22"/>
          <w:szCs w:val="22"/>
        </w:rPr>
        <w:t xml:space="preserve">owstało 11 przestrzennych elementów małej architektury, wymurowanych z cegły gotyckiej nawiązującej do kruszwickiego zamku, zwieńczonych panelem z wysokiej jakości wydrukiem w technologii UV( wykonawcą robót budowlanych była spółka Jan Kowalski </w:t>
      </w:r>
      <w:proofErr w:type="spellStart"/>
      <w:r>
        <w:rPr>
          <w:bCs/>
          <w:iCs/>
          <w:sz w:val="22"/>
          <w:szCs w:val="22"/>
        </w:rPr>
        <w:t>Group</w:t>
      </w:r>
      <w:proofErr w:type="spellEnd"/>
      <w:r>
        <w:rPr>
          <w:bCs/>
          <w:iCs/>
          <w:sz w:val="22"/>
          <w:szCs w:val="22"/>
        </w:rPr>
        <w:t xml:space="preserve"> z Bydgoszczy),</w:t>
      </w:r>
    </w:p>
    <w:p w:rsidR="00BC537D" w:rsidRDefault="00BC537D" w:rsidP="00BC537D">
      <w:pPr>
        <w:numPr>
          <w:ilvl w:val="0"/>
          <w:numId w:val="38"/>
        </w:numPr>
        <w:ind w:left="765"/>
        <w:jc w:val="both"/>
        <w:rPr>
          <w:sz w:val="22"/>
          <w:szCs w:val="22"/>
        </w:rPr>
      </w:pPr>
      <w:r>
        <w:rPr>
          <w:sz w:val="22"/>
          <w:szCs w:val="22"/>
        </w:rPr>
        <w:t xml:space="preserve">zamontowano łącznie 8 kamer wizyjnych </w:t>
      </w:r>
      <w:r>
        <w:rPr>
          <w:bCs/>
          <w:iCs/>
          <w:sz w:val="22"/>
          <w:szCs w:val="22"/>
        </w:rPr>
        <w:t xml:space="preserve">w okolicach nowopowstałych tablic i ścieżki </w:t>
      </w:r>
      <w:proofErr w:type="spellStart"/>
      <w:r>
        <w:rPr>
          <w:bCs/>
          <w:iCs/>
          <w:sz w:val="22"/>
          <w:szCs w:val="22"/>
        </w:rPr>
        <w:t>pieszorowerowej</w:t>
      </w:r>
      <w:proofErr w:type="spellEnd"/>
      <w:r>
        <w:rPr>
          <w:bCs/>
          <w:iCs/>
          <w:sz w:val="22"/>
          <w:szCs w:val="22"/>
        </w:rPr>
        <w:t>, wpływających na poprawę bezpieczeństwa rewitalizowanego terenu( wykonawcą była firma  Kartel – Tech z Sierpca).</w:t>
      </w:r>
    </w:p>
    <w:p w:rsidR="00BC537D" w:rsidRDefault="00BC537D" w:rsidP="00BC537D">
      <w:pPr>
        <w:jc w:val="both"/>
        <w:rPr>
          <w:sz w:val="22"/>
          <w:szCs w:val="22"/>
        </w:rPr>
      </w:pPr>
    </w:p>
    <w:p w:rsidR="00BC537D" w:rsidRDefault="00BC537D" w:rsidP="00BC537D">
      <w:pPr>
        <w:ind w:left="360"/>
        <w:jc w:val="both"/>
        <w:rPr>
          <w:sz w:val="22"/>
          <w:szCs w:val="22"/>
        </w:rPr>
      </w:pPr>
      <w:r>
        <w:rPr>
          <w:sz w:val="22"/>
          <w:szCs w:val="22"/>
        </w:rPr>
        <w:t xml:space="preserve">W ramach w/w projektu poniesiono również koszty promocji w wysokości </w:t>
      </w:r>
      <w:r>
        <w:rPr>
          <w:b/>
          <w:sz w:val="22"/>
          <w:szCs w:val="22"/>
        </w:rPr>
        <w:t>55.452,93 zł</w:t>
      </w:r>
      <w:r>
        <w:rPr>
          <w:sz w:val="22"/>
          <w:szCs w:val="22"/>
        </w:rPr>
        <w:t>, które stanowiły wydatek bieżący zadania.</w:t>
      </w:r>
    </w:p>
    <w:p w:rsidR="00BC537D" w:rsidRDefault="00BC537D" w:rsidP="00BC537D">
      <w:pPr>
        <w:ind w:left="360"/>
        <w:jc w:val="both"/>
        <w:rPr>
          <w:sz w:val="22"/>
          <w:szCs w:val="22"/>
        </w:rPr>
      </w:pPr>
      <w:r>
        <w:rPr>
          <w:sz w:val="22"/>
          <w:szCs w:val="22"/>
        </w:rPr>
        <w:t>W skład działań promocyjnych wchodziło: zamieszczenie artykułu prasowego promującego projekt , wykonanie tablic informacyjnych, zakup gadżetów promocyjnych, opracowanie mapy turystycznej miasta Kruszwica z zaznaczeniem rewitalizowanych obszarów, nakręcono film i spot , zakupiono  i zamontowano tablice pamiątkowe , oraz rozpowszechnienie informacji o inwestycji wśród społeczeństwa gminy poprzez informację w miesięczniku samorządowym "Panorama Kruszwicka", propagowanie inwestycji na stronie internetowej Gminy Kruszwica oraz w Biuletynie Informacji Publicznej http//bip.kruszwica.gmina.pl, stworzenie prezentacji multimedialnej i zamieszczenie jej na stronie internetowej Gminy Kruszwica.</w:t>
      </w:r>
    </w:p>
    <w:p w:rsidR="00BC537D" w:rsidRDefault="00BC537D" w:rsidP="00BC537D">
      <w:pPr>
        <w:jc w:val="both"/>
        <w:rPr>
          <w:sz w:val="22"/>
          <w:szCs w:val="22"/>
        </w:rPr>
      </w:pPr>
    </w:p>
    <w:p w:rsidR="00BC537D" w:rsidRDefault="00BC537D" w:rsidP="00BC537D">
      <w:pPr>
        <w:numPr>
          <w:ilvl w:val="0"/>
          <w:numId w:val="36"/>
        </w:numPr>
        <w:ind w:left="357"/>
        <w:jc w:val="both"/>
        <w:rPr>
          <w:sz w:val="22"/>
          <w:szCs w:val="22"/>
        </w:rPr>
      </w:pPr>
      <w:bookmarkStart w:id="0" w:name="_Toc347898953"/>
      <w:r>
        <w:rPr>
          <w:sz w:val="22"/>
          <w:szCs w:val="22"/>
        </w:rPr>
        <w:t>Rewitalizacja starej części miasta w Kruszwicy – etap II</w:t>
      </w:r>
      <w:bookmarkEnd w:id="0"/>
      <w:r>
        <w:rPr>
          <w:sz w:val="22"/>
          <w:szCs w:val="22"/>
        </w:rPr>
        <w:t xml:space="preserve">, w ramach zadania w 2013r. wydatkowano </w:t>
      </w:r>
      <w:r>
        <w:rPr>
          <w:b/>
          <w:sz w:val="22"/>
          <w:szCs w:val="22"/>
        </w:rPr>
        <w:t>986.063,01 zł</w:t>
      </w:r>
      <w:r>
        <w:rPr>
          <w:sz w:val="22"/>
          <w:szCs w:val="22"/>
        </w:rPr>
        <w:t xml:space="preserve">, w tym: </w:t>
      </w:r>
    </w:p>
    <w:p w:rsidR="00BC537D" w:rsidRDefault="00BC537D" w:rsidP="00BC537D">
      <w:pPr>
        <w:numPr>
          <w:ilvl w:val="0"/>
          <w:numId w:val="39"/>
        </w:numPr>
        <w:rPr>
          <w:sz w:val="22"/>
          <w:szCs w:val="22"/>
        </w:rPr>
      </w:pPr>
      <w:r>
        <w:rPr>
          <w:sz w:val="22"/>
          <w:szCs w:val="22"/>
        </w:rPr>
        <w:lastRenderedPageBreak/>
        <w:t>opracowano dokumentację techniczną przebudowy Rynku w Kruszwicy (wykonawca: Pracownia Projektowa PROJBUD Jarosław Matuszak z Inowrocławia za kwotę 59.163,00 zł) oraz uzyskano pozwolenie na budowę;</w:t>
      </w:r>
    </w:p>
    <w:p w:rsidR="00BC537D" w:rsidRDefault="00BC537D" w:rsidP="00BC537D">
      <w:pPr>
        <w:numPr>
          <w:ilvl w:val="0"/>
          <w:numId w:val="39"/>
        </w:numPr>
        <w:rPr>
          <w:sz w:val="22"/>
          <w:szCs w:val="22"/>
        </w:rPr>
      </w:pPr>
      <w:r>
        <w:rPr>
          <w:sz w:val="22"/>
          <w:szCs w:val="22"/>
        </w:rPr>
        <w:t xml:space="preserve">opracowano kosztorys na rozbiórkę szaletu i pomnika zlokalizowanych na płycie Rynku  (wykonawca: Biuro </w:t>
      </w:r>
      <w:proofErr w:type="spellStart"/>
      <w:r>
        <w:rPr>
          <w:sz w:val="22"/>
          <w:szCs w:val="22"/>
        </w:rPr>
        <w:t>konstrukcyjno</w:t>
      </w:r>
      <w:proofErr w:type="spellEnd"/>
      <w:r>
        <w:rPr>
          <w:sz w:val="22"/>
          <w:szCs w:val="22"/>
        </w:rPr>
        <w:t xml:space="preserve"> – budowlane MK-PROJEKT Monika Kucała z Pakości, za kwotę łączną 3.075,00 zł);</w:t>
      </w:r>
    </w:p>
    <w:p w:rsidR="00BC537D" w:rsidRDefault="00BC537D" w:rsidP="00BC537D">
      <w:pPr>
        <w:numPr>
          <w:ilvl w:val="0"/>
          <w:numId w:val="39"/>
        </w:numPr>
        <w:rPr>
          <w:sz w:val="22"/>
          <w:szCs w:val="22"/>
        </w:rPr>
      </w:pPr>
      <w:r>
        <w:rPr>
          <w:sz w:val="22"/>
          <w:szCs w:val="22"/>
        </w:rPr>
        <w:t xml:space="preserve">opracowano dokumentację techniczną </w:t>
      </w:r>
      <w:proofErr w:type="spellStart"/>
      <w:r>
        <w:rPr>
          <w:sz w:val="22"/>
          <w:szCs w:val="22"/>
        </w:rPr>
        <w:t>odgałęzień</w:t>
      </w:r>
      <w:proofErr w:type="spellEnd"/>
      <w:r>
        <w:rPr>
          <w:sz w:val="22"/>
          <w:szCs w:val="22"/>
        </w:rPr>
        <w:t xml:space="preserve"> bocznych sieci kanalizacji deszczowej na ul. Rynek (wykonawca: ALDOTECH </w:t>
      </w:r>
      <w:proofErr w:type="spellStart"/>
      <w:r>
        <w:rPr>
          <w:sz w:val="22"/>
          <w:szCs w:val="22"/>
        </w:rPr>
        <w:t>Aleksansra</w:t>
      </w:r>
      <w:proofErr w:type="spellEnd"/>
      <w:r>
        <w:rPr>
          <w:sz w:val="22"/>
          <w:szCs w:val="22"/>
        </w:rPr>
        <w:t xml:space="preserve"> Żółtowska z Bydgoszczy za kwotę: 7.380,00 zł);</w:t>
      </w:r>
    </w:p>
    <w:p w:rsidR="00BC537D" w:rsidRDefault="00BC537D" w:rsidP="00BC537D">
      <w:pPr>
        <w:numPr>
          <w:ilvl w:val="0"/>
          <w:numId w:val="39"/>
        </w:numPr>
        <w:rPr>
          <w:sz w:val="22"/>
          <w:szCs w:val="22"/>
        </w:rPr>
      </w:pPr>
      <w:r>
        <w:rPr>
          <w:sz w:val="22"/>
          <w:szCs w:val="22"/>
        </w:rPr>
        <w:t>opracowano studium wykonalności projektu (wykonawca: Lech Consulting  Sp. z o.o. z Torunia, za kwotę: 7.995,00 zł);</w:t>
      </w:r>
    </w:p>
    <w:p w:rsidR="00BC537D" w:rsidRDefault="00BC537D" w:rsidP="00BC537D">
      <w:pPr>
        <w:numPr>
          <w:ilvl w:val="0"/>
          <w:numId w:val="39"/>
        </w:numPr>
        <w:jc w:val="both"/>
        <w:rPr>
          <w:sz w:val="22"/>
          <w:szCs w:val="22"/>
        </w:rPr>
      </w:pPr>
      <w:r>
        <w:rPr>
          <w:sz w:val="22"/>
          <w:szCs w:val="22"/>
        </w:rPr>
        <w:t xml:space="preserve">za kwotę 879.450,00 zł </w:t>
      </w:r>
      <w:r>
        <w:rPr>
          <w:bCs/>
          <w:sz w:val="22"/>
          <w:szCs w:val="22"/>
        </w:rPr>
        <w:t>przebudowano placu przy kościele p.w. św. Teresy od Dzieciątka Jezus w Kruszwicy</w:t>
      </w:r>
      <w:r>
        <w:rPr>
          <w:sz w:val="22"/>
          <w:szCs w:val="22"/>
        </w:rPr>
        <w:t xml:space="preserve">, plac wykonano z kostki betonowej postarzanej, </w:t>
      </w:r>
      <w:r>
        <w:rPr>
          <w:bCs/>
          <w:sz w:val="22"/>
          <w:szCs w:val="22"/>
        </w:rPr>
        <w:t xml:space="preserve">przebudowano sieci kanalizacji sanitarnej i deszczowej w ciągu ul. Stary Rynek </w:t>
      </w:r>
      <w:r>
        <w:rPr>
          <w:sz w:val="22"/>
          <w:szCs w:val="22"/>
        </w:rPr>
        <w:t xml:space="preserve">od studni D-37 do studni </w:t>
      </w:r>
      <w:proofErr w:type="spellStart"/>
      <w:r>
        <w:rPr>
          <w:sz w:val="22"/>
          <w:szCs w:val="22"/>
        </w:rPr>
        <w:t>Sog.sp</w:t>
      </w:r>
      <w:proofErr w:type="spellEnd"/>
      <w:r>
        <w:rPr>
          <w:sz w:val="22"/>
          <w:szCs w:val="22"/>
        </w:rPr>
        <w:t xml:space="preserve">. oraz od studni S-48 do studni </w:t>
      </w:r>
      <w:proofErr w:type="spellStart"/>
      <w:r>
        <w:rPr>
          <w:sz w:val="22"/>
          <w:szCs w:val="22"/>
        </w:rPr>
        <w:t>Sog.sp</w:t>
      </w:r>
      <w:proofErr w:type="spellEnd"/>
      <w:r>
        <w:rPr>
          <w:sz w:val="22"/>
          <w:szCs w:val="22"/>
        </w:rPr>
        <w:t>. wraz z przyłączami ,</w:t>
      </w:r>
      <w:r>
        <w:rPr>
          <w:bCs/>
          <w:sz w:val="22"/>
          <w:szCs w:val="22"/>
        </w:rPr>
        <w:t xml:space="preserve">przebudowano ul. Stary Rynek  w Kruszwicy , w tym: </w:t>
      </w:r>
      <w:r>
        <w:rPr>
          <w:sz w:val="22"/>
          <w:szCs w:val="22"/>
        </w:rPr>
        <w:t>skrzyżowania ulic Rynek – Poznańska, ul. Stary Rynek, wydzielono zatokę autobusową, zmieniono nawierzchnię istniejącego placu targowego z bitumicznej na nawierzchnię z drogowej kostki betonowej, wykonano chodniki oraz zjazdy z kostki betonowej, przebudowano skrzyżowania ul. Stary Rynek i ul. Poznańskiej w celu skanalizowania ruchu oraz umożliwienia przejezdności komunikacji autobusowej;</w:t>
      </w:r>
    </w:p>
    <w:p w:rsidR="00BC537D" w:rsidRDefault="00BC537D" w:rsidP="00BC537D">
      <w:pPr>
        <w:ind w:left="765"/>
        <w:jc w:val="both"/>
        <w:rPr>
          <w:sz w:val="22"/>
          <w:szCs w:val="22"/>
        </w:rPr>
      </w:pPr>
      <w:r>
        <w:rPr>
          <w:bCs/>
          <w:sz w:val="22"/>
          <w:szCs w:val="22"/>
        </w:rPr>
        <w:t>wykonano rozbiórkę szaletu miejskiego</w:t>
      </w:r>
      <w:r>
        <w:rPr>
          <w:sz w:val="22"/>
          <w:szCs w:val="22"/>
        </w:rPr>
        <w:t xml:space="preserve"> </w:t>
      </w:r>
      <w:r>
        <w:rPr>
          <w:bCs/>
          <w:sz w:val="22"/>
          <w:szCs w:val="22"/>
        </w:rPr>
        <w:t xml:space="preserve">i </w:t>
      </w:r>
      <w:r>
        <w:rPr>
          <w:iCs/>
          <w:sz w:val="22"/>
          <w:szCs w:val="22"/>
        </w:rPr>
        <w:t>pomnika,</w:t>
      </w:r>
    </w:p>
    <w:p w:rsidR="00BC537D" w:rsidRDefault="00BC537D" w:rsidP="00BC537D">
      <w:pPr>
        <w:numPr>
          <w:ilvl w:val="0"/>
          <w:numId w:val="40"/>
        </w:numPr>
        <w:jc w:val="both"/>
        <w:rPr>
          <w:sz w:val="22"/>
          <w:szCs w:val="22"/>
        </w:rPr>
      </w:pPr>
      <w:r>
        <w:rPr>
          <w:sz w:val="22"/>
          <w:szCs w:val="22"/>
        </w:rPr>
        <w:t>opłacono nadzór inwestorski i archeologiczny nad tą częścią zadania (wykonawca: OTI Dorota Kaczmarczyk na kwotę: 29.000,01 zł).</w:t>
      </w:r>
    </w:p>
    <w:p w:rsidR="00BC537D" w:rsidRDefault="00BC537D" w:rsidP="00BC537D">
      <w:pPr>
        <w:jc w:val="both"/>
        <w:rPr>
          <w:sz w:val="22"/>
          <w:szCs w:val="22"/>
        </w:rPr>
      </w:pPr>
      <w:r>
        <w:rPr>
          <w:sz w:val="22"/>
          <w:szCs w:val="22"/>
        </w:rPr>
        <w:t>Pozostałe prace zostano wykonane w 2014 roku, a ich zakres to:</w:t>
      </w:r>
    </w:p>
    <w:p w:rsidR="00BC537D" w:rsidRDefault="00BC537D" w:rsidP="00BC537D">
      <w:pPr>
        <w:numPr>
          <w:ilvl w:val="0"/>
          <w:numId w:val="40"/>
        </w:numPr>
        <w:jc w:val="both"/>
        <w:rPr>
          <w:sz w:val="22"/>
          <w:szCs w:val="22"/>
        </w:rPr>
      </w:pPr>
      <w:r>
        <w:rPr>
          <w:sz w:val="22"/>
          <w:szCs w:val="22"/>
        </w:rPr>
        <w:t xml:space="preserve">uporządkowanie płyty rynku, poprzez podzielenie go na trzy funkcjonalne części: główną centralną w postaci otwartego placu na planie okręgu wraz z wydzielonymi pasami zieleni oraz dwóch placów po stronie północnej i południowej. </w:t>
      </w:r>
    </w:p>
    <w:p w:rsidR="00BC537D" w:rsidRDefault="00BC537D" w:rsidP="00BC537D">
      <w:pPr>
        <w:numPr>
          <w:ilvl w:val="0"/>
          <w:numId w:val="40"/>
        </w:numPr>
        <w:jc w:val="both"/>
        <w:rPr>
          <w:sz w:val="22"/>
          <w:szCs w:val="22"/>
        </w:rPr>
      </w:pPr>
      <w:r>
        <w:rPr>
          <w:sz w:val="22"/>
          <w:szCs w:val="22"/>
        </w:rPr>
        <w:t>wykonanie nowej nawierzchni ul. Rynek wraz z wydzieleniem zatok postojowych do parkowania skośnego i równoległego,</w:t>
      </w:r>
    </w:p>
    <w:p w:rsidR="00BC537D" w:rsidRDefault="00BC537D" w:rsidP="00BC537D">
      <w:pPr>
        <w:numPr>
          <w:ilvl w:val="0"/>
          <w:numId w:val="40"/>
        </w:numPr>
        <w:jc w:val="both"/>
        <w:rPr>
          <w:sz w:val="22"/>
          <w:szCs w:val="22"/>
        </w:rPr>
      </w:pPr>
      <w:r>
        <w:rPr>
          <w:sz w:val="22"/>
          <w:szCs w:val="22"/>
        </w:rPr>
        <w:t>wykonanie przyłącza wodociągowego oraz sanitarnego pod przyszłą fontannę,</w:t>
      </w:r>
    </w:p>
    <w:p w:rsidR="00BC537D" w:rsidRDefault="00BC537D" w:rsidP="00BC537D">
      <w:pPr>
        <w:numPr>
          <w:ilvl w:val="0"/>
          <w:numId w:val="40"/>
        </w:numPr>
        <w:jc w:val="both"/>
        <w:rPr>
          <w:sz w:val="22"/>
          <w:szCs w:val="22"/>
        </w:rPr>
      </w:pPr>
      <w:r>
        <w:rPr>
          <w:sz w:val="22"/>
          <w:szCs w:val="22"/>
        </w:rPr>
        <w:t>przebudowanie istniejącego oświetlenia ulicznego wraz z budową nowych latarń na płycie rynku,</w:t>
      </w:r>
    </w:p>
    <w:p w:rsidR="00BC537D" w:rsidRDefault="00BC537D" w:rsidP="00BC537D">
      <w:pPr>
        <w:numPr>
          <w:ilvl w:val="0"/>
          <w:numId w:val="40"/>
        </w:numPr>
        <w:jc w:val="both"/>
        <w:rPr>
          <w:sz w:val="22"/>
          <w:szCs w:val="22"/>
        </w:rPr>
      </w:pPr>
      <w:r>
        <w:rPr>
          <w:sz w:val="22"/>
          <w:szCs w:val="22"/>
        </w:rPr>
        <w:t xml:space="preserve"> budowa </w:t>
      </w:r>
      <w:proofErr w:type="spellStart"/>
      <w:r>
        <w:rPr>
          <w:sz w:val="22"/>
          <w:szCs w:val="22"/>
        </w:rPr>
        <w:t>odgałęzień</w:t>
      </w:r>
      <w:proofErr w:type="spellEnd"/>
      <w:r>
        <w:rPr>
          <w:sz w:val="22"/>
          <w:szCs w:val="22"/>
        </w:rPr>
        <w:t xml:space="preserve"> bocznych kanalizacji deszczowej na ul. Rynek,</w:t>
      </w:r>
    </w:p>
    <w:p w:rsidR="00BC537D" w:rsidRDefault="00BC537D" w:rsidP="00BC537D">
      <w:pPr>
        <w:jc w:val="both"/>
        <w:rPr>
          <w:sz w:val="22"/>
          <w:szCs w:val="22"/>
        </w:rPr>
      </w:pPr>
      <w:r>
        <w:rPr>
          <w:sz w:val="22"/>
          <w:szCs w:val="22"/>
        </w:rPr>
        <w:t>Termin realizacji robót budowlanych do września 2014</w:t>
      </w:r>
    </w:p>
    <w:p w:rsidR="00BC537D" w:rsidRDefault="00BC537D" w:rsidP="00BC537D">
      <w:pPr>
        <w:jc w:val="both"/>
        <w:rPr>
          <w:sz w:val="22"/>
          <w:szCs w:val="22"/>
        </w:rPr>
      </w:pPr>
      <w:r>
        <w:rPr>
          <w:sz w:val="22"/>
          <w:szCs w:val="22"/>
        </w:rPr>
        <w:t>Inwestycja  finansowana obligacjami, w listopadzie 2013r. Gmina Kruszwica wystąpiła  z wnioskiem o dofinansowanie z Unii Europejskiej w ramach pozostałej alokacji środków przeznaczonych na rewitalizację miasta.</w:t>
      </w:r>
    </w:p>
    <w:p w:rsidR="00BC537D" w:rsidRDefault="00BC537D" w:rsidP="00BC537D">
      <w:pPr>
        <w:rPr>
          <w:sz w:val="22"/>
          <w:szCs w:val="22"/>
        </w:rPr>
      </w:pPr>
      <w:bookmarkStart w:id="1" w:name="_Toc347898954"/>
    </w:p>
    <w:bookmarkEnd w:id="1"/>
    <w:p w:rsidR="00BC537D" w:rsidRDefault="00BC537D" w:rsidP="00BC537D">
      <w:pPr>
        <w:numPr>
          <w:ilvl w:val="0"/>
          <w:numId w:val="36"/>
        </w:numPr>
        <w:jc w:val="both"/>
        <w:rPr>
          <w:b/>
          <w:bCs/>
          <w:sz w:val="22"/>
          <w:szCs w:val="22"/>
        </w:rPr>
      </w:pPr>
      <w:r>
        <w:rPr>
          <w:sz w:val="22"/>
          <w:szCs w:val="22"/>
        </w:rPr>
        <w:t>Przebudowa drogi gminnej w Racicach- etap II n</w:t>
      </w:r>
      <w:r>
        <w:rPr>
          <w:bCs/>
          <w:sz w:val="22"/>
          <w:szCs w:val="22"/>
        </w:rPr>
        <w:t xml:space="preserve">a to zadanie wydatkowano kwotę </w:t>
      </w:r>
      <w:r>
        <w:rPr>
          <w:b/>
          <w:bCs/>
          <w:sz w:val="22"/>
          <w:szCs w:val="22"/>
        </w:rPr>
        <w:t>109.908,38 zł.</w:t>
      </w:r>
    </w:p>
    <w:p w:rsidR="00BC537D" w:rsidRDefault="00BC537D" w:rsidP="00BC537D">
      <w:pPr>
        <w:jc w:val="both"/>
        <w:rPr>
          <w:bCs/>
          <w:sz w:val="22"/>
          <w:szCs w:val="22"/>
        </w:rPr>
      </w:pPr>
      <w:r>
        <w:rPr>
          <w:b/>
          <w:bCs/>
          <w:sz w:val="22"/>
          <w:szCs w:val="22"/>
        </w:rPr>
        <w:t xml:space="preserve"> </w:t>
      </w:r>
      <w:r>
        <w:rPr>
          <w:bCs/>
          <w:sz w:val="22"/>
          <w:szCs w:val="22"/>
        </w:rPr>
        <w:t xml:space="preserve">Inwestycja ta była  kontynuacją zadania z 2012r., </w:t>
      </w:r>
      <w:r>
        <w:rPr>
          <w:sz w:val="22"/>
          <w:szCs w:val="22"/>
        </w:rPr>
        <w:t xml:space="preserve"> wybudowano</w:t>
      </w:r>
      <w:r>
        <w:rPr>
          <w:rFonts w:eastAsia="Calibri"/>
        </w:rPr>
        <w:t xml:space="preserve"> </w:t>
      </w:r>
      <w:r>
        <w:rPr>
          <w:bCs/>
          <w:sz w:val="22"/>
          <w:szCs w:val="22"/>
        </w:rPr>
        <w:t xml:space="preserve">nową nawierzchnię z kruszywa łamanego z powierzchniowym utrwaleniem emulsją asfaltową i grysami na odcinku ok. 225mb. </w:t>
      </w:r>
    </w:p>
    <w:p w:rsidR="00BC537D" w:rsidRDefault="00BC537D" w:rsidP="00BC537D">
      <w:pPr>
        <w:jc w:val="both"/>
        <w:rPr>
          <w:bCs/>
          <w:sz w:val="22"/>
          <w:szCs w:val="22"/>
        </w:rPr>
      </w:pPr>
    </w:p>
    <w:p w:rsidR="00BC537D" w:rsidRDefault="00BC537D" w:rsidP="00BC537D">
      <w:pPr>
        <w:numPr>
          <w:ilvl w:val="0"/>
          <w:numId w:val="36"/>
        </w:numPr>
        <w:spacing w:line="100" w:lineRule="atLeast"/>
        <w:jc w:val="both"/>
        <w:rPr>
          <w:sz w:val="22"/>
          <w:szCs w:val="22"/>
        </w:rPr>
      </w:pPr>
      <w:r>
        <w:rPr>
          <w:sz w:val="22"/>
          <w:szCs w:val="22"/>
        </w:rPr>
        <w:t xml:space="preserve">Nabycie działek pod drogi za kwotę </w:t>
      </w:r>
      <w:r>
        <w:rPr>
          <w:b/>
          <w:sz w:val="22"/>
          <w:szCs w:val="22"/>
        </w:rPr>
        <w:t>141.893,85 zł</w:t>
      </w:r>
      <w:r>
        <w:rPr>
          <w:sz w:val="22"/>
          <w:szCs w:val="22"/>
        </w:rPr>
        <w:t xml:space="preserve"> , w tym;</w:t>
      </w:r>
      <w:bookmarkStart w:id="2" w:name="_Toc347898965"/>
    </w:p>
    <w:p w:rsidR="00BC537D" w:rsidRDefault="00BC537D" w:rsidP="00E04F1B">
      <w:pPr>
        <w:numPr>
          <w:ilvl w:val="0"/>
          <w:numId w:val="41"/>
        </w:numPr>
        <w:spacing w:line="100" w:lineRule="atLeast"/>
        <w:ind w:left="1418" w:hanging="130"/>
        <w:jc w:val="both"/>
        <w:rPr>
          <w:sz w:val="22"/>
          <w:szCs w:val="22"/>
        </w:rPr>
      </w:pPr>
      <w:r>
        <w:rPr>
          <w:sz w:val="22"/>
          <w:szCs w:val="22"/>
        </w:rPr>
        <w:t>działki nr 124/8 i 124/9 w Kruszwicy za kwotę 26.707 zł,</w:t>
      </w:r>
    </w:p>
    <w:p w:rsidR="00BC537D" w:rsidRDefault="00BC537D" w:rsidP="00BC537D">
      <w:pPr>
        <w:numPr>
          <w:ilvl w:val="0"/>
          <w:numId w:val="41"/>
        </w:numPr>
        <w:spacing w:line="100" w:lineRule="atLeast"/>
        <w:ind w:left="1418" w:hanging="130"/>
        <w:jc w:val="both"/>
        <w:rPr>
          <w:sz w:val="22"/>
          <w:szCs w:val="22"/>
        </w:rPr>
      </w:pPr>
      <w:r>
        <w:rPr>
          <w:sz w:val="22"/>
          <w:szCs w:val="22"/>
        </w:rPr>
        <w:t>działki nr 35/24, 35/54, 35/73 o pow. 0,2194 ha w Łagiewnikach nieodpłatnie od ANR , poniesiono koszty aktu  notarialnego i map w kwocie 730,25 zł,</w:t>
      </w:r>
    </w:p>
    <w:p w:rsidR="00BC537D" w:rsidRDefault="00BC537D" w:rsidP="00BC537D">
      <w:pPr>
        <w:numPr>
          <w:ilvl w:val="0"/>
          <w:numId w:val="41"/>
        </w:numPr>
        <w:spacing w:line="100" w:lineRule="atLeast"/>
        <w:ind w:left="1418" w:hanging="130"/>
        <w:jc w:val="both"/>
        <w:rPr>
          <w:sz w:val="22"/>
          <w:szCs w:val="22"/>
        </w:rPr>
      </w:pPr>
      <w:r>
        <w:rPr>
          <w:sz w:val="22"/>
          <w:szCs w:val="22"/>
        </w:rPr>
        <w:t>działki nr 15/26, 21/22 o pow. 0,2024 ha  w Kruszwicy przy ul. Poznańskiej  nieodpłatnie od ANR , poniesiono koszty aktu  notarialnego i map w kwocie 811,80 zł,</w:t>
      </w:r>
    </w:p>
    <w:p w:rsidR="00BC537D" w:rsidRDefault="00BC537D" w:rsidP="00BC537D">
      <w:pPr>
        <w:numPr>
          <w:ilvl w:val="0"/>
          <w:numId w:val="41"/>
        </w:numPr>
        <w:spacing w:line="100" w:lineRule="atLeast"/>
        <w:ind w:left="1418" w:hanging="130"/>
        <w:jc w:val="both"/>
        <w:rPr>
          <w:sz w:val="22"/>
          <w:szCs w:val="22"/>
        </w:rPr>
      </w:pPr>
      <w:r>
        <w:rPr>
          <w:sz w:val="22"/>
          <w:szCs w:val="22"/>
        </w:rPr>
        <w:t>działki nr 151/31 i 151/32  o pow. 0,4593 ha  w Kobylnikach  nieodpłatnie od ANR , poniesiono koszty aktu  notarialnego i map w kwocie 811,80 zł,</w:t>
      </w:r>
    </w:p>
    <w:p w:rsidR="00BC537D" w:rsidRDefault="00BC537D" w:rsidP="00BC537D">
      <w:pPr>
        <w:numPr>
          <w:ilvl w:val="0"/>
          <w:numId w:val="41"/>
        </w:numPr>
        <w:spacing w:line="100" w:lineRule="atLeast"/>
        <w:ind w:left="1418" w:hanging="130"/>
        <w:jc w:val="both"/>
        <w:rPr>
          <w:sz w:val="22"/>
          <w:szCs w:val="22"/>
        </w:rPr>
      </w:pPr>
      <w:r>
        <w:rPr>
          <w:sz w:val="22"/>
          <w:szCs w:val="22"/>
        </w:rPr>
        <w:t>działki nr 43, 161/1, 161/2 o pow. 0,2532 ha w Kruszwicy przy ul Niepodległości nieodpłatnie od Skarbu Państwa , poniesiono koszty aktu  notarialnego i map w kwocie 1.490,00 zł,</w:t>
      </w:r>
    </w:p>
    <w:p w:rsidR="00BC537D" w:rsidRDefault="00BC537D" w:rsidP="00E04F1B">
      <w:pPr>
        <w:numPr>
          <w:ilvl w:val="0"/>
          <w:numId w:val="41"/>
        </w:numPr>
        <w:spacing w:line="100" w:lineRule="atLeast"/>
        <w:ind w:left="1418" w:hanging="130"/>
        <w:jc w:val="both"/>
        <w:rPr>
          <w:sz w:val="22"/>
          <w:szCs w:val="22"/>
        </w:rPr>
      </w:pPr>
      <w:r>
        <w:rPr>
          <w:sz w:val="22"/>
          <w:szCs w:val="22"/>
        </w:rPr>
        <w:t>działkę nr 53/1 w Giżewie o pow. 0,0230 ha za kwotę 10.083 zł,</w:t>
      </w:r>
    </w:p>
    <w:p w:rsidR="00BC537D" w:rsidRDefault="00BC537D" w:rsidP="00BC537D">
      <w:pPr>
        <w:numPr>
          <w:ilvl w:val="0"/>
          <w:numId w:val="41"/>
        </w:numPr>
        <w:spacing w:line="100" w:lineRule="atLeast"/>
        <w:ind w:left="1418" w:hanging="130"/>
        <w:jc w:val="both"/>
        <w:rPr>
          <w:sz w:val="22"/>
          <w:szCs w:val="22"/>
        </w:rPr>
      </w:pPr>
      <w:r>
        <w:rPr>
          <w:sz w:val="22"/>
          <w:szCs w:val="22"/>
        </w:rPr>
        <w:t>wypłacono  odszkodowania za działkę nr 73/23 w Kruszwicy przejętą w latach ubiegłych pod drogi w kwocie 100.000 zł,</w:t>
      </w:r>
    </w:p>
    <w:p w:rsidR="00BC537D" w:rsidRDefault="00BC537D" w:rsidP="00BC537D">
      <w:pPr>
        <w:numPr>
          <w:ilvl w:val="0"/>
          <w:numId w:val="41"/>
        </w:numPr>
        <w:spacing w:line="100" w:lineRule="atLeast"/>
        <w:ind w:left="1418" w:hanging="130"/>
        <w:jc w:val="both"/>
        <w:rPr>
          <w:sz w:val="22"/>
          <w:szCs w:val="22"/>
        </w:rPr>
      </w:pPr>
      <w:r>
        <w:rPr>
          <w:sz w:val="22"/>
          <w:szCs w:val="22"/>
        </w:rPr>
        <w:t>wypłacono  odszkodowania za działkę nr 296/10 w Kruszwicy przejętą w latach ubiegłych pod drogi w kwocie 1.260 zł.</w:t>
      </w:r>
    </w:p>
    <w:p w:rsidR="00BC537D" w:rsidRDefault="00BC537D" w:rsidP="00BC537D">
      <w:pPr>
        <w:spacing w:line="100" w:lineRule="atLeast"/>
        <w:ind w:left="1288"/>
        <w:jc w:val="both"/>
        <w:rPr>
          <w:sz w:val="22"/>
          <w:szCs w:val="22"/>
        </w:rPr>
      </w:pPr>
    </w:p>
    <w:p w:rsidR="00BC537D" w:rsidRDefault="00BC537D" w:rsidP="00BC537D">
      <w:pPr>
        <w:spacing w:line="100" w:lineRule="atLeast"/>
        <w:ind w:left="720"/>
        <w:jc w:val="both"/>
        <w:rPr>
          <w:sz w:val="22"/>
          <w:szCs w:val="22"/>
        </w:rPr>
      </w:pPr>
    </w:p>
    <w:p w:rsidR="00BC537D" w:rsidRDefault="00BC537D" w:rsidP="00BC537D">
      <w:pPr>
        <w:numPr>
          <w:ilvl w:val="0"/>
          <w:numId w:val="36"/>
        </w:numPr>
        <w:spacing w:before="120" w:line="100" w:lineRule="atLeast"/>
        <w:jc w:val="both"/>
        <w:rPr>
          <w:sz w:val="22"/>
          <w:szCs w:val="22"/>
        </w:rPr>
      </w:pPr>
      <w:r>
        <w:rPr>
          <w:sz w:val="22"/>
          <w:szCs w:val="22"/>
        </w:rPr>
        <w:t>Odnowa wsi Bachorce poprzez budowę elementów małej architektury wraz z budową chodników i przebudową zatoki autobusowej</w:t>
      </w:r>
      <w:bookmarkEnd w:id="2"/>
      <w:r>
        <w:rPr>
          <w:b/>
          <w:sz w:val="22"/>
          <w:szCs w:val="22"/>
        </w:rPr>
        <w:t xml:space="preserve"> </w:t>
      </w:r>
      <w:r>
        <w:rPr>
          <w:sz w:val="22"/>
          <w:szCs w:val="22"/>
        </w:rPr>
        <w:t xml:space="preserve">za kwotę </w:t>
      </w:r>
      <w:r>
        <w:rPr>
          <w:b/>
          <w:sz w:val="22"/>
          <w:szCs w:val="22"/>
        </w:rPr>
        <w:t>285.782,05 zł, w</w:t>
      </w:r>
      <w:r>
        <w:rPr>
          <w:sz w:val="22"/>
          <w:szCs w:val="22"/>
        </w:rPr>
        <w:t xml:space="preserve"> ramach zadania  przebudowany został odcinek drogi gminnej w Bachorcach o długości 103 m poprzez wykonanie na dotychczasowym odcinku drogi o nawierzchni bitumicznej dwukrotnego powierzchniowego utrwalenia emulsją asfaltową oraz na odcinku drogi o nawierzchni gruntowej nowej nawierzchni z mieszanek mineralno-asfaltowych, natomiast zatoka autobusowa z kostki betonowej na podbudowie tłuczniowej. </w:t>
      </w:r>
    </w:p>
    <w:p w:rsidR="00BC537D" w:rsidRDefault="00BC537D" w:rsidP="00BC537D">
      <w:pPr>
        <w:ind w:firstLine="708"/>
        <w:jc w:val="both"/>
        <w:rPr>
          <w:sz w:val="22"/>
          <w:szCs w:val="22"/>
        </w:rPr>
      </w:pPr>
      <w:r>
        <w:rPr>
          <w:sz w:val="22"/>
          <w:szCs w:val="22"/>
        </w:rPr>
        <w:t>W ramach zagospodarowania terenu wykonano:</w:t>
      </w:r>
    </w:p>
    <w:p w:rsidR="00BC537D" w:rsidRDefault="00BC537D" w:rsidP="00BC537D">
      <w:pPr>
        <w:numPr>
          <w:ilvl w:val="0"/>
          <w:numId w:val="42"/>
        </w:numPr>
        <w:jc w:val="both"/>
        <w:rPr>
          <w:sz w:val="22"/>
          <w:szCs w:val="22"/>
        </w:rPr>
      </w:pPr>
      <w:r>
        <w:rPr>
          <w:sz w:val="22"/>
          <w:szCs w:val="22"/>
        </w:rPr>
        <w:t xml:space="preserve">rewitalizację boiska trawiastego do piłki nożnej i plażowej piłki siatkowej, </w:t>
      </w:r>
    </w:p>
    <w:p w:rsidR="00BC537D" w:rsidRDefault="00BC537D" w:rsidP="00BC537D">
      <w:pPr>
        <w:numPr>
          <w:ilvl w:val="0"/>
          <w:numId w:val="42"/>
        </w:numPr>
        <w:jc w:val="both"/>
        <w:rPr>
          <w:sz w:val="22"/>
          <w:szCs w:val="22"/>
        </w:rPr>
      </w:pPr>
      <w:r>
        <w:rPr>
          <w:sz w:val="22"/>
          <w:szCs w:val="22"/>
        </w:rPr>
        <w:t xml:space="preserve">nowe boisko do </w:t>
      </w:r>
      <w:proofErr w:type="spellStart"/>
      <w:r>
        <w:rPr>
          <w:sz w:val="22"/>
          <w:szCs w:val="22"/>
        </w:rPr>
        <w:t>streetballu</w:t>
      </w:r>
      <w:proofErr w:type="spellEnd"/>
      <w:r>
        <w:rPr>
          <w:sz w:val="22"/>
          <w:szCs w:val="22"/>
        </w:rPr>
        <w:t xml:space="preserve"> o nawierzchni utwardzonej, </w:t>
      </w:r>
    </w:p>
    <w:p w:rsidR="00BC537D" w:rsidRDefault="00BC537D" w:rsidP="00BC537D">
      <w:pPr>
        <w:numPr>
          <w:ilvl w:val="0"/>
          <w:numId w:val="42"/>
        </w:numPr>
        <w:jc w:val="both"/>
        <w:rPr>
          <w:sz w:val="22"/>
          <w:szCs w:val="22"/>
        </w:rPr>
      </w:pPr>
      <w:r>
        <w:rPr>
          <w:sz w:val="22"/>
          <w:szCs w:val="22"/>
        </w:rPr>
        <w:t xml:space="preserve">nowy plac zabaw wraz z elementami małej architektury, w których skład wchodzi zestaw integracyjny, huśtawka skuter, huśtawka konik, huśtawka ważka, karuzela tarczowa z siedziskami, huśtawka podwójna metalowa, altana z ławkami i stołem, ławka z rur stała z oparciem, kosz na śmieci, tablica informacyjna, </w:t>
      </w:r>
    </w:p>
    <w:p w:rsidR="00BC537D" w:rsidRDefault="00BC537D" w:rsidP="00BC537D">
      <w:pPr>
        <w:numPr>
          <w:ilvl w:val="0"/>
          <w:numId w:val="42"/>
        </w:numPr>
        <w:jc w:val="both"/>
        <w:rPr>
          <w:sz w:val="22"/>
          <w:szCs w:val="22"/>
        </w:rPr>
      </w:pPr>
      <w:r>
        <w:rPr>
          <w:sz w:val="22"/>
          <w:szCs w:val="22"/>
        </w:rPr>
        <w:t xml:space="preserve">stanowisko paleniska ogniskowego wraz z ławkami oraz z koszem na śmieci, </w:t>
      </w:r>
    </w:p>
    <w:p w:rsidR="00BC537D" w:rsidRDefault="00BC537D" w:rsidP="00BC537D">
      <w:pPr>
        <w:numPr>
          <w:ilvl w:val="0"/>
          <w:numId w:val="42"/>
        </w:numPr>
        <w:jc w:val="both"/>
        <w:rPr>
          <w:sz w:val="22"/>
          <w:szCs w:val="22"/>
        </w:rPr>
      </w:pPr>
      <w:r>
        <w:rPr>
          <w:sz w:val="22"/>
          <w:szCs w:val="22"/>
        </w:rPr>
        <w:t xml:space="preserve">stanowisko grilla cztero-paleniskowego wraz z ławko-stołami oraz z koszem na śmieci, </w:t>
      </w:r>
    </w:p>
    <w:p w:rsidR="00BC537D" w:rsidRDefault="00BC537D" w:rsidP="00BC537D">
      <w:pPr>
        <w:numPr>
          <w:ilvl w:val="0"/>
          <w:numId w:val="42"/>
        </w:numPr>
        <w:jc w:val="both"/>
        <w:rPr>
          <w:sz w:val="22"/>
          <w:szCs w:val="22"/>
        </w:rPr>
      </w:pPr>
      <w:r>
        <w:rPr>
          <w:sz w:val="22"/>
          <w:szCs w:val="22"/>
        </w:rPr>
        <w:t xml:space="preserve">utwardzenie </w:t>
      </w:r>
      <w:proofErr w:type="spellStart"/>
      <w:r>
        <w:rPr>
          <w:sz w:val="22"/>
          <w:szCs w:val="22"/>
        </w:rPr>
        <w:t>panela</w:t>
      </w:r>
      <w:proofErr w:type="spellEnd"/>
      <w:r>
        <w:rPr>
          <w:sz w:val="22"/>
          <w:szCs w:val="22"/>
        </w:rPr>
        <w:t xml:space="preserve"> rekreacyjnego wraz z ławkami parkowymi, z koszem na śmieci i lampą solarną, </w:t>
      </w:r>
    </w:p>
    <w:p w:rsidR="00BC537D" w:rsidRDefault="00BC537D" w:rsidP="00BC537D">
      <w:pPr>
        <w:numPr>
          <w:ilvl w:val="0"/>
          <w:numId w:val="42"/>
        </w:numPr>
        <w:jc w:val="both"/>
        <w:rPr>
          <w:sz w:val="22"/>
          <w:szCs w:val="22"/>
        </w:rPr>
      </w:pPr>
      <w:r>
        <w:rPr>
          <w:sz w:val="22"/>
          <w:szCs w:val="22"/>
        </w:rPr>
        <w:t>wymianę istniejących chodników i wykonanie nowych wraz z ławkami parkowymi i koszami na śmieci.</w:t>
      </w:r>
    </w:p>
    <w:p w:rsidR="00BC537D" w:rsidRDefault="00BC537D" w:rsidP="00BC537D">
      <w:pPr>
        <w:ind w:left="360"/>
        <w:jc w:val="both"/>
        <w:rPr>
          <w:bCs/>
          <w:sz w:val="22"/>
          <w:szCs w:val="22"/>
        </w:rPr>
      </w:pPr>
      <w:r>
        <w:rPr>
          <w:sz w:val="22"/>
          <w:szCs w:val="22"/>
        </w:rPr>
        <w:t xml:space="preserve">Wykonawcą robót była firma </w:t>
      </w:r>
      <w:r>
        <w:rPr>
          <w:bCs/>
          <w:sz w:val="22"/>
          <w:szCs w:val="22"/>
        </w:rPr>
        <w:t xml:space="preserve">A.P.R. ”SEWIM” Katarzyna </w:t>
      </w:r>
      <w:proofErr w:type="spellStart"/>
      <w:r>
        <w:rPr>
          <w:bCs/>
          <w:sz w:val="22"/>
          <w:szCs w:val="22"/>
        </w:rPr>
        <w:t>Luzinska</w:t>
      </w:r>
      <w:proofErr w:type="spellEnd"/>
      <w:r>
        <w:rPr>
          <w:bCs/>
          <w:sz w:val="22"/>
          <w:szCs w:val="22"/>
        </w:rPr>
        <w:t xml:space="preserve"> z Kruszwicy za cenę brutto</w:t>
      </w:r>
      <w:r>
        <w:rPr>
          <w:sz w:val="22"/>
          <w:szCs w:val="22"/>
        </w:rPr>
        <w:t xml:space="preserve"> </w:t>
      </w:r>
      <w:r>
        <w:rPr>
          <w:bCs/>
          <w:sz w:val="22"/>
          <w:szCs w:val="22"/>
        </w:rPr>
        <w:t>279.882,30 zł.  Nad prawidłową realizacja prac czuwał inspektor nadzoru firma OTI Dorota Kaczmarczyk z Bydgoszczy (za kwotę 5.000,00 zł).</w:t>
      </w:r>
    </w:p>
    <w:p w:rsidR="00BC537D" w:rsidRDefault="00BC537D" w:rsidP="00BC537D">
      <w:pPr>
        <w:spacing w:line="100" w:lineRule="atLeast"/>
        <w:ind w:left="360"/>
        <w:jc w:val="both"/>
        <w:rPr>
          <w:sz w:val="22"/>
          <w:szCs w:val="22"/>
        </w:rPr>
      </w:pPr>
      <w:r>
        <w:rPr>
          <w:sz w:val="22"/>
          <w:szCs w:val="22"/>
        </w:rPr>
        <w:t>Inwestycja ta została zrealizowana z udziałem środków pochodzących z budżetu LGD w ramach działania "Wdrażanie lokalnych strategii rozwoju" dla operacji odpowiadających warunkom przyznania pomocy dla działania "Odnowa i rozwój wsi" objętego Programem Rozwoju Obszarów Wiejskich na lata 2007-2013. Przewidywana kwota dofinansowania to 146.33</w:t>
      </w:r>
      <w:r w:rsidR="00E04F1B">
        <w:rPr>
          <w:sz w:val="22"/>
          <w:szCs w:val="22"/>
        </w:rPr>
        <w:t>3</w:t>
      </w:r>
      <w:r>
        <w:rPr>
          <w:sz w:val="22"/>
          <w:szCs w:val="22"/>
        </w:rPr>
        <w:t xml:space="preserve"> zł, co stanowi 80% kosztów kwalifikowanych. </w:t>
      </w:r>
    </w:p>
    <w:p w:rsidR="00BC537D" w:rsidRDefault="00BC537D" w:rsidP="00BC537D">
      <w:pPr>
        <w:spacing w:line="100" w:lineRule="atLeast"/>
        <w:ind w:left="720"/>
        <w:jc w:val="both"/>
        <w:rPr>
          <w:sz w:val="22"/>
          <w:szCs w:val="22"/>
        </w:rPr>
      </w:pPr>
    </w:p>
    <w:p w:rsidR="00BC537D" w:rsidRDefault="00BC537D" w:rsidP="00BC537D">
      <w:pPr>
        <w:numPr>
          <w:ilvl w:val="0"/>
          <w:numId w:val="36"/>
        </w:numPr>
        <w:spacing w:before="120"/>
        <w:rPr>
          <w:sz w:val="22"/>
          <w:szCs w:val="22"/>
        </w:rPr>
      </w:pPr>
      <w:r>
        <w:rPr>
          <w:sz w:val="22"/>
          <w:szCs w:val="22"/>
        </w:rPr>
        <w:t xml:space="preserve">Przebudowa dróg dojazdowych wraz z miejscami parkingowymi na osiedlu </w:t>
      </w:r>
      <w:proofErr w:type="spellStart"/>
      <w:r>
        <w:rPr>
          <w:sz w:val="22"/>
          <w:szCs w:val="22"/>
        </w:rPr>
        <w:t>Zagople</w:t>
      </w:r>
      <w:proofErr w:type="spellEnd"/>
      <w:r>
        <w:rPr>
          <w:sz w:val="22"/>
          <w:szCs w:val="22"/>
        </w:rPr>
        <w:t xml:space="preserve"> w Kruszwicy –dokumentacja</w:t>
      </w:r>
      <w:r>
        <w:rPr>
          <w:b/>
          <w:sz w:val="22"/>
          <w:szCs w:val="22"/>
        </w:rPr>
        <w:t xml:space="preserve"> </w:t>
      </w:r>
      <w:r>
        <w:rPr>
          <w:sz w:val="22"/>
          <w:szCs w:val="22"/>
        </w:rPr>
        <w:t xml:space="preserve">za kwotę </w:t>
      </w:r>
      <w:r>
        <w:rPr>
          <w:b/>
          <w:sz w:val="22"/>
          <w:szCs w:val="22"/>
        </w:rPr>
        <w:t>49.815,00 zł</w:t>
      </w:r>
      <w:r>
        <w:rPr>
          <w:sz w:val="22"/>
          <w:szCs w:val="22"/>
        </w:rPr>
        <w:t>, w ramach zadania  opracowana została dokumentacja techniczna.</w:t>
      </w:r>
    </w:p>
    <w:p w:rsidR="00BC537D" w:rsidRDefault="00BC537D" w:rsidP="00BC537D">
      <w:pPr>
        <w:numPr>
          <w:ilvl w:val="0"/>
          <w:numId w:val="36"/>
        </w:numPr>
        <w:spacing w:before="120"/>
        <w:jc w:val="both"/>
        <w:rPr>
          <w:sz w:val="22"/>
          <w:szCs w:val="22"/>
        </w:rPr>
      </w:pPr>
      <w:r>
        <w:rPr>
          <w:sz w:val="22"/>
          <w:szCs w:val="22"/>
        </w:rPr>
        <w:t>Przebudowa ul. Cichej i ul. Wiejskiej w Kruszwicy etap III-dokumentacja</w:t>
      </w:r>
      <w:r>
        <w:rPr>
          <w:b/>
          <w:sz w:val="22"/>
          <w:szCs w:val="22"/>
        </w:rPr>
        <w:t xml:space="preserve"> </w:t>
      </w:r>
      <w:r>
        <w:rPr>
          <w:sz w:val="22"/>
          <w:szCs w:val="22"/>
        </w:rPr>
        <w:t xml:space="preserve">za kwotę </w:t>
      </w:r>
      <w:r>
        <w:rPr>
          <w:b/>
          <w:sz w:val="22"/>
          <w:szCs w:val="22"/>
        </w:rPr>
        <w:t xml:space="preserve">34.440,00 zł </w:t>
      </w:r>
      <w:r>
        <w:rPr>
          <w:sz w:val="22"/>
          <w:szCs w:val="22"/>
        </w:rPr>
        <w:t>wykonano dokumentację techniczną.</w:t>
      </w:r>
    </w:p>
    <w:p w:rsidR="00BC537D" w:rsidRDefault="00BC537D" w:rsidP="00BC537D">
      <w:pPr>
        <w:numPr>
          <w:ilvl w:val="0"/>
          <w:numId w:val="36"/>
        </w:numPr>
        <w:spacing w:before="120"/>
        <w:jc w:val="both"/>
        <w:rPr>
          <w:sz w:val="22"/>
          <w:szCs w:val="22"/>
        </w:rPr>
      </w:pPr>
      <w:r>
        <w:rPr>
          <w:sz w:val="22"/>
          <w:szCs w:val="22"/>
        </w:rPr>
        <w:t xml:space="preserve">Budowa </w:t>
      </w:r>
      <w:proofErr w:type="spellStart"/>
      <w:r>
        <w:rPr>
          <w:sz w:val="22"/>
          <w:szCs w:val="22"/>
        </w:rPr>
        <w:t>pieszojezdni</w:t>
      </w:r>
      <w:proofErr w:type="spellEnd"/>
      <w:r>
        <w:rPr>
          <w:sz w:val="22"/>
          <w:szCs w:val="22"/>
        </w:rPr>
        <w:t xml:space="preserve"> do kościoła w Chełmcach etap I</w:t>
      </w:r>
      <w:r>
        <w:rPr>
          <w:b/>
          <w:sz w:val="22"/>
          <w:szCs w:val="22"/>
        </w:rPr>
        <w:t xml:space="preserve"> </w:t>
      </w:r>
      <w:r>
        <w:rPr>
          <w:sz w:val="22"/>
          <w:szCs w:val="22"/>
        </w:rPr>
        <w:t xml:space="preserve">za kwotę </w:t>
      </w:r>
      <w:r>
        <w:rPr>
          <w:b/>
          <w:sz w:val="22"/>
          <w:szCs w:val="22"/>
        </w:rPr>
        <w:t xml:space="preserve">70.279,80 zł, </w:t>
      </w:r>
      <w:r>
        <w:rPr>
          <w:sz w:val="22"/>
          <w:szCs w:val="22"/>
        </w:rPr>
        <w:t>w</w:t>
      </w:r>
      <w:r>
        <w:rPr>
          <w:bCs/>
          <w:sz w:val="22"/>
          <w:szCs w:val="22"/>
        </w:rPr>
        <w:t xml:space="preserve"> ramach rzeczowej realizacji zadania wykonano</w:t>
      </w:r>
      <w:r>
        <w:rPr>
          <w:sz w:val="22"/>
          <w:szCs w:val="22"/>
        </w:rPr>
        <w:t xml:space="preserve"> ok. 540m</w:t>
      </w:r>
      <w:r>
        <w:rPr>
          <w:sz w:val="22"/>
          <w:szCs w:val="22"/>
          <w:vertAlign w:val="superscript"/>
        </w:rPr>
        <w:t>2</w:t>
      </w:r>
      <w:r>
        <w:rPr>
          <w:sz w:val="22"/>
          <w:szCs w:val="22"/>
        </w:rPr>
        <w:t xml:space="preserve"> </w:t>
      </w:r>
      <w:proofErr w:type="spellStart"/>
      <w:r>
        <w:rPr>
          <w:sz w:val="22"/>
          <w:szCs w:val="22"/>
        </w:rPr>
        <w:t>pieszojezdni</w:t>
      </w:r>
      <w:proofErr w:type="spellEnd"/>
      <w:r>
        <w:rPr>
          <w:sz w:val="22"/>
          <w:szCs w:val="22"/>
        </w:rPr>
        <w:t xml:space="preserve"> o nawierzchni z kostki betonowej na podsypce cementowo – piaskowej prowadzącą do kościoła w miejscowości Chełmce. </w:t>
      </w:r>
    </w:p>
    <w:p w:rsidR="00BC537D" w:rsidRDefault="00BC537D" w:rsidP="00BC537D">
      <w:pPr>
        <w:numPr>
          <w:ilvl w:val="0"/>
          <w:numId w:val="36"/>
        </w:numPr>
        <w:spacing w:before="120"/>
        <w:jc w:val="both"/>
        <w:rPr>
          <w:sz w:val="22"/>
          <w:szCs w:val="22"/>
        </w:rPr>
      </w:pPr>
      <w:r>
        <w:rPr>
          <w:sz w:val="22"/>
          <w:szCs w:val="22"/>
        </w:rPr>
        <w:t xml:space="preserve">Budowa </w:t>
      </w:r>
      <w:proofErr w:type="spellStart"/>
      <w:r>
        <w:rPr>
          <w:sz w:val="22"/>
          <w:szCs w:val="22"/>
        </w:rPr>
        <w:t>pieszojezdni</w:t>
      </w:r>
      <w:proofErr w:type="spellEnd"/>
      <w:r>
        <w:rPr>
          <w:sz w:val="22"/>
          <w:szCs w:val="22"/>
        </w:rPr>
        <w:t xml:space="preserve"> do kościoła w Chełmcach etap II -  dokumentacja, </w:t>
      </w:r>
      <w:r>
        <w:rPr>
          <w:b/>
          <w:sz w:val="22"/>
          <w:szCs w:val="22"/>
        </w:rPr>
        <w:t xml:space="preserve"> </w:t>
      </w:r>
      <w:r>
        <w:rPr>
          <w:sz w:val="22"/>
          <w:szCs w:val="22"/>
        </w:rPr>
        <w:t xml:space="preserve">za kwotę </w:t>
      </w:r>
      <w:r>
        <w:rPr>
          <w:b/>
          <w:sz w:val="22"/>
          <w:szCs w:val="22"/>
        </w:rPr>
        <w:t xml:space="preserve">19.680,00 zł </w:t>
      </w:r>
      <w:r>
        <w:rPr>
          <w:sz w:val="22"/>
          <w:szCs w:val="22"/>
        </w:rPr>
        <w:t>została opracowana dokumentacja techniczna.</w:t>
      </w:r>
    </w:p>
    <w:p w:rsidR="00BC537D" w:rsidRDefault="00BC537D" w:rsidP="00BC537D">
      <w:pPr>
        <w:numPr>
          <w:ilvl w:val="0"/>
          <w:numId w:val="36"/>
        </w:numPr>
        <w:spacing w:before="120"/>
        <w:jc w:val="both"/>
        <w:rPr>
          <w:sz w:val="22"/>
          <w:szCs w:val="22"/>
        </w:rPr>
      </w:pPr>
      <w:r>
        <w:rPr>
          <w:sz w:val="22"/>
          <w:szCs w:val="22"/>
        </w:rPr>
        <w:t xml:space="preserve">Przebudowa drogi gminnej 150811C Skotniki -  dokumentacja, </w:t>
      </w:r>
      <w:r>
        <w:rPr>
          <w:b/>
          <w:sz w:val="22"/>
          <w:szCs w:val="22"/>
        </w:rPr>
        <w:t xml:space="preserve"> </w:t>
      </w:r>
      <w:r>
        <w:rPr>
          <w:sz w:val="22"/>
          <w:szCs w:val="22"/>
        </w:rPr>
        <w:t xml:space="preserve">za kwotę </w:t>
      </w:r>
      <w:r>
        <w:rPr>
          <w:b/>
          <w:sz w:val="22"/>
          <w:szCs w:val="22"/>
        </w:rPr>
        <w:t xml:space="preserve">28.000,00 zł </w:t>
      </w:r>
      <w:r>
        <w:rPr>
          <w:sz w:val="22"/>
          <w:szCs w:val="22"/>
        </w:rPr>
        <w:t>została opracowana dokumentacja techniczna.</w:t>
      </w:r>
    </w:p>
    <w:p w:rsidR="00BC537D" w:rsidRDefault="00BC537D" w:rsidP="00BC537D">
      <w:pPr>
        <w:numPr>
          <w:ilvl w:val="0"/>
          <w:numId w:val="36"/>
        </w:numPr>
        <w:spacing w:before="120"/>
        <w:jc w:val="both"/>
        <w:rPr>
          <w:sz w:val="22"/>
          <w:szCs w:val="22"/>
        </w:rPr>
      </w:pPr>
      <w:r>
        <w:rPr>
          <w:sz w:val="22"/>
          <w:szCs w:val="22"/>
        </w:rPr>
        <w:t>Powierzchniowe utrwalenie drogi gminnej 150801C Sławsk Wielki-Sławsk Górny</w:t>
      </w:r>
      <w:r>
        <w:rPr>
          <w:b/>
          <w:sz w:val="22"/>
          <w:szCs w:val="22"/>
        </w:rPr>
        <w:t xml:space="preserve"> </w:t>
      </w:r>
      <w:r>
        <w:rPr>
          <w:sz w:val="22"/>
          <w:szCs w:val="22"/>
        </w:rPr>
        <w:t xml:space="preserve">za kwotę </w:t>
      </w:r>
      <w:r>
        <w:rPr>
          <w:b/>
          <w:sz w:val="22"/>
          <w:szCs w:val="22"/>
        </w:rPr>
        <w:t xml:space="preserve">149.413,20 zł, </w:t>
      </w:r>
      <w:r>
        <w:rPr>
          <w:sz w:val="22"/>
          <w:szCs w:val="22"/>
        </w:rPr>
        <w:t>w</w:t>
      </w:r>
      <w:r>
        <w:rPr>
          <w:bCs/>
          <w:sz w:val="22"/>
          <w:szCs w:val="22"/>
        </w:rPr>
        <w:t xml:space="preserve"> zakres inwestycji wchodziło wykonanie dokumentacji technicznej (wykonawca: Pracownia Projektowa PROJBUD Jarosław Matuszak za kwotę 19.680,00 zł) oraz rzeczowa realizacja zadania. </w:t>
      </w:r>
      <w:r>
        <w:rPr>
          <w:sz w:val="22"/>
          <w:szCs w:val="22"/>
        </w:rPr>
        <w:t xml:space="preserve">Zadanie zostało zrealizowane przy udziale środków pochodzących z Województwa Kujawsko – Pomorskiego w ramach poprawy jakości gruntów rolnych, w asortymencie budowy i modernizacji dróg dojazdowych do gruntów rolnych. Kwota dofinansowania wyniosła </w:t>
      </w:r>
      <w:r>
        <w:rPr>
          <w:b/>
          <w:sz w:val="22"/>
          <w:szCs w:val="22"/>
        </w:rPr>
        <w:t xml:space="preserve">64.116,60 zł. </w:t>
      </w:r>
      <w:r>
        <w:rPr>
          <w:sz w:val="22"/>
          <w:szCs w:val="22"/>
        </w:rPr>
        <w:t>Prace polegały na przebudowie 1,117 km drogi dojazdowej do gruntów rolnych w technologii nawierzchni powierzchniowo utrwalonej emulsją i grysami na istniejącej podbudowie bitumicznej.</w:t>
      </w:r>
    </w:p>
    <w:p w:rsidR="00BC537D" w:rsidRDefault="00BC537D" w:rsidP="00BC537D">
      <w:pPr>
        <w:rPr>
          <w:sz w:val="22"/>
          <w:szCs w:val="22"/>
        </w:rPr>
      </w:pPr>
    </w:p>
    <w:p w:rsidR="00BC537D" w:rsidRDefault="00BC537D" w:rsidP="00BC537D">
      <w:pPr>
        <w:numPr>
          <w:ilvl w:val="0"/>
          <w:numId w:val="36"/>
        </w:numPr>
        <w:spacing w:before="120"/>
        <w:jc w:val="both"/>
        <w:rPr>
          <w:sz w:val="22"/>
          <w:szCs w:val="22"/>
        </w:rPr>
      </w:pPr>
      <w:r>
        <w:rPr>
          <w:sz w:val="22"/>
          <w:szCs w:val="22"/>
        </w:rPr>
        <w:t xml:space="preserve">Przebudowa drogi gminnej 150817C </w:t>
      </w:r>
      <w:proofErr w:type="spellStart"/>
      <w:r>
        <w:rPr>
          <w:sz w:val="22"/>
          <w:szCs w:val="22"/>
        </w:rPr>
        <w:t>Piecki-Bachorce</w:t>
      </w:r>
      <w:proofErr w:type="spellEnd"/>
      <w:r>
        <w:rPr>
          <w:sz w:val="22"/>
          <w:szCs w:val="22"/>
        </w:rPr>
        <w:t xml:space="preserve"> dokumentacja,</w:t>
      </w:r>
      <w:r>
        <w:rPr>
          <w:b/>
          <w:sz w:val="22"/>
          <w:szCs w:val="22"/>
        </w:rPr>
        <w:t xml:space="preserve"> </w:t>
      </w:r>
      <w:r>
        <w:rPr>
          <w:sz w:val="22"/>
          <w:szCs w:val="22"/>
        </w:rPr>
        <w:t xml:space="preserve">za kwotę </w:t>
      </w:r>
      <w:r>
        <w:rPr>
          <w:b/>
          <w:sz w:val="22"/>
          <w:szCs w:val="22"/>
        </w:rPr>
        <w:t xml:space="preserve">23.000 zł </w:t>
      </w:r>
      <w:r>
        <w:rPr>
          <w:sz w:val="22"/>
          <w:szCs w:val="22"/>
        </w:rPr>
        <w:t>wykonano dokumentację techniczną.</w:t>
      </w:r>
    </w:p>
    <w:p w:rsidR="00BC537D" w:rsidRDefault="00BC537D" w:rsidP="00BC537D">
      <w:pPr>
        <w:numPr>
          <w:ilvl w:val="0"/>
          <w:numId w:val="36"/>
        </w:numPr>
        <w:spacing w:before="120"/>
        <w:jc w:val="both"/>
        <w:rPr>
          <w:sz w:val="22"/>
          <w:szCs w:val="22"/>
        </w:rPr>
      </w:pPr>
      <w:r>
        <w:rPr>
          <w:sz w:val="22"/>
          <w:szCs w:val="22"/>
        </w:rPr>
        <w:t>Przebudowa drogi gminnej  Kobylnica Mała - Rzeczyca dokumentacja,</w:t>
      </w:r>
      <w:r>
        <w:rPr>
          <w:b/>
          <w:sz w:val="22"/>
          <w:szCs w:val="22"/>
        </w:rPr>
        <w:t xml:space="preserve"> </w:t>
      </w:r>
      <w:r>
        <w:rPr>
          <w:sz w:val="22"/>
          <w:szCs w:val="22"/>
        </w:rPr>
        <w:t xml:space="preserve">za kwotę </w:t>
      </w:r>
      <w:r>
        <w:rPr>
          <w:b/>
          <w:sz w:val="22"/>
          <w:szCs w:val="22"/>
        </w:rPr>
        <w:t xml:space="preserve">26.500 zł </w:t>
      </w:r>
      <w:r>
        <w:rPr>
          <w:sz w:val="22"/>
          <w:szCs w:val="22"/>
        </w:rPr>
        <w:t>wykonano dokumentację techniczną.</w:t>
      </w:r>
    </w:p>
    <w:p w:rsidR="00BC537D" w:rsidRDefault="00BC537D" w:rsidP="00BC537D">
      <w:pPr>
        <w:numPr>
          <w:ilvl w:val="0"/>
          <w:numId w:val="36"/>
        </w:numPr>
        <w:spacing w:before="120"/>
        <w:jc w:val="both"/>
        <w:rPr>
          <w:bCs/>
          <w:sz w:val="22"/>
          <w:szCs w:val="22"/>
        </w:rPr>
      </w:pPr>
      <w:r>
        <w:rPr>
          <w:sz w:val="22"/>
          <w:szCs w:val="22"/>
        </w:rPr>
        <w:lastRenderedPageBreak/>
        <w:t>Przebudowa drogi gminnej nr 151714C w zakresie zatok parkingowych na Osiedlu Robotniczym w Kruszwicy za kwotę</w:t>
      </w:r>
      <w:r>
        <w:rPr>
          <w:b/>
          <w:sz w:val="22"/>
          <w:szCs w:val="22"/>
        </w:rPr>
        <w:t xml:space="preserve"> 39.975,00 zł  </w:t>
      </w:r>
      <w:r>
        <w:rPr>
          <w:sz w:val="22"/>
          <w:szCs w:val="22"/>
        </w:rPr>
        <w:t>wykonano</w:t>
      </w:r>
      <w:r>
        <w:rPr>
          <w:b/>
          <w:sz w:val="22"/>
          <w:szCs w:val="22"/>
        </w:rPr>
        <w:t xml:space="preserve"> </w:t>
      </w:r>
      <w:r>
        <w:rPr>
          <w:sz w:val="22"/>
          <w:szCs w:val="22"/>
        </w:rPr>
        <w:t xml:space="preserve">z kostki betonowej 18 miejsc parkingowych, przebudowano także istniejący chodnik z kostki betonowej. </w:t>
      </w:r>
    </w:p>
    <w:p w:rsidR="00BC537D" w:rsidRDefault="00BC537D" w:rsidP="00BC537D">
      <w:pPr>
        <w:numPr>
          <w:ilvl w:val="0"/>
          <w:numId w:val="36"/>
        </w:numPr>
        <w:spacing w:before="120"/>
        <w:jc w:val="both"/>
        <w:rPr>
          <w:b/>
          <w:color w:val="FF0000"/>
          <w:sz w:val="22"/>
          <w:szCs w:val="22"/>
        </w:rPr>
      </w:pPr>
      <w:r>
        <w:rPr>
          <w:sz w:val="22"/>
          <w:szCs w:val="22"/>
        </w:rPr>
        <w:t xml:space="preserve">Przebudowa chodnika w Polanowicach -etap III za kwotę </w:t>
      </w:r>
      <w:r>
        <w:rPr>
          <w:b/>
          <w:sz w:val="22"/>
          <w:szCs w:val="22"/>
        </w:rPr>
        <w:t xml:space="preserve">40.960,00 zł, </w:t>
      </w:r>
      <w:r>
        <w:rPr>
          <w:sz w:val="22"/>
          <w:szCs w:val="22"/>
        </w:rPr>
        <w:t>w</w:t>
      </w:r>
      <w:r>
        <w:rPr>
          <w:bCs/>
          <w:sz w:val="22"/>
          <w:szCs w:val="22"/>
        </w:rPr>
        <w:t xml:space="preserve"> wykonano ok.150 m chodnika o nawierzchni z kostki betonowej o szerokości 2 m wraz z wykonaniem wjazdów oraz odwodnieniem budynków sąsiednich</w:t>
      </w:r>
    </w:p>
    <w:p w:rsidR="00BC537D" w:rsidRDefault="00BC537D" w:rsidP="00BC537D">
      <w:pPr>
        <w:numPr>
          <w:ilvl w:val="0"/>
          <w:numId w:val="36"/>
        </w:numPr>
        <w:spacing w:before="120"/>
        <w:jc w:val="both"/>
        <w:rPr>
          <w:sz w:val="22"/>
          <w:szCs w:val="22"/>
        </w:rPr>
      </w:pPr>
      <w:r>
        <w:rPr>
          <w:sz w:val="22"/>
          <w:szCs w:val="22"/>
        </w:rPr>
        <w:t>Powierzchniowe utrwalenie ul. Grodzkiej</w:t>
      </w:r>
      <w:r>
        <w:rPr>
          <w:b/>
          <w:color w:val="FF0000"/>
          <w:sz w:val="22"/>
          <w:szCs w:val="22"/>
        </w:rPr>
        <w:t xml:space="preserve"> </w:t>
      </w:r>
      <w:r>
        <w:rPr>
          <w:sz w:val="22"/>
          <w:szCs w:val="22"/>
        </w:rPr>
        <w:t xml:space="preserve">za kwotę </w:t>
      </w:r>
      <w:r>
        <w:rPr>
          <w:b/>
          <w:sz w:val="22"/>
          <w:szCs w:val="22"/>
        </w:rPr>
        <w:t xml:space="preserve">6.765,00 zł, </w:t>
      </w:r>
      <w:r>
        <w:rPr>
          <w:sz w:val="22"/>
          <w:szCs w:val="22"/>
        </w:rPr>
        <w:t xml:space="preserve">w ramach opracowana została dokumentacja techniczna. </w:t>
      </w:r>
    </w:p>
    <w:p w:rsidR="00BC537D" w:rsidRDefault="00BC537D" w:rsidP="00BC537D">
      <w:pPr>
        <w:numPr>
          <w:ilvl w:val="0"/>
          <w:numId w:val="36"/>
        </w:numPr>
        <w:spacing w:before="120"/>
        <w:jc w:val="both"/>
        <w:rPr>
          <w:bCs/>
          <w:sz w:val="22"/>
          <w:szCs w:val="22"/>
        </w:rPr>
      </w:pPr>
      <w:r>
        <w:rPr>
          <w:sz w:val="22"/>
          <w:szCs w:val="22"/>
        </w:rPr>
        <w:t>Przebudowa drogi dojazdowej do pól w miejscowości Ostrówek -etap II</w:t>
      </w:r>
      <w:r>
        <w:rPr>
          <w:b/>
          <w:sz w:val="22"/>
          <w:szCs w:val="22"/>
        </w:rPr>
        <w:t xml:space="preserve"> </w:t>
      </w:r>
      <w:r>
        <w:rPr>
          <w:sz w:val="22"/>
          <w:szCs w:val="22"/>
        </w:rPr>
        <w:t xml:space="preserve">za kwotę </w:t>
      </w:r>
      <w:r>
        <w:rPr>
          <w:b/>
          <w:sz w:val="22"/>
          <w:szCs w:val="22"/>
        </w:rPr>
        <w:t xml:space="preserve">437.313,00 zł, </w:t>
      </w:r>
      <w:r>
        <w:rPr>
          <w:sz w:val="22"/>
          <w:szCs w:val="22"/>
        </w:rPr>
        <w:t xml:space="preserve">Zadanie zostało zrealizowane przy udziale środków w kwocie 236.000 zł z Samorządu Województwa Kujawsko – Pomorskiego w ramach poprawy jakości gruntów rolnych, w asortymencie budowy i modernizacji dróg dojazdowych do gruntów rolnych.  Przebudowano 800 </w:t>
      </w:r>
      <w:proofErr w:type="spellStart"/>
      <w:r>
        <w:rPr>
          <w:sz w:val="22"/>
          <w:szCs w:val="22"/>
        </w:rPr>
        <w:t>mb</w:t>
      </w:r>
      <w:proofErr w:type="spellEnd"/>
      <w:r>
        <w:rPr>
          <w:sz w:val="22"/>
          <w:szCs w:val="22"/>
        </w:rPr>
        <w:t xml:space="preserve"> drogi dojazdowej do pól zlokalizowanej na działce oznaczonej numerem ewidencyjnym 4 w miejscowości Ostrówek w km 0+023,44 - 0+823,44. Wykonano nową nawierzchnię drogi w technologii bitumicznej na podbudowie z gruntu rodzimego stabilizowanego cementem z dodatkiem środka emulgującego wraz z obustronnymi poboczami utwardzonymi z kruszywa łamanego stabilizowanego mechanicznie, a także remontem zjazdów do posesji. Zjazdy na pola pozostały niezmienione. </w:t>
      </w:r>
      <w:r>
        <w:rPr>
          <w:bCs/>
          <w:sz w:val="22"/>
          <w:szCs w:val="22"/>
        </w:rPr>
        <w:t>Wykonawcą robót była firma SKANSKA S.A. z Warszawy</w:t>
      </w:r>
      <w:r>
        <w:rPr>
          <w:b/>
          <w:bCs/>
          <w:sz w:val="22"/>
          <w:szCs w:val="22"/>
        </w:rPr>
        <w:t xml:space="preserve"> </w:t>
      </w:r>
      <w:r>
        <w:rPr>
          <w:bCs/>
          <w:sz w:val="22"/>
          <w:szCs w:val="22"/>
        </w:rPr>
        <w:t>.</w:t>
      </w:r>
    </w:p>
    <w:p w:rsidR="00BC537D" w:rsidRDefault="00BC537D" w:rsidP="00BC537D">
      <w:pPr>
        <w:numPr>
          <w:ilvl w:val="0"/>
          <w:numId w:val="36"/>
        </w:numPr>
        <w:spacing w:before="120"/>
        <w:rPr>
          <w:b/>
          <w:sz w:val="22"/>
          <w:szCs w:val="22"/>
        </w:rPr>
      </w:pPr>
      <w:r>
        <w:rPr>
          <w:sz w:val="22"/>
          <w:szCs w:val="22"/>
        </w:rPr>
        <w:t xml:space="preserve">Przebudowa drogi gminnej nr 150848C w zakresie ciągu pieszego w Rożniatach –dokumentacja za kwotę </w:t>
      </w:r>
      <w:r>
        <w:rPr>
          <w:b/>
          <w:sz w:val="22"/>
          <w:szCs w:val="22"/>
        </w:rPr>
        <w:t>14.760 zł.</w:t>
      </w:r>
    </w:p>
    <w:p w:rsidR="00BC537D" w:rsidRDefault="00BC537D" w:rsidP="00BC537D">
      <w:pPr>
        <w:numPr>
          <w:ilvl w:val="0"/>
          <w:numId w:val="36"/>
        </w:numPr>
        <w:spacing w:before="120"/>
        <w:jc w:val="both"/>
        <w:rPr>
          <w:sz w:val="22"/>
          <w:szCs w:val="22"/>
        </w:rPr>
      </w:pPr>
      <w:r>
        <w:rPr>
          <w:sz w:val="22"/>
          <w:szCs w:val="22"/>
        </w:rPr>
        <w:t xml:space="preserve">Przebudowa drogi gminnej nr 151710C ul. Kujawskiej w zakresie rozbudowy miejsc parkingowych z infrastrukturą towarzyszącą-dokumentacja za kwotę </w:t>
      </w:r>
      <w:r>
        <w:rPr>
          <w:b/>
          <w:sz w:val="22"/>
          <w:szCs w:val="22"/>
        </w:rPr>
        <w:t xml:space="preserve">22.140,00 zł </w:t>
      </w:r>
      <w:r>
        <w:rPr>
          <w:sz w:val="22"/>
          <w:szCs w:val="22"/>
        </w:rPr>
        <w:t>opracowano</w:t>
      </w:r>
      <w:r>
        <w:rPr>
          <w:b/>
          <w:sz w:val="22"/>
          <w:szCs w:val="22"/>
        </w:rPr>
        <w:t xml:space="preserve">  </w:t>
      </w:r>
      <w:r>
        <w:rPr>
          <w:sz w:val="22"/>
          <w:szCs w:val="22"/>
        </w:rPr>
        <w:t>dokumentację techniczną.</w:t>
      </w:r>
    </w:p>
    <w:p w:rsidR="00BC537D" w:rsidRDefault="00BC537D" w:rsidP="00BC537D">
      <w:pPr>
        <w:numPr>
          <w:ilvl w:val="0"/>
          <w:numId w:val="36"/>
        </w:numPr>
        <w:jc w:val="both"/>
        <w:rPr>
          <w:bCs/>
          <w:sz w:val="22"/>
          <w:szCs w:val="22"/>
        </w:rPr>
      </w:pPr>
      <w:r>
        <w:rPr>
          <w:sz w:val="22"/>
          <w:szCs w:val="22"/>
        </w:rPr>
        <w:t xml:space="preserve">Przebudowa drogi  oznaczonej numerem działki 15/26 o pow. 0,3494 ha w ob. Kobylniki za kwotę </w:t>
      </w:r>
      <w:r>
        <w:rPr>
          <w:b/>
          <w:sz w:val="22"/>
          <w:szCs w:val="22"/>
        </w:rPr>
        <w:t xml:space="preserve">450.123,42 zł,  </w:t>
      </w:r>
      <w:r>
        <w:rPr>
          <w:sz w:val="22"/>
          <w:szCs w:val="22"/>
        </w:rPr>
        <w:t>z</w:t>
      </w:r>
      <w:r>
        <w:rPr>
          <w:bCs/>
          <w:sz w:val="22"/>
          <w:szCs w:val="22"/>
        </w:rPr>
        <w:t>akres inwestycji</w:t>
      </w:r>
      <w:r>
        <w:rPr>
          <w:sz w:val="22"/>
          <w:szCs w:val="22"/>
        </w:rPr>
        <w:t xml:space="preserve"> </w:t>
      </w:r>
      <w:r>
        <w:rPr>
          <w:bCs/>
          <w:sz w:val="22"/>
          <w:szCs w:val="22"/>
        </w:rPr>
        <w:t xml:space="preserve">obejmował cały pas drogowy (działka 15/26) wraz z włączeniami do dróg gminnych (działki: 18/2, 13/2). W ramach przebudowy drogi wykonano wzmocnienie istniejącej nawierzchni bitumicznej poprzez ułożenie warstwy profilowej i ścieralnej z betonu asfaltowego wraz z poszerzeniem jezdni do szerokości 3,50m. Istniejące chodniki zastąpione zostały opaskami z betonowej kostki brukowej na podbudowie, o szerokości 1,00 - 2,20m. Pozostawiono istniejący nowy chodnik z betonowej kostki brukowej szarej po stronie prawej, natomiast w związku z poszerzeniem jezdni i wydłużeniem chodnika konieczne było przełożenie jego nawierzchni. W zakresie organizacji ruchu pozostawiono ruch jednokierunkowy na tej ulicy. </w:t>
      </w:r>
    </w:p>
    <w:p w:rsidR="00BC537D" w:rsidRDefault="00BC537D" w:rsidP="00BC537D">
      <w:pPr>
        <w:tabs>
          <w:tab w:val="left" w:pos="851"/>
        </w:tabs>
        <w:ind w:left="851"/>
        <w:jc w:val="both"/>
        <w:rPr>
          <w:bCs/>
          <w:sz w:val="22"/>
          <w:szCs w:val="22"/>
        </w:rPr>
      </w:pPr>
      <w:r>
        <w:rPr>
          <w:bCs/>
          <w:sz w:val="22"/>
          <w:szCs w:val="22"/>
        </w:rPr>
        <w:t xml:space="preserve">Na realizację tego zadania Gmina Kruszwica otrzymała bezzwrotną pomoc finansową od Agencji Nieruchomości Rolnych Oddział Terenowy w Bydgoszczy w wysokości </w:t>
      </w:r>
      <w:r>
        <w:rPr>
          <w:b/>
          <w:bCs/>
          <w:sz w:val="22"/>
          <w:szCs w:val="22"/>
        </w:rPr>
        <w:t>257.000,00 zł.</w:t>
      </w:r>
      <w:r>
        <w:rPr>
          <w:bCs/>
          <w:sz w:val="22"/>
          <w:szCs w:val="22"/>
        </w:rPr>
        <w:t xml:space="preserve"> </w:t>
      </w:r>
    </w:p>
    <w:p w:rsidR="00BC537D" w:rsidRDefault="00BC537D" w:rsidP="00BC537D">
      <w:pPr>
        <w:ind w:left="928"/>
        <w:rPr>
          <w:sz w:val="22"/>
          <w:szCs w:val="22"/>
        </w:rPr>
      </w:pPr>
    </w:p>
    <w:p w:rsidR="00BC537D" w:rsidRDefault="00BC537D" w:rsidP="00BC537D">
      <w:pPr>
        <w:pStyle w:val="Akapitzlist"/>
        <w:tabs>
          <w:tab w:val="left" w:pos="709"/>
          <w:tab w:val="left" w:pos="1440"/>
          <w:tab w:val="left" w:pos="1620"/>
        </w:tabs>
        <w:spacing w:after="0" w:line="240" w:lineRule="auto"/>
        <w:ind w:left="360"/>
        <w:jc w:val="both"/>
        <w:rPr>
          <w:rFonts w:ascii="Times New Roman" w:hAnsi="Times New Roman"/>
          <w:b/>
          <w:bCs/>
          <w:vanish/>
        </w:rPr>
      </w:pPr>
    </w:p>
    <w:p w:rsidR="00BC537D" w:rsidRDefault="00BC537D" w:rsidP="00BC537D">
      <w:pPr>
        <w:pStyle w:val="Akapitzlist"/>
        <w:numPr>
          <w:ilvl w:val="0"/>
          <w:numId w:val="43"/>
        </w:numPr>
        <w:tabs>
          <w:tab w:val="left" w:pos="709"/>
          <w:tab w:val="left" w:pos="1440"/>
          <w:tab w:val="left" w:pos="1620"/>
        </w:tabs>
        <w:spacing w:after="0" w:line="240" w:lineRule="auto"/>
        <w:jc w:val="both"/>
        <w:rPr>
          <w:rFonts w:ascii="Times New Roman" w:hAnsi="Times New Roman"/>
          <w:b/>
          <w:bCs/>
          <w:vanish/>
        </w:rPr>
      </w:pPr>
    </w:p>
    <w:p w:rsidR="00BC537D" w:rsidRDefault="00BC537D" w:rsidP="00BC537D">
      <w:pPr>
        <w:jc w:val="both"/>
        <w:rPr>
          <w:sz w:val="22"/>
          <w:szCs w:val="22"/>
        </w:rPr>
      </w:pPr>
    </w:p>
    <w:p w:rsidR="00BC537D" w:rsidRDefault="00BC537D" w:rsidP="00BC537D">
      <w:pPr>
        <w:tabs>
          <w:tab w:val="left" w:pos="708"/>
          <w:tab w:val="left" w:pos="1416"/>
          <w:tab w:val="left" w:pos="2124"/>
          <w:tab w:val="left" w:pos="2832"/>
          <w:tab w:val="left" w:pos="3540"/>
          <w:tab w:val="left" w:pos="4248"/>
          <w:tab w:val="left" w:pos="5240"/>
        </w:tabs>
        <w:rPr>
          <w:b/>
          <w:sz w:val="22"/>
          <w:szCs w:val="22"/>
          <w:u w:val="single"/>
        </w:rPr>
      </w:pPr>
      <w:r>
        <w:rPr>
          <w:b/>
          <w:sz w:val="22"/>
          <w:szCs w:val="22"/>
          <w:u w:val="single"/>
        </w:rPr>
        <w:t>Dział 630 – Turystyka  wydatkowano</w:t>
      </w:r>
      <w:r>
        <w:rPr>
          <w:b/>
          <w:sz w:val="22"/>
          <w:szCs w:val="22"/>
          <w:u w:val="single"/>
        </w:rPr>
        <w:tab/>
        <w:t xml:space="preserve">                </w:t>
      </w:r>
      <w:r>
        <w:rPr>
          <w:b/>
          <w:sz w:val="22"/>
          <w:szCs w:val="22"/>
          <w:u w:val="single"/>
        </w:rPr>
        <w:tab/>
      </w:r>
      <w:r>
        <w:rPr>
          <w:b/>
          <w:sz w:val="22"/>
          <w:szCs w:val="22"/>
          <w:u w:val="single"/>
        </w:rPr>
        <w:tab/>
        <w:t>501.064,53 zł</w:t>
      </w:r>
    </w:p>
    <w:p w:rsidR="00BC537D" w:rsidRDefault="00BC537D" w:rsidP="00BC537D">
      <w:pPr>
        <w:tabs>
          <w:tab w:val="left" w:pos="708"/>
          <w:tab w:val="left" w:pos="1416"/>
          <w:tab w:val="left" w:pos="2124"/>
          <w:tab w:val="left" w:pos="2832"/>
          <w:tab w:val="left" w:pos="3540"/>
          <w:tab w:val="left" w:pos="4248"/>
          <w:tab w:val="left" w:pos="5240"/>
        </w:tabs>
        <w:rPr>
          <w:color w:val="000000"/>
          <w:sz w:val="22"/>
          <w:szCs w:val="22"/>
          <w:u w:val="single"/>
        </w:rPr>
      </w:pPr>
    </w:p>
    <w:p w:rsidR="00BC537D" w:rsidRDefault="00BC537D" w:rsidP="00BC537D">
      <w:pPr>
        <w:jc w:val="both"/>
        <w:rPr>
          <w:sz w:val="22"/>
          <w:szCs w:val="22"/>
        </w:rPr>
      </w:pPr>
      <w:r>
        <w:rPr>
          <w:sz w:val="22"/>
          <w:szCs w:val="22"/>
        </w:rPr>
        <w:t xml:space="preserve">Zadanie </w:t>
      </w:r>
      <w:r>
        <w:rPr>
          <w:b/>
          <w:sz w:val="22"/>
          <w:szCs w:val="22"/>
        </w:rPr>
        <w:t>„</w:t>
      </w:r>
      <w:r>
        <w:rPr>
          <w:sz w:val="22"/>
          <w:szCs w:val="22"/>
        </w:rPr>
        <w:t xml:space="preserve">Goplańskie dziedzictwo kulturowe i przyrodnicze Kruszwicy bazą dla turystyki, rekreacji, edukacji i sportu” – realizowane jako projekt kluczowy w ramach RPO WK-P </w:t>
      </w:r>
      <w:r>
        <w:rPr>
          <w:bCs/>
          <w:sz w:val="22"/>
          <w:szCs w:val="22"/>
        </w:rPr>
        <w:t xml:space="preserve">na lata 2007-2013 w ramach Osi priorytetowej  6. Wsparcie rozwoju turystyki, Działania 6.1. Rozwój usług turystycznych w oparciu o zasoby przyrodnicze. W 2013r. na realizacje w/w zadania nie wydatkowano środków inwestycyjnych, natomiast w ramach wydatków bieżących poniesiono kwotę 2.999,97 zł, która obejmowała archiwizację dokumentów związanych z realizacją projektu, wykonaną przez Zakład Usług Archiwistycznych „Absolwent” Mirosław </w:t>
      </w:r>
      <w:proofErr w:type="spellStart"/>
      <w:r>
        <w:rPr>
          <w:bCs/>
          <w:sz w:val="22"/>
          <w:szCs w:val="22"/>
        </w:rPr>
        <w:t>Kumkowski</w:t>
      </w:r>
      <w:proofErr w:type="spellEnd"/>
      <w:r>
        <w:rPr>
          <w:bCs/>
          <w:sz w:val="22"/>
          <w:szCs w:val="22"/>
        </w:rPr>
        <w:t xml:space="preserve"> z miejscowości Białe Błota. </w:t>
      </w:r>
    </w:p>
    <w:p w:rsidR="00BC537D" w:rsidRDefault="00BC537D" w:rsidP="00BC537D">
      <w:pPr>
        <w:jc w:val="both"/>
        <w:rPr>
          <w:sz w:val="22"/>
          <w:szCs w:val="22"/>
        </w:rPr>
      </w:pPr>
      <w:r>
        <w:rPr>
          <w:sz w:val="22"/>
          <w:szCs w:val="22"/>
        </w:rPr>
        <w:t>W grudniu 2011r. Instytucja Zarządzająca rozpoczęła kontrolę monitorująco -sprawdzającą Projekt. Kontrola monitorująca zakończyła się w grudniu 2012r. W stosunku do ujawnionych nieprawidłowości przeprowadzana jest procedura naprawcza. Raport z wizyty monitorującej wpłynął do Urzędu 31.12.2012r.</w:t>
      </w:r>
    </w:p>
    <w:p w:rsidR="00BC537D" w:rsidRDefault="00BC537D" w:rsidP="00BC537D">
      <w:pPr>
        <w:jc w:val="both"/>
        <w:rPr>
          <w:sz w:val="22"/>
          <w:szCs w:val="22"/>
        </w:rPr>
      </w:pPr>
      <w:r>
        <w:rPr>
          <w:sz w:val="22"/>
          <w:szCs w:val="22"/>
        </w:rPr>
        <w:t xml:space="preserve">W wyniku w/w kontroli Gmina Kruszwica zwróciła w 2013 roku kwotę </w:t>
      </w:r>
      <w:r>
        <w:rPr>
          <w:b/>
          <w:sz w:val="22"/>
          <w:szCs w:val="22"/>
        </w:rPr>
        <w:t>501.064,53 zł</w:t>
      </w:r>
      <w:r>
        <w:rPr>
          <w:sz w:val="22"/>
          <w:szCs w:val="22"/>
        </w:rPr>
        <w:t xml:space="preserve">  dofinansowania do Instytucji Zarządzającej.</w:t>
      </w:r>
    </w:p>
    <w:p w:rsidR="00BC537D" w:rsidRDefault="00BC537D" w:rsidP="00BC537D">
      <w:pPr>
        <w:ind w:left="720"/>
        <w:rPr>
          <w:sz w:val="22"/>
          <w:szCs w:val="22"/>
        </w:rPr>
      </w:pPr>
    </w:p>
    <w:p w:rsidR="00E04F1B" w:rsidRDefault="00E04F1B" w:rsidP="00BC537D">
      <w:pPr>
        <w:ind w:left="720"/>
        <w:rPr>
          <w:sz w:val="22"/>
          <w:szCs w:val="22"/>
        </w:rPr>
      </w:pPr>
    </w:p>
    <w:p w:rsidR="00E04F1B" w:rsidRDefault="00E04F1B" w:rsidP="00BC537D">
      <w:pPr>
        <w:ind w:left="720"/>
        <w:rPr>
          <w:sz w:val="22"/>
          <w:szCs w:val="22"/>
        </w:rPr>
      </w:pPr>
    </w:p>
    <w:p w:rsidR="00BC537D" w:rsidRDefault="00BC537D" w:rsidP="00BC537D">
      <w:pPr>
        <w:jc w:val="both"/>
        <w:rPr>
          <w:b/>
          <w:sz w:val="22"/>
          <w:szCs w:val="22"/>
          <w:u w:val="single"/>
        </w:rPr>
      </w:pPr>
      <w:r>
        <w:rPr>
          <w:b/>
          <w:sz w:val="22"/>
          <w:szCs w:val="22"/>
          <w:u w:val="single"/>
        </w:rPr>
        <w:lastRenderedPageBreak/>
        <w:t xml:space="preserve">Dział  700– Gospodarka mieszkaniowa        </w:t>
      </w:r>
      <w:r>
        <w:rPr>
          <w:b/>
          <w:sz w:val="22"/>
          <w:szCs w:val="22"/>
          <w:u w:val="single"/>
        </w:rPr>
        <w:tab/>
      </w:r>
      <w:r>
        <w:rPr>
          <w:b/>
          <w:sz w:val="22"/>
          <w:szCs w:val="22"/>
          <w:u w:val="single"/>
        </w:rPr>
        <w:tab/>
        <w:t xml:space="preserve">                   1.393.591,</w:t>
      </w:r>
      <w:r w:rsidR="00E04F1B">
        <w:rPr>
          <w:b/>
          <w:sz w:val="22"/>
          <w:szCs w:val="22"/>
          <w:u w:val="single"/>
        </w:rPr>
        <w:t>3</w:t>
      </w:r>
      <w:r>
        <w:rPr>
          <w:b/>
          <w:sz w:val="22"/>
          <w:szCs w:val="22"/>
          <w:u w:val="single"/>
        </w:rPr>
        <w:t>8 zł</w:t>
      </w:r>
    </w:p>
    <w:p w:rsidR="00BC537D" w:rsidRDefault="00BC537D" w:rsidP="00BC537D">
      <w:pPr>
        <w:jc w:val="both"/>
        <w:rPr>
          <w:b/>
          <w:sz w:val="22"/>
          <w:szCs w:val="22"/>
          <w:u w:val="single"/>
        </w:rPr>
      </w:pPr>
    </w:p>
    <w:p w:rsidR="00BC537D" w:rsidRDefault="00BC537D" w:rsidP="00BC537D">
      <w:pPr>
        <w:jc w:val="both"/>
        <w:rPr>
          <w:sz w:val="22"/>
          <w:szCs w:val="22"/>
        </w:rPr>
      </w:pPr>
      <w:r>
        <w:rPr>
          <w:sz w:val="22"/>
          <w:szCs w:val="22"/>
        </w:rPr>
        <w:t xml:space="preserve">W dziale tym realizowano następujące zadanie : </w:t>
      </w:r>
    </w:p>
    <w:p w:rsidR="00BC537D" w:rsidRPr="00E04F1B" w:rsidRDefault="00BC537D" w:rsidP="00BC537D">
      <w:pPr>
        <w:pStyle w:val="Tekstpodstawowy"/>
        <w:numPr>
          <w:ilvl w:val="0"/>
          <w:numId w:val="44"/>
        </w:numPr>
        <w:tabs>
          <w:tab w:val="left" w:pos="4746"/>
        </w:tabs>
        <w:spacing w:line="240" w:lineRule="auto"/>
        <w:ind w:left="714" w:hanging="357"/>
        <w:rPr>
          <w:b/>
          <w:sz w:val="22"/>
          <w:szCs w:val="22"/>
        </w:rPr>
      </w:pPr>
      <w:r w:rsidRPr="00E04F1B">
        <w:rPr>
          <w:sz w:val="22"/>
          <w:szCs w:val="22"/>
        </w:rPr>
        <w:t xml:space="preserve">Nabycie działek </w:t>
      </w:r>
      <w:r w:rsidRPr="00E04F1B">
        <w:rPr>
          <w:b/>
          <w:sz w:val="22"/>
          <w:szCs w:val="22"/>
        </w:rPr>
        <w:t xml:space="preserve">16.096,64 zł </w:t>
      </w:r>
      <w:r w:rsidRPr="00E04F1B">
        <w:rPr>
          <w:sz w:val="22"/>
          <w:szCs w:val="22"/>
        </w:rPr>
        <w:t>w tym: działkę Nr 138/1 od ANR o powierzchni  0,3730 ha ( koszty aktu i map 2.347,04 zł), działkę nr 15/3 o pow. 0,0151 ha w Rzepowie pod przepompownią ścieków za kwotę 7.433 zł, działkę nr 76 w Polanowicach o pow. 0,0525 ha za kwotę 6.316,60 zł.</w:t>
      </w:r>
    </w:p>
    <w:p w:rsidR="00BC537D" w:rsidRPr="00E04F1B" w:rsidRDefault="00BC537D" w:rsidP="00BC537D">
      <w:pPr>
        <w:pStyle w:val="Tekstpodstawowy"/>
        <w:numPr>
          <w:ilvl w:val="0"/>
          <w:numId w:val="44"/>
        </w:numPr>
        <w:tabs>
          <w:tab w:val="left" w:pos="4746"/>
        </w:tabs>
        <w:spacing w:line="240" w:lineRule="auto"/>
        <w:rPr>
          <w:sz w:val="22"/>
          <w:szCs w:val="22"/>
        </w:rPr>
      </w:pPr>
      <w:r w:rsidRPr="00E04F1B">
        <w:rPr>
          <w:sz w:val="22"/>
          <w:szCs w:val="22"/>
        </w:rPr>
        <w:t xml:space="preserve">Zakup mieszkań komunalnych , za kwotę  </w:t>
      </w:r>
      <w:r w:rsidRPr="00E04F1B">
        <w:rPr>
          <w:b/>
          <w:sz w:val="22"/>
          <w:szCs w:val="22"/>
        </w:rPr>
        <w:t xml:space="preserve">871.591,07 zł </w:t>
      </w:r>
      <w:r w:rsidRPr="00E04F1B">
        <w:rPr>
          <w:sz w:val="22"/>
          <w:szCs w:val="22"/>
        </w:rPr>
        <w:t xml:space="preserve">zakupiono 10 mieszkań na cele komunalne w Kruszwicy. </w:t>
      </w:r>
    </w:p>
    <w:p w:rsidR="00BC537D" w:rsidRPr="00E04F1B" w:rsidRDefault="00BC537D" w:rsidP="00BC537D">
      <w:pPr>
        <w:pStyle w:val="Tekstpodstawowy"/>
        <w:numPr>
          <w:ilvl w:val="0"/>
          <w:numId w:val="44"/>
        </w:numPr>
        <w:tabs>
          <w:tab w:val="left" w:pos="4746"/>
        </w:tabs>
        <w:spacing w:line="240" w:lineRule="auto"/>
        <w:rPr>
          <w:sz w:val="22"/>
          <w:szCs w:val="22"/>
        </w:rPr>
      </w:pPr>
      <w:r w:rsidRPr="00E04F1B">
        <w:rPr>
          <w:sz w:val="22"/>
          <w:szCs w:val="22"/>
        </w:rPr>
        <w:t xml:space="preserve">Docieplenie przegród budowlanych budynku użyteczności publicznej przy ul. Rybackiej 20 w Kruszwicy wraz robotami zewnętrznymi oraz dobudową szybu windowego za kwotę </w:t>
      </w:r>
      <w:r w:rsidRPr="00E04F1B">
        <w:rPr>
          <w:b/>
          <w:sz w:val="22"/>
          <w:szCs w:val="22"/>
        </w:rPr>
        <w:t>486.607,68 zł</w:t>
      </w:r>
      <w:r w:rsidRPr="00E04F1B">
        <w:rPr>
          <w:sz w:val="22"/>
          <w:szCs w:val="22"/>
        </w:rPr>
        <w:t>, zadanie w części sfinansowano pożyczką z WFOŚ i GW w Toruniu w kwocie 171.608,66 zł.</w:t>
      </w:r>
    </w:p>
    <w:p w:rsidR="00BC537D" w:rsidRPr="00E04F1B" w:rsidRDefault="00BC537D" w:rsidP="00BC537D">
      <w:pPr>
        <w:pStyle w:val="Tekstpodstawowy"/>
        <w:numPr>
          <w:ilvl w:val="0"/>
          <w:numId w:val="44"/>
        </w:numPr>
        <w:tabs>
          <w:tab w:val="left" w:pos="4746"/>
        </w:tabs>
        <w:spacing w:line="240" w:lineRule="auto"/>
        <w:rPr>
          <w:sz w:val="22"/>
          <w:szCs w:val="22"/>
        </w:rPr>
      </w:pPr>
      <w:r w:rsidRPr="00E04F1B">
        <w:rPr>
          <w:bCs/>
          <w:sz w:val="22"/>
          <w:szCs w:val="22"/>
        </w:rPr>
        <w:t>Budowa zbiornika bezodpływowego w miejscowości Chełmce 34 za kwotę</w:t>
      </w:r>
      <w:r w:rsidRPr="00E04F1B">
        <w:rPr>
          <w:sz w:val="22"/>
          <w:szCs w:val="22"/>
        </w:rPr>
        <w:t xml:space="preserve"> </w:t>
      </w:r>
      <w:r w:rsidRPr="00E04F1B">
        <w:rPr>
          <w:b/>
          <w:sz w:val="22"/>
          <w:szCs w:val="22"/>
        </w:rPr>
        <w:t xml:space="preserve">11.915,99 zł </w:t>
      </w:r>
      <w:r w:rsidRPr="00E04F1B">
        <w:rPr>
          <w:sz w:val="22"/>
          <w:szCs w:val="22"/>
        </w:rPr>
        <w:t xml:space="preserve">wykonano jednokomorowy, podziemny zbiornik bezodpływowy na nieczystości ciekłe  o pojemności 10m </w:t>
      </w:r>
      <w:r w:rsidRPr="00E04F1B">
        <w:rPr>
          <w:sz w:val="22"/>
          <w:szCs w:val="22"/>
          <w:vertAlign w:val="superscript"/>
        </w:rPr>
        <w:t xml:space="preserve">3 </w:t>
      </w:r>
      <w:r w:rsidRPr="00E04F1B">
        <w:rPr>
          <w:sz w:val="22"/>
          <w:szCs w:val="22"/>
        </w:rPr>
        <w:t xml:space="preserve"> , zlokalizowany na działce o numerze ewidencyjnym 97/2 w miejscowości Chełmce.</w:t>
      </w:r>
    </w:p>
    <w:p w:rsidR="00BC537D" w:rsidRPr="00E04F1B" w:rsidRDefault="00BC537D" w:rsidP="00BC537D">
      <w:pPr>
        <w:numPr>
          <w:ilvl w:val="0"/>
          <w:numId w:val="44"/>
        </w:numPr>
        <w:rPr>
          <w:bCs/>
          <w:sz w:val="22"/>
          <w:szCs w:val="22"/>
        </w:rPr>
      </w:pPr>
      <w:r w:rsidRPr="00E04F1B">
        <w:rPr>
          <w:bCs/>
          <w:sz w:val="22"/>
          <w:szCs w:val="22"/>
        </w:rPr>
        <w:t xml:space="preserve"> Budowa ogrodzenia placu pod garaże na działce 36/1 w Kruszwicy w kwocie </w:t>
      </w:r>
      <w:r w:rsidRPr="00E04F1B">
        <w:rPr>
          <w:b/>
          <w:bCs/>
          <w:sz w:val="22"/>
          <w:szCs w:val="22"/>
        </w:rPr>
        <w:t>7.380 zł,</w:t>
      </w:r>
      <w:r w:rsidRPr="00E04F1B">
        <w:rPr>
          <w:sz w:val="22"/>
          <w:szCs w:val="22"/>
        </w:rPr>
        <w:t xml:space="preserve"> wykonano </w:t>
      </w:r>
      <w:r w:rsidRPr="00E04F1B">
        <w:rPr>
          <w:rStyle w:val="Pogrubienie"/>
          <w:b w:val="0"/>
          <w:sz w:val="22"/>
          <w:szCs w:val="22"/>
        </w:rPr>
        <w:t>35 </w:t>
      </w:r>
      <w:proofErr w:type="spellStart"/>
      <w:r w:rsidRPr="00E04F1B">
        <w:rPr>
          <w:rStyle w:val="Pogrubienie"/>
          <w:b w:val="0"/>
          <w:sz w:val="22"/>
          <w:szCs w:val="22"/>
        </w:rPr>
        <w:t>mb</w:t>
      </w:r>
      <w:proofErr w:type="spellEnd"/>
      <w:r w:rsidRPr="00E04F1B">
        <w:rPr>
          <w:sz w:val="22"/>
          <w:szCs w:val="22"/>
        </w:rPr>
        <w:t xml:space="preserve"> ogrodzenia z płyt betonowych na podbudowie betonowej</w:t>
      </w:r>
      <w:r w:rsidR="00E04F1B">
        <w:rPr>
          <w:sz w:val="22"/>
          <w:szCs w:val="22"/>
        </w:rPr>
        <w:t>.</w:t>
      </w:r>
    </w:p>
    <w:p w:rsidR="00E04F1B" w:rsidRPr="00E04F1B" w:rsidRDefault="00E04F1B" w:rsidP="00E04F1B">
      <w:pPr>
        <w:ind w:left="720"/>
        <w:rPr>
          <w:bCs/>
          <w:sz w:val="22"/>
          <w:szCs w:val="22"/>
        </w:rPr>
      </w:pPr>
    </w:p>
    <w:p w:rsidR="00BC537D" w:rsidRPr="00E04F1B" w:rsidRDefault="00BC537D" w:rsidP="00BC537D">
      <w:pPr>
        <w:rPr>
          <w:b/>
          <w:sz w:val="22"/>
          <w:szCs w:val="22"/>
          <w:u w:val="single"/>
        </w:rPr>
      </w:pPr>
      <w:r w:rsidRPr="00E04F1B">
        <w:rPr>
          <w:b/>
          <w:sz w:val="22"/>
          <w:szCs w:val="22"/>
          <w:u w:val="single"/>
        </w:rPr>
        <w:t>Dział 720 – Informatyka                                                                0 zł</w:t>
      </w:r>
    </w:p>
    <w:p w:rsidR="00BC537D" w:rsidRPr="00E04F1B" w:rsidRDefault="00BC537D" w:rsidP="00BC537D">
      <w:pPr>
        <w:rPr>
          <w:b/>
          <w:sz w:val="22"/>
          <w:szCs w:val="22"/>
          <w:u w:val="single"/>
        </w:rPr>
      </w:pPr>
    </w:p>
    <w:p w:rsidR="00BC537D" w:rsidRPr="00E04F1B" w:rsidRDefault="00BC537D" w:rsidP="00BC537D">
      <w:pPr>
        <w:suppressAutoHyphens/>
        <w:ind w:left="360"/>
        <w:jc w:val="both"/>
        <w:rPr>
          <w:sz w:val="22"/>
          <w:szCs w:val="22"/>
        </w:rPr>
      </w:pPr>
      <w:r w:rsidRPr="00E04F1B">
        <w:rPr>
          <w:sz w:val="22"/>
          <w:szCs w:val="22"/>
        </w:rPr>
        <w:t xml:space="preserve">Planowano wydatki na kwotę </w:t>
      </w:r>
      <w:r w:rsidRPr="00E04F1B">
        <w:rPr>
          <w:b/>
          <w:sz w:val="22"/>
          <w:szCs w:val="22"/>
        </w:rPr>
        <w:t>23.699 zł</w:t>
      </w:r>
      <w:r w:rsidRPr="00E04F1B">
        <w:rPr>
          <w:sz w:val="22"/>
          <w:szCs w:val="22"/>
        </w:rPr>
        <w:t xml:space="preserve">  w ramach projektu realizowanego w partnerstwie z Samorządem Województwa Kujawsko-Pomorskiego pn. „Infostrada Kujaw i Pomorza usługi w zakresie e-</w:t>
      </w:r>
      <w:proofErr w:type="spellStart"/>
      <w:r w:rsidRPr="00E04F1B">
        <w:rPr>
          <w:sz w:val="22"/>
          <w:szCs w:val="22"/>
        </w:rPr>
        <w:t>Adminisracji</w:t>
      </w:r>
      <w:proofErr w:type="spellEnd"/>
      <w:r w:rsidRPr="00E04F1B">
        <w:rPr>
          <w:sz w:val="22"/>
          <w:szCs w:val="22"/>
        </w:rPr>
        <w:t xml:space="preserve"> i Informacji Przestrzennej” w ramach RPO WK-P, ze względu na opóźnienia w realizacji tego projektu wydatków nie poniesiono, realizacja ma być w latach 2014-2015.</w:t>
      </w:r>
    </w:p>
    <w:p w:rsidR="00BC537D" w:rsidRPr="00E04F1B" w:rsidRDefault="00BC537D" w:rsidP="00BC537D">
      <w:pPr>
        <w:suppressAutoHyphens/>
        <w:ind w:left="360"/>
        <w:jc w:val="both"/>
        <w:rPr>
          <w:sz w:val="22"/>
          <w:szCs w:val="22"/>
        </w:rPr>
      </w:pPr>
    </w:p>
    <w:p w:rsidR="00BC537D" w:rsidRPr="00E04F1B" w:rsidRDefault="00BC537D" w:rsidP="00BC537D">
      <w:pPr>
        <w:rPr>
          <w:b/>
          <w:sz w:val="22"/>
          <w:szCs w:val="22"/>
          <w:u w:val="single"/>
        </w:rPr>
      </w:pPr>
      <w:r w:rsidRPr="00E04F1B">
        <w:rPr>
          <w:b/>
          <w:sz w:val="22"/>
          <w:szCs w:val="22"/>
          <w:u w:val="single"/>
        </w:rPr>
        <w:t>Dział 750 – Administracja publiczna                                                        104.647,90 zł</w:t>
      </w:r>
    </w:p>
    <w:p w:rsidR="00BC537D" w:rsidRPr="00E04F1B" w:rsidRDefault="00BC537D" w:rsidP="00BC537D">
      <w:pPr>
        <w:numPr>
          <w:ilvl w:val="0"/>
          <w:numId w:val="45"/>
        </w:numPr>
        <w:spacing w:before="100" w:beforeAutospacing="1" w:after="100" w:afterAutospacing="1"/>
        <w:ind w:left="709"/>
        <w:jc w:val="both"/>
        <w:rPr>
          <w:sz w:val="22"/>
          <w:szCs w:val="22"/>
        </w:rPr>
      </w:pPr>
      <w:r w:rsidRPr="00E04F1B">
        <w:rPr>
          <w:sz w:val="22"/>
          <w:szCs w:val="22"/>
        </w:rPr>
        <w:t xml:space="preserve">Za kwotę </w:t>
      </w:r>
      <w:r w:rsidRPr="00E04F1B">
        <w:rPr>
          <w:b/>
          <w:sz w:val="22"/>
          <w:szCs w:val="22"/>
        </w:rPr>
        <w:t>5.350 zł</w:t>
      </w:r>
      <w:r w:rsidRPr="00E04F1B">
        <w:rPr>
          <w:sz w:val="22"/>
          <w:szCs w:val="22"/>
        </w:rPr>
        <w:t xml:space="preserve"> zakupiono i zamontowano klimatyzator do Sali ślubów.</w:t>
      </w:r>
    </w:p>
    <w:p w:rsidR="00BC537D" w:rsidRPr="00E04F1B" w:rsidRDefault="00BC537D" w:rsidP="00BC537D">
      <w:pPr>
        <w:numPr>
          <w:ilvl w:val="0"/>
          <w:numId w:val="45"/>
        </w:numPr>
        <w:spacing w:before="100" w:beforeAutospacing="1" w:after="100" w:afterAutospacing="1"/>
        <w:ind w:left="709"/>
        <w:jc w:val="both"/>
        <w:rPr>
          <w:sz w:val="22"/>
          <w:szCs w:val="22"/>
        </w:rPr>
      </w:pPr>
      <w:r w:rsidRPr="00E04F1B">
        <w:rPr>
          <w:sz w:val="22"/>
          <w:szCs w:val="22"/>
        </w:rPr>
        <w:t xml:space="preserve">Za kwotę </w:t>
      </w:r>
      <w:r w:rsidRPr="00E04F1B">
        <w:rPr>
          <w:b/>
          <w:sz w:val="22"/>
          <w:szCs w:val="22"/>
        </w:rPr>
        <w:t>21.217,50 zł</w:t>
      </w:r>
      <w:r w:rsidRPr="00E04F1B">
        <w:rPr>
          <w:sz w:val="22"/>
          <w:szCs w:val="22"/>
        </w:rPr>
        <w:t xml:space="preserve"> zakupiono kserokopiarkę Konica </w:t>
      </w:r>
      <w:proofErr w:type="spellStart"/>
      <w:r w:rsidRPr="00E04F1B">
        <w:rPr>
          <w:sz w:val="22"/>
          <w:szCs w:val="22"/>
        </w:rPr>
        <w:t>Minolta</w:t>
      </w:r>
      <w:proofErr w:type="spellEnd"/>
      <w:r w:rsidRPr="00E04F1B">
        <w:rPr>
          <w:sz w:val="22"/>
          <w:szCs w:val="22"/>
        </w:rPr>
        <w:t xml:space="preserve"> do Urzędu Miejskiego w Kruszwicy.</w:t>
      </w:r>
    </w:p>
    <w:p w:rsidR="00BC537D" w:rsidRPr="00E04F1B" w:rsidRDefault="00BC537D" w:rsidP="00BC537D">
      <w:pPr>
        <w:numPr>
          <w:ilvl w:val="0"/>
          <w:numId w:val="45"/>
        </w:numPr>
        <w:spacing w:before="100" w:beforeAutospacing="1" w:after="100" w:afterAutospacing="1"/>
        <w:ind w:left="709"/>
        <w:jc w:val="both"/>
        <w:rPr>
          <w:sz w:val="22"/>
          <w:szCs w:val="22"/>
        </w:rPr>
      </w:pPr>
      <w:r w:rsidRPr="00E04F1B">
        <w:rPr>
          <w:sz w:val="22"/>
          <w:szCs w:val="22"/>
        </w:rPr>
        <w:t xml:space="preserve">Na potrzeby Urzędu Miejskiego za kwotę </w:t>
      </w:r>
      <w:r w:rsidRPr="00E04F1B">
        <w:rPr>
          <w:b/>
          <w:sz w:val="22"/>
          <w:szCs w:val="22"/>
        </w:rPr>
        <w:t>64.857,90 zł</w:t>
      </w:r>
      <w:r w:rsidRPr="00E04F1B">
        <w:rPr>
          <w:sz w:val="22"/>
          <w:szCs w:val="22"/>
        </w:rPr>
        <w:t xml:space="preserve"> zakupiono 10 zestawów komputerowych z oprogramowaniem, oraz wykonano rozbudowę sieci komputerowej w budynku UM przy ul. Nadgoplańskiej 3 za kwotę </w:t>
      </w:r>
      <w:r w:rsidRPr="00E04F1B">
        <w:rPr>
          <w:b/>
          <w:sz w:val="22"/>
          <w:szCs w:val="22"/>
        </w:rPr>
        <w:t>13.222,50 zł</w:t>
      </w:r>
      <w:r w:rsidRPr="00E04F1B">
        <w:rPr>
          <w:sz w:val="22"/>
          <w:szCs w:val="22"/>
        </w:rPr>
        <w:t>.</w:t>
      </w:r>
    </w:p>
    <w:p w:rsidR="00BC537D" w:rsidRDefault="00BC537D" w:rsidP="00BC537D">
      <w:pPr>
        <w:rPr>
          <w:b/>
          <w:sz w:val="22"/>
          <w:szCs w:val="22"/>
          <w:u w:val="single"/>
        </w:rPr>
      </w:pPr>
      <w:r>
        <w:rPr>
          <w:b/>
          <w:sz w:val="22"/>
          <w:szCs w:val="22"/>
          <w:u w:val="single"/>
        </w:rPr>
        <w:t>Dział 754 – Bezpieczeństwo publiczne i ochrona przeciwpożarowa             4.231,44 zł</w:t>
      </w:r>
    </w:p>
    <w:p w:rsidR="00BC537D" w:rsidRDefault="00BC537D" w:rsidP="00BC537D">
      <w:pPr>
        <w:rPr>
          <w:b/>
          <w:sz w:val="22"/>
          <w:szCs w:val="22"/>
          <w:u w:val="single"/>
        </w:rPr>
      </w:pPr>
    </w:p>
    <w:p w:rsidR="00BC537D" w:rsidRDefault="00BC537D" w:rsidP="00BC537D">
      <w:pPr>
        <w:jc w:val="both"/>
      </w:pPr>
      <w:r>
        <w:rPr>
          <w:sz w:val="22"/>
          <w:szCs w:val="22"/>
        </w:rPr>
        <w:t xml:space="preserve">Udzielono dotację w kwocie </w:t>
      </w:r>
      <w:r>
        <w:rPr>
          <w:b/>
          <w:sz w:val="22"/>
          <w:szCs w:val="22"/>
        </w:rPr>
        <w:t>4.231,44 zł</w:t>
      </w:r>
      <w:r>
        <w:rPr>
          <w:sz w:val="22"/>
          <w:szCs w:val="22"/>
        </w:rPr>
        <w:t xml:space="preserve"> dla OSP w Chełmcach na zakup torby medycznej i zestawu hydraulicznego</w:t>
      </w:r>
    </w:p>
    <w:p w:rsidR="00BC537D" w:rsidRDefault="00BC537D" w:rsidP="00BC537D">
      <w:pPr>
        <w:rPr>
          <w:sz w:val="22"/>
          <w:szCs w:val="22"/>
          <w:u w:val="single"/>
        </w:rPr>
      </w:pPr>
    </w:p>
    <w:p w:rsidR="00BC537D" w:rsidRDefault="00BC537D" w:rsidP="00BC537D">
      <w:pPr>
        <w:rPr>
          <w:b/>
          <w:sz w:val="22"/>
          <w:szCs w:val="22"/>
          <w:u w:val="single"/>
        </w:rPr>
      </w:pPr>
      <w:r>
        <w:rPr>
          <w:b/>
          <w:sz w:val="22"/>
          <w:szCs w:val="22"/>
          <w:u w:val="single"/>
        </w:rPr>
        <w:t>Dział 801 – Oświata i wychowanie</w:t>
      </w:r>
      <w:r>
        <w:rPr>
          <w:b/>
          <w:sz w:val="22"/>
          <w:szCs w:val="22"/>
          <w:u w:val="single"/>
        </w:rPr>
        <w:tab/>
      </w:r>
      <w:r>
        <w:rPr>
          <w:b/>
          <w:sz w:val="22"/>
          <w:szCs w:val="22"/>
          <w:u w:val="single"/>
        </w:rPr>
        <w:tab/>
        <w:t xml:space="preserve">  </w:t>
      </w:r>
      <w:r>
        <w:rPr>
          <w:b/>
          <w:sz w:val="22"/>
          <w:szCs w:val="22"/>
          <w:u w:val="single"/>
        </w:rPr>
        <w:tab/>
      </w:r>
      <w:r>
        <w:rPr>
          <w:b/>
          <w:sz w:val="22"/>
          <w:szCs w:val="22"/>
          <w:u w:val="single"/>
        </w:rPr>
        <w:tab/>
        <w:t xml:space="preserve">          </w:t>
      </w:r>
      <w:r>
        <w:rPr>
          <w:b/>
          <w:sz w:val="22"/>
          <w:szCs w:val="22"/>
          <w:u w:val="single"/>
        </w:rPr>
        <w:tab/>
        <w:t>78.400  zł</w:t>
      </w:r>
    </w:p>
    <w:p w:rsidR="00BC537D" w:rsidRDefault="00BC537D" w:rsidP="00BC537D">
      <w:pPr>
        <w:rPr>
          <w:b/>
          <w:sz w:val="22"/>
          <w:szCs w:val="22"/>
          <w:u w:val="single"/>
        </w:rPr>
      </w:pPr>
    </w:p>
    <w:p w:rsidR="00BC537D" w:rsidRDefault="00BC537D" w:rsidP="00BC537D">
      <w:pPr>
        <w:rPr>
          <w:sz w:val="22"/>
          <w:szCs w:val="22"/>
        </w:rPr>
      </w:pPr>
      <w:r>
        <w:rPr>
          <w:sz w:val="22"/>
          <w:szCs w:val="22"/>
        </w:rPr>
        <w:t xml:space="preserve"> w ramach tego działu planowano następujące zadania :</w:t>
      </w:r>
    </w:p>
    <w:p w:rsidR="00BC537D" w:rsidRDefault="00BC537D" w:rsidP="00BC537D">
      <w:pPr>
        <w:rPr>
          <w:sz w:val="22"/>
          <w:szCs w:val="22"/>
        </w:rPr>
      </w:pPr>
    </w:p>
    <w:p w:rsidR="00BC537D" w:rsidRDefault="00BC537D" w:rsidP="00BC537D">
      <w:pPr>
        <w:numPr>
          <w:ilvl w:val="0"/>
          <w:numId w:val="46"/>
        </w:numPr>
        <w:jc w:val="both"/>
        <w:rPr>
          <w:sz w:val="22"/>
          <w:szCs w:val="22"/>
        </w:rPr>
      </w:pPr>
      <w:r>
        <w:rPr>
          <w:bCs/>
          <w:sz w:val="22"/>
          <w:szCs w:val="22"/>
        </w:rPr>
        <w:t>Zmiana sposobu użytkowania pomieszczenia mieszkalnego wraz z rozbudową na cele oddziału przedszkolnego w SP w Sławsku Wielkim,</w:t>
      </w:r>
      <w:r>
        <w:rPr>
          <w:b/>
          <w:bCs/>
          <w:sz w:val="22"/>
          <w:szCs w:val="22"/>
        </w:rPr>
        <w:t xml:space="preserve"> </w:t>
      </w:r>
      <w:r>
        <w:rPr>
          <w:bCs/>
          <w:sz w:val="22"/>
          <w:szCs w:val="22"/>
        </w:rPr>
        <w:t xml:space="preserve">na to zadanie wydatkowano kwotę </w:t>
      </w:r>
      <w:r>
        <w:rPr>
          <w:b/>
          <w:bCs/>
          <w:sz w:val="22"/>
          <w:szCs w:val="22"/>
        </w:rPr>
        <w:t>70.000 zł</w:t>
      </w:r>
      <w:r>
        <w:rPr>
          <w:bCs/>
          <w:sz w:val="22"/>
          <w:szCs w:val="22"/>
        </w:rPr>
        <w:t xml:space="preserve">., </w:t>
      </w:r>
    </w:p>
    <w:p w:rsidR="00BC537D" w:rsidRDefault="00BC537D" w:rsidP="00BC537D">
      <w:pPr>
        <w:numPr>
          <w:ilvl w:val="0"/>
          <w:numId w:val="46"/>
        </w:numPr>
        <w:jc w:val="both"/>
        <w:rPr>
          <w:sz w:val="22"/>
          <w:szCs w:val="22"/>
        </w:rPr>
      </w:pPr>
      <w:r>
        <w:rPr>
          <w:sz w:val="22"/>
          <w:szCs w:val="22"/>
        </w:rPr>
        <w:t xml:space="preserve">Teleskop słoneczny za kwotę </w:t>
      </w:r>
      <w:r>
        <w:rPr>
          <w:b/>
          <w:sz w:val="22"/>
          <w:szCs w:val="22"/>
        </w:rPr>
        <w:t>8.400 zł</w:t>
      </w:r>
      <w:r>
        <w:rPr>
          <w:sz w:val="22"/>
          <w:szCs w:val="22"/>
        </w:rPr>
        <w:t xml:space="preserve"> , na wyposażenie Astro-Bazy działającej przy Gimnazjum Nr 1 w Kruszwicy.</w:t>
      </w:r>
    </w:p>
    <w:p w:rsidR="00BC537D" w:rsidRDefault="00BC537D" w:rsidP="00BC537D">
      <w:pPr>
        <w:spacing w:line="100" w:lineRule="atLeast"/>
        <w:jc w:val="both"/>
        <w:rPr>
          <w:sz w:val="22"/>
          <w:szCs w:val="22"/>
        </w:rPr>
      </w:pPr>
    </w:p>
    <w:p w:rsidR="00BC537D" w:rsidRDefault="00BC537D" w:rsidP="00BC537D">
      <w:pPr>
        <w:rPr>
          <w:sz w:val="22"/>
          <w:szCs w:val="22"/>
        </w:rPr>
      </w:pPr>
      <w:r>
        <w:rPr>
          <w:b/>
          <w:sz w:val="22"/>
          <w:szCs w:val="22"/>
          <w:u w:val="single"/>
        </w:rPr>
        <w:t>Dział 852 – Pomoc społeczna</w:t>
      </w:r>
      <w:r>
        <w:rPr>
          <w:b/>
          <w:sz w:val="22"/>
          <w:szCs w:val="22"/>
          <w:u w:val="single"/>
        </w:rPr>
        <w:tab/>
      </w:r>
      <w:r>
        <w:rPr>
          <w:b/>
          <w:sz w:val="22"/>
          <w:szCs w:val="22"/>
          <w:u w:val="single"/>
        </w:rPr>
        <w:tab/>
        <w:t xml:space="preserve">  </w:t>
      </w:r>
      <w:r>
        <w:rPr>
          <w:b/>
          <w:sz w:val="22"/>
          <w:szCs w:val="22"/>
          <w:u w:val="single"/>
        </w:rPr>
        <w:tab/>
      </w:r>
      <w:r>
        <w:rPr>
          <w:b/>
          <w:sz w:val="22"/>
          <w:szCs w:val="22"/>
          <w:u w:val="single"/>
        </w:rPr>
        <w:tab/>
        <w:t xml:space="preserve">          </w:t>
      </w:r>
      <w:r>
        <w:rPr>
          <w:b/>
          <w:sz w:val="22"/>
          <w:szCs w:val="22"/>
          <w:u w:val="single"/>
        </w:rPr>
        <w:tab/>
        <w:t>904.932,46  zł</w:t>
      </w:r>
    </w:p>
    <w:p w:rsidR="00BC537D" w:rsidRDefault="00BC537D" w:rsidP="00BC537D">
      <w:pPr>
        <w:spacing w:line="100" w:lineRule="atLeast"/>
        <w:jc w:val="both"/>
        <w:rPr>
          <w:bCs/>
          <w:sz w:val="22"/>
          <w:szCs w:val="22"/>
        </w:rPr>
      </w:pPr>
    </w:p>
    <w:p w:rsidR="00BC537D" w:rsidRDefault="00BC537D" w:rsidP="00BC537D">
      <w:pPr>
        <w:jc w:val="both"/>
        <w:rPr>
          <w:bCs/>
          <w:iCs/>
          <w:sz w:val="22"/>
          <w:szCs w:val="22"/>
        </w:rPr>
      </w:pPr>
      <w:r>
        <w:rPr>
          <w:bCs/>
          <w:sz w:val="22"/>
          <w:szCs w:val="22"/>
        </w:rPr>
        <w:t xml:space="preserve">Zmiana sposobu użytkowania budynku Szkoły Podstawowej nr 2 w Kruszwicy na Środowiskowy Dom Samopomocy na kwotę </w:t>
      </w:r>
      <w:r>
        <w:rPr>
          <w:b/>
          <w:bCs/>
          <w:sz w:val="22"/>
          <w:szCs w:val="22"/>
        </w:rPr>
        <w:t>904.932,46 zł</w:t>
      </w:r>
      <w:r>
        <w:rPr>
          <w:bCs/>
          <w:sz w:val="22"/>
          <w:szCs w:val="22"/>
        </w:rPr>
        <w:t>, z</w:t>
      </w:r>
      <w:r>
        <w:rPr>
          <w:bCs/>
          <w:iCs/>
          <w:sz w:val="22"/>
          <w:szCs w:val="22"/>
        </w:rPr>
        <w:t xml:space="preserve">adanie sfinansowane w 100%  dotacją  celową z budżetu państwa na rozwój sieci ośrodków wsparcia dla osób z zaburzeniami psychicznymi. </w:t>
      </w:r>
    </w:p>
    <w:p w:rsidR="00BC537D" w:rsidRDefault="00BC537D" w:rsidP="00BC537D">
      <w:pPr>
        <w:jc w:val="both"/>
        <w:rPr>
          <w:bCs/>
          <w:sz w:val="22"/>
          <w:szCs w:val="22"/>
        </w:rPr>
      </w:pPr>
      <w:r>
        <w:rPr>
          <w:bCs/>
          <w:sz w:val="22"/>
          <w:szCs w:val="22"/>
        </w:rPr>
        <w:t>Inwestycja polegała na</w:t>
      </w:r>
      <w:r>
        <w:rPr>
          <w:bCs/>
          <w:iCs/>
          <w:sz w:val="22"/>
          <w:szCs w:val="22"/>
        </w:rPr>
        <w:t xml:space="preserve"> </w:t>
      </w:r>
      <w:r>
        <w:rPr>
          <w:bCs/>
          <w:sz w:val="22"/>
          <w:szCs w:val="22"/>
        </w:rPr>
        <w:t>adaptacji pomieszczeń byłej</w:t>
      </w:r>
      <w:r>
        <w:rPr>
          <w:bCs/>
          <w:iCs/>
          <w:sz w:val="22"/>
          <w:szCs w:val="22"/>
        </w:rPr>
        <w:t xml:space="preserve"> Szkoły Podstawowej nr 2 w Kruszwicy</w:t>
      </w:r>
      <w:r>
        <w:rPr>
          <w:bCs/>
          <w:sz w:val="22"/>
          <w:szCs w:val="22"/>
        </w:rPr>
        <w:t xml:space="preserve"> do nowej funkcji Środowiskowego Domu Samopomocy, w tym  również zamontowano dźwig platformowy,  zakupiono i  zainstalowano </w:t>
      </w:r>
      <w:r>
        <w:rPr>
          <w:bCs/>
          <w:iCs/>
          <w:sz w:val="22"/>
          <w:szCs w:val="22"/>
        </w:rPr>
        <w:t xml:space="preserve">sieć LAN, </w:t>
      </w:r>
      <w:proofErr w:type="spellStart"/>
      <w:r>
        <w:rPr>
          <w:bCs/>
          <w:iCs/>
          <w:sz w:val="22"/>
          <w:szCs w:val="22"/>
        </w:rPr>
        <w:t>SSWiN</w:t>
      </w:r>
      <w:proofErr w:type="spellEnd"/>
      <w:r>
        <w:rPr>
          <w:bCs/>
          <w:iCs/>
          <w:sz w:val="22"/>
          <w:szCs w:val="22"/>
        </w:rPr>
        <w:t xml:space="preserve">, zwiększono moc energetyczną budynku. </w:t>
      </w:r>
      <w:r>
        <w:rPr>
          <w:bCs/>
          <w:sz w:val="22"/>
          <w:szCs w:val="22"/>
        </w:rPr>
        <w:t>Wykonawcą robót budowlanych była firma Usługi Ogólnobudowlane „DELMAR” Marzena Starzyńska z Włocławka za kwotę 862.812,09 zł.</w:t>
      </w:r>
    </w:p>
    <w:p w:rsidR="00BC537D" w:rsidRDefault="00BC537D" w:rsidP="00BC537D">
      <w:pPr>
        <w:jc w:val="both"/>
        <w:rPr>
          <w:bCs/>
          <w:sz w:val="22"/>
          <w:szCs w:val="22"/>
        </w:rPr>
      </w:pPr>
      <w:r>
        <w:rPr>
          <w:bCs/>
          <w:sz w:val="22"/>
          <w:szCs w:val="22"/>
        </w:rPr>
        <w:lastRenderedPageBreak/>
        <w:t xml:space="preserve">Wykonawcą zakupionej i zainstalowanej sieci LAN, </w:t>
      </w:r>
      <w:proofErr w:type="spellStart"/>
      <w:r>
        <w:rPr>
          <w:bCs/>
          <w:sz w:val="22"/>
          <w:szCs w:val="22"/>
        </w:rPr>
        <w:t>SSWiN</w:t>
      </w:r>
      <w:proofErr w:type="spellEnd"/>
      <w:r>
        <w:rPr>
          <w:bCs/>
          <w:sz w:val="22"/>
          <w:szCs w:val="22"/>
        </w:rPr>
        <w:t xml:space="preserve"> w budynku była firma PHU Zakład Teletechniczny i Elektrotechniczny Krzysztof Kaczmarek z Inowrocławia za kwotę: 19.285,55 zł.</w:t>
      </w:r>
    </w:p>
    <w:p w:rsidR="00BC537D" w:rsidRDefault="00BC537D" w:rsidP="00BC537D">
      <w:pPr>
        <w:jc w:val="both"/>
        <w:rPr>
          <w:bCs/>
          <w:sz w:val="22"/>
          <w:szCs w:val="22"/>
        </w:rPr>
      </w:pPr>
      <w:r>
        <w:rPr>
          <w:bCs/>
          <w:sz w:val="22"/>
          <w:szCs w:val="22"/>
        </w:rPr>
        <w:t>Nad realizacją prac czuwał inspektor nadzoru (firma OTI Dorota Kaczmarczyk   z Bydgoszczy) za kwotę 17.220,00 zł. Opłaty przyłączeniowe dotyczące zwiększenia mocy energetycznej wyniosły 5.614,82 zł.</w:t>
      </w:r>
    </w:p>
    <w:p w:rsidR="00BC537D" w:rsidRDefault="00BC537D" w:rsidP="00BC537D">
      <w:pPr>
        <w:spacing w:line="100" w:lineRule="atLeast"/>
        <w:ind w:left="720"/>
        <w:jc w:val="both"/>
        <w:rPr>
          <w:bCs/>
          <w:sz w:val="22"/>
          <w:szCs w:val="22"/>
        </w:rPr>
      </w:pPr>
    </w:p>
    <w:p w:rsidR="00BC537D" w:rsidRDefault="00BC537D" w:rsidP="00BC537D">
      <w:pPr>
        <w:tabs>
          <w:tab w:val="left" w:pos="1620"/>
        </w:tabs>
        <w:jc w:val="both"/>
        <w:rPr>
          <w:sz w:val="22"/>
          <w:szCs w:val="22"/>
        </w:rPr>
      </w:pPr>
      <w:r>
        <w:rPr>
          <w:b/>
          <w:sz w:val="22"/>
          <w:szCs w:val="22"/>
          <w:u w:val="single"/>
        </w:rPr>
        <w:t>Dział  853 – Pozostałe zadania w zakresie polityki społecznej                   134.127,50 zł</w:t>
      </w:r>
    </w:p>
    <w:p w:rsidR="00BC537D" w:rsidRDefault="00BC537D" w:rsidP="00BC537D">
      <w:pPr>
        <w:tabs>
          <w:tab w:val="left" w:pos="1620"/>
        </w:tabs>
        <w:rPr>
          <w:sz w:val="22"/>
          <w:szCs w:val="22"/>
        </w:rPr>
      </w:pPr>
      <w:r>
        <w:rPr>
          <w:sz w:val="22"/>
          <w:szCs w:val="22"/>
        </w:rPr>
        <w:t xml:space="preserve">w tym:  </w:t>
      </w:r>
    </w:p>
    <w:p w:rsidR="00BC537D" w:rsidRDefault="00BC537D" w:rsidP="00BC537D">
      <w:pPr>
        <w:tabs>
          <w:tab w:val="left" w:pos="1620"/>
        </w:tabs>
        <w:rPr>
          <w:sz w:val="22"/>
          <w:szCs w:val="22"/>
        </w:rPr>
      </w:pPr>
      <w:r>
        <w:rPr>
          <w:sz w:val="22"/>
          <w:szCs w:val="22"/>
        </w:rPr>
        <w:t>Zakupiono samochód do przewozu osób niepełnosprawnych Volkswagen transporter za kwotę 134.127,50 zł przy dofinansowaniu z PFRON w kwocie 80.000 zł w ramach programu wyrównywania różnić między regionami II.</w:t>
      </w:r>
      <w:r>
        <w:rPr>
          <w:sz w:val="22"/>
          <w:szCs w:val="22"/>
        </w:rPr>
        <w:tab/>
      </w:r>
    </w:p>
    <w:p w:rsidR="00BC537D" w:rsidRDefault="00BC537D" w:rsidP="00BC537D">
      <w:pPr>
        <w:rPr>
          <w:sz w:val="22"/>
          <w:szCs w:val="22"/>
        </w:rPr>
      </w:pPr>
    </w:p>
    <w:p w:rsidR="00BC537D" w:rsidRDefault="00BC537D" w:rsidP="00BC537D">
      <w:pPr>
        <w:tabs>
          <w:tab w:val="left" w:pos="1620"/>
        </w:tabs>
        <w:jc w:val="both"/>
        <w:rPr>
          <w:sz w:val="22"/>
          <w:szCs w:val="22"/>
        </w:rPr>
      </w:pPr>
      <w:r>
        <w:rPr>
          <w:b/>
          <w:sz w:val="22"/>
          <w:szCs w:val="22"/>
          <w:u w:val="single"/>
        </w:rPr>
        <w:t xml:space="preserve">Dział – 900 – Gospodarka Komunalna </w:t>
      </w:r>
      <w:r>
        <w:rPr>
          <w:b/>
          <w:sz w:val="22"/>
          <w:szCs w:val="22"/>
          <w:u w:val="single"/>
        </w:rPr>
        <w:tab/>
      </w:r>
      <w:r>
        <w:rPr>
          <w:b/>
          <w:sz w:val="22"/>
          <w:szCs w:val="22"/>
          <w:u w:val="single"/>
        </w:rPr>
        <w:tab/>
        <w:t xml:space="preserve">                               472.874,21 zł</w:t>
      </w:r>
    </w:p>
    <w:p w:rsidR="00BC537D" w:rsidRDefault="00BC537D" w:rsidP="00BC537D">
      <w:pPr>
        <w:tabs>
          <w:tab w:val="left" w:pos="1620"/>
        </w:tabs>
        <w:rPr>
          <w:sz w:val="22"/>
          <w:szCs w:val="22"/>
        </w:rPr>
      </w:pPr>
      <w:r>
        <w:rPr>
          <w:sz w:val="22"/>
          <w:szCs w:val="22"/>
        </w:rPr>
        <w:t xml:space="preserve">w tym:  </w:t>
      </w:r>
    </w:p>
    <w:p w:rsidR="00BC537D" w:rsidRDefault="00BC537D" w:rsidP="00BC537D">
      <w:pPr>
        <w:numPr>
          <w:ilvl w:val="0"/>
          <w:numId w:val="47"/>
        </w:numPr>
        <w:jc w:val="both"/>
        <w:rPr>
          <w:bCs/>
          <w:sz w:val="22"/>
        </w:rPr>
      </w:pPr>
      <w:r>
        <w:rPr>
          <w:sz w:val="22"/>
          <w:szCs w:val="22"/>
        </w:rPr>
        <w:t xml:space="preserve">Budowa sieci wodociągowej na działce 151/31 przy ul. Poznańskiej w Kruszwicy za kwotę </w:t>
      </w:r>
      <w:r>
        <w:rPr>
          <w:b/>
          <w:sz w:val="22"/>
          <w:szCs w:val="22"/>
        </w:rPr>
        <w:t xml:space="preserve">39.151,11 zł  </w:t>
      </w:r>
      <w:r>
        <w:rPr>
          <w:bCs/>
          <w:sz w:val="22"/>
        </w:rPr>
        <w:t xml:space="preserve">wybudowano sieć wodociągową z rur PEHD o średnicy 110mm o długości ok. 130m wraz z dwoma hydrantami przeciwpożarowymi. </w:t>
      </w:r>
    </w:p>
    <w:p w:rsidR="00BC537D" w:rsidRDefault="00BC537D" w:rsidP="00BC537D">
      <w:pPr>
        <w:numPr>
          <w:ilvl w:val="0"/>
          <w:numId w:val="47"/>
        </w:numPr>
        <w:jc w:val="both"/>
        <w:rPr>
          <w:bCs/>
          <w:sz w:val="22"/>
        </w:rPr>
      </w:pPr>
      <w:r>
        <w:rPr>
          <w:sz w:val="22"/>
          <w:szCs w:val="22"/>
        </w:rPr>
        <w:t xml:space="preserve">Budowa sieci wodociągowej na działce 49/12 przy ul. Wiejskiej w Kruszwicy za kwotę </w:t>
      </w:r>
      <w:r>
        <w:rPr>
          <w:b/>
          <w:sz w:val="22"/>
          <w:szCs w:val="22"/>
        </w:rPr>
        <w:t xml:space="preserve">54.770,75 zł  </w:t>
      </w:r>
      <w:r>
        <w:rPr>
          <w:bCs/>
          <w:sz w:val="22"/>
          <w:szCs w:val="22"/>
        </w:rPr>
        <w:t>wybudowano sieć wodociągową o długości ok.250 m wraz z dwoma hydrantami przeciwpożarowymi. Sieć została wykonana z rur PEHD o średnicy 160 mm.</w:t>
      </w:r>
    </w:p>
    <w:p w:rsidR="00BC537D" w:rsidRDefault="00BC537D" w:rsidP="00BC537D">
      <w:pPr>
        <w:numPr>
          <w:ilvl w:val="0"/>
          <w:numId w:val="47"/>
        </w:numPr>
        <w:jc w:val="both"/>
        <w:rPr>
          <w:bCs/>
          <w:sz w:val="22"/>
        </w:rPr>
      </w:pPr>
      <w:r>
        <w:rPr>
          <w:bCs/>
          <w:sz w:val="22"/>
          <w:szCs w:val="22"/>
        </w:rPr>
        <w:t xml:space="preserve">Budowa punktu selektywnej zbiórki odpadów komunalnych  za kwotę </w:t>
      </w:r>
      <w:r>
        <w:rPr>
          <w:b/>
          <w:bCs/>
          <w:sz w:val="22"/>
          <w:szCs w:val="22"/>
        </w:rPr>
        <w:t>10.270,39 zł</w:t>
      </w:r>
      <w:r>
        <w:rPr>
          <w:bCs/>
          <w:sz w:val="22"/>
          <w:szCs w:val="22"/>
        </w:rPr>
        <w:t xml:space="preserve"> na działce nr 68/4 na terenie Spółki Wodno-Ściekowej w Szarleju</w:t>
      </w:r>
      <w:r w:rsidR="00E04F1B">
        <w:rPr>
          <w:bCs/>
          <w:sz w:val="22"/>
          <w:szCs w:val="22"/>
        </w:rPr>
        <w:t>,</w:t>
      </w:r>
      <w:r>
        <w:rPr>
          <w:bCs/>
          <w:sz w:val="22"/>
          <w:szCs w:val="22"/>
        </w:rPr>
        <w:t xml:space="preserve">  wykonano prace polegające na wybudowaniu przyłącza wodociągowego i energetycznego, wykonano ogrodzenie i instalację wentylacyjną.</w:t>
      </w:r>
    </w:p>
    <w:p w:rsidR="00BC537D" w:rsidRDefault="00BC537D" w:rsidP="00BC537D">
      <w:pPr>
        <w:numPr>
          <w:ilvl w:val="0"/>
          <w:numId w:val="47"/>
        </w:numPr>
        <w:jc w:val="both"/>
        <w:rPr>
          <w:bCs/>
          <w:sz w:val="22"/>
        </w:rPr>
      </w:pPr>
      <w:r>
        <w:rPr>
          <w:bCs/>
          <w:sz w:val="22"/>
        </w:rPr>
        <w:t xml:space="preserve">Budowa oświetlenia ulicznego w Skotnikach , za kwotę </w:t>
      </w:r>
      <w:r>
        <w:rPr>
          <w:b/>
          <w:bCs/>
          <w:sz w:val="22"/>
        </w:rPr>
        <w:t>89.785,11</w:t>
      </w:r>
      <w:r>
        <w:rPr>
          <w:bCs/>
          <w:sz w:val="22"/>
        </w:rPr>
        <w:t xml:space="preserve"> </w:t>
      </w:r>
      <w:r>
        <w:rPr>
          <w:b/>
          <w:bCs/>
          <w:sz w:val="22"/>
        </w:rPr>
        <w:t xml:space="preserve">zł </w:t>
      </w:r>
      <w:r>
        <w:rPr>
          <w:bCs/>
          <w:sz w:val="22"/>
        </w:rPr>
        <w:t>wykonano 15 punktów świetlnych,</w:t>
      </w:r>
    </w:p>
    <w:p w:rsidR="00BC537D" w:rsidRDefault="00BC537D" w:rsidP="00BC537D">
      <w:pPr>
        <w:numPr>
          <w:ilvl w:val="0"/>
          <w:numId w:val="47"/>
        </w:numPr>
        <w:jc w:val="both"/>
        <w:rPr>
          <w:bCs/>
          <w:sz w:val="22"/>
        </w:rPr>
      </w:pPr>
      <w:r>
        <w:rPr>
          <w:bCs/>
          <w:sz w:val="22"/>
        </w:rPr>
        <w:t xml:space="preserve">Budowa oświetlenia ulicznego ul. Kujawska i ul. Cichej w Kruszwicy , za kwotę </w:t>
      </w:r>
      <w:r>
        <w:rPr>
          <w:b/>
          <w:bCs/>
          <w:sz w:val="22"/>
        </w:rPr>
        <w:t>14.199,99</w:t>
      </w:r>
      <w:r>
        <w:rPr>
          <w:bCs/>
          <w:sz w:val="22"/>
        </w:rPr>
        <w:t xml:space="preserve"> </w:t>
      </w:r>
      <w:r>
        <w:rPr>
          <w:b/>
          <w:bCs/>
          <w:sz w:val="22"/>
        </w:rPr>
        <w:t xml:space="preserve">zł </w:t>
      </w:r>
      <w:r>
        <w:rPr>
          <w:bCs/>
          <w:sz w:val="22"/>
        </w:rPr>
        <w:t>wykonano 5 punktów świetlnych,</w:t>
      </w:r>
    </w:p>
    <w:p w:rsidR="00BC537D" w:rsidRDefault="00BC537D" w:rsidP="00BC537D">
      <w:pPr>
        <w:numPr>
          <w:ilvl w:val="0"/>
          <w:numId w:val="47"/>
        </w:numPr>
        <w:jc w:val="both"/>
        <w:rPr>
          <w:bCs/>
          <w:sz w:val="22"/>
        </w:rPr>
      </w:pPr>
      <w:r>
        <w:rPr>
          <w:bCs/>
          <w:sz w:val="22"/>
        </w:rPr>
        <w:t xml:space="preserve">Rozbudowa oświetlenia ulicznego ul. Mickiewicza w Kruszwicy , za kwotę </w:t>
      </w:r>
      <w:r>
        <w:rPr>
          <w:b/>
          <w:bCs/>
          <w:sz w:val="22"/>
        </w:rPr>
        <w:t>35.156,09 zł</w:t>
      </w:r>
      <w:r>
        <w:rPr>
          <w:bCs/>
          <w:sz w:val="22"/>
        </w:rPr>
        <w:t xml:space="preserve"> wykonano 11 punktów świetlnych,</w:t>
      </w:r>
    </w:p>
    <w:p w:rsidR="00BC537D" w:rsidRDefault="00BC537D" w:rsidP="00BC537D">
      <w:pPr>
        <w:numPr>
          <w:ilvl w:val="0"/>
          <w:numId w:val="47"/>
        </w:numPr>
        <w:jc w:val="both"/>
        <w:rPr>
          <w:bCs/>
          <w:sz w:val="22"/>
        </w:rPr>
      </w:pPr>
      <w:r>
        <w:rPr>
          <w:bCs/>
          <w:sz w:val="22"/>
        </w:rPr>
        <w:t xml:space="preserve">Rozbudowa oświetlenia drogowego w miejscowości Chełmiczki , za kwotę </w:t>
      </w:r>
      <w:r>
        <w:rPr>
          <w:b/>
          <w:bCs/>
          <w:sz w:val="22"/>
        </w:rPr>
        <w:t>20.027,</w:t>
      </w:r>
      <w:r w:rsidR="00E04F1B">
        <w:rPr>
          <w:b/>
          <w:bCs/>
          <w:sz w:val="22"/>
        </w:rPr>
        <w:t>8</w:t>
      </w:r>
      <w:r>
        <w:rPr>
          <w:b/>
          <w:bCs/>
          <w:sz w:val="22"/>
        </w:rPr>
        <w:t>8 zł</w:t>
      </w:r>
      <w:r>
        <w:rPr>
          <w:bCs/>
          <w:sz w:val="22"/>
        </w:rPr>
        <w:t xml:space="preserve"> wykonano 2 punkty świetlne,</w:t>
      </w:r>
    </w:p>
    <w:p w:rsidR="00BC537D" w:rsidRDefault="00BC537D" w:rsidP="00BC537D">
      <w:pPr>
        <w:numPr>
          <w:ilvl w:val="0"/>
          <w:numId w:val="47"/>
        </w:numPr>
        <w:jc w:val="both"/>
        <w:rPr>
          <w:bCs/>
          <w:sz w:val="22"/>
        </w:rPr>
      </w:pPr>
      <w:r>
        <w:rPr>
          <w:bCs/>
          <w:sz w:val="22"/>
        </w:rPr>
        <w:t xml:space="preserve">Zainstalowanie lamp solarnych w miejscowościach: Brześć, Rożniaty, za kwotę </w:t>
      </w:r>
      <w:r>
        <w:rPr>
          <w:b/>
          <w:bCs/>
          <w:sz w:val="22"/>
        </w:rPr>
        <w:t>15.492 zł</w:t>
      </w:r>
      <w:r>
        <w:rPr>
          <w:bCs/>
          <w:sz w:val="22"/>
        </w:rPr>
        <w:t xml:space="preserve"> zainstalowano 2 lampy solarne,</w:t>
      </w:r>
    </w:p>
    <w:p w:rsidR="00BC537D" w:rsidRDefault="00BC537D" w:rsidP="00BC537D">
      <w:pPr>
        <w:numPr>
          <w:ilvl w:val="0"/>
          <w:numId w:val="47"/>
        </w:numPr>
        <w:jc w:val="both"/>
        <w:rPr>
          <w:bCs/>
          <w:sz w:val="22"/>
        </w:rPr>
      </w:pPr>
      <w:r>
        <w:rPr>
          <w:bCs/>
          <w:sz w:val="22"/>
        </w:rPr>
        <w:t xml:space="preserve">W ramach środków z funduszu sołeckiego w kwocie </w:t>
      </w:r>
      <w:r>
        <w:rPr>
          <w:b/>
          <w:bCs/>
          <w:sz w:val="22"/>
        </w:rPr>
        <w:t>59.999,40 zł</w:t>
      </w:r>
      <w:r>
        <w:rPr>
          <w:bCs/>
          <w:sz w:val="22"/>
        </w:rPr>
        <w:t xml:space="preserve"> prowadzono budowę placu zabaw w:</w:t>
      </w:r>
    </w:p>
    <w:p w:rsidR="00BC537D" w:rsidRDefault="00BC537D" w:rsidP="00BC537D">
      <w:pPr>
        <w:numPr>
          <w:ilvl w:val="0"/>
          <w:numId w:val="48"/>
        </w:numPr>
        <w:jc w:val="both"/>
        <w:rPr>
          <w:bCs/>
          <w:sz w:val="22"/>
        </w:rPr>
      </w:pPr>
      <w:r>
        <w:rPr>
          <w:bCs/>
          <w:sz w:val="22"/>
        </w:rPr>
        <w:t>Janowicach za kwotę 11.900 zł,</w:t>
      </w:r>
    </w:p>
    <w:p w:rsidR="00BC537D" w:rsidRDefault="00BC537D" w:rsidP="00BC537D">
      <w:pPr>
        <w:numPr>
          <w:ilvl w:val="0"/>
          <w:numId w:val="48"/>
        </w:numPr>
        <w:jc w:val="both"/>
        <w:rPr>
          <w:bCs/>
          <w:sz w:val="22"/>
        </w:rPr>
      </w:pPr>
      <w:proofErr w:type="spellStart"/>
      <w:r>
        <w:rPr>
          <w:bCs/>
          <w:sz w:val="22"/>
        </w:rPr>
        <w:t>Tarnówku</w:t>
      </w:r>
      <w:proofErr w:type="spellEnd"/>
      <w:r>
        <w:rPr>
          <w:bCs/>
          <w:sz w:val="22"/>
        </w:rPr>
        <w:t xml:space="preserve"> za kwotę 14.911,40 zł,</w:t>
      </w:r>
    </w:p>
    <w:p w:rsidR="00BC537D" w:rsidRDefault="00BC537D" w:rsidP="00BC537D">
      <w:pPr>
        <w:numPr>
          <w:ilvl w:val="0"/>
          <w:numId w:val="48"/>
        </w:numPr>
        <w:jc w:val="both"/>
        <w:rPr>
          <w:bCs/>
          <w:sz w:val="22"/>
        </w:rPr>
      </w:pPr>
      <w:r>
        <w:rPr>
          <w:bCs/>
          <w:sz w:val="22"/>
        </w:rPr>
        <w:t>Paprosie wykonano dokumentację za kwotę 3.899 zł,</w:t>
      </w:r>
    </w:p>
    <w:p w:rsidR="00BC537D" w:rsidRDefault="00BC537D" w:rsidP="00BC537D">
      <w:pPr>
        <w:numPr>
          <w:ilvl w:val="0"/>
          <w:numId w:val="48"/>
        </w:numPr>
        <w:jc w:val="both"/>
        <w:rPr>
          <w:bCs/>
          <w:sz w:val="22"/>
        </w:rPr>
      </w:pPr>
      <w:r>
        <w:rPr>
          <w:bCs/>
          <w:sz w:val="22"/>
        </w:rPr>
        <w:t>Piaskach za kwotę 12.299 zł,</w:t>
      </w:r>
    </w:p>
    <w:p w:rsidR="00BC537D" w:rsidRDefault="00BC537D" w:rsidP="00BC537D">
      <w:pPr>
        <w:numPr>
          <w:ilvl w:val="0"/>
          <w:numId w:val="48"/>
        </w:numPr>
        <w:jc w:val="both"/>
        <w:rPr>
          <w:bCs/>
          <w:sz w:val="22"/>
        </w:rPr>
      </w:pPr>
      <w:r>
        <w:rPr>
          <w:bCs/>
          <w:sz w:val="22"/>
        </w:rPr>
        <w:t>Polanowicach za kwotę 16.990 zł.</w:t>
      </w:r>
    </w:p>
    <w:p w:rsidR="00BC537D" w:rsidRDefault="00BC537D" w:rsidP="00BC537D">
      <w:pPr>
        <w:numPr>
          <w:ilvl w:val="0"/>
          <w:numId w:val="47"/>
        </w:numPr>
        <w:jc w:val="both"/>
        <w:rPr>
          <w:bCs/>
          <w:sz w:val="22"/>
        </w:rPr>
      </w:pPr>
      <w:r>
        <w:rPr>
          <w:bCs/>
          <w:sz w:val="22"/>
        </w:rPr>
        <w:t xml:space="preserve">Zakup ciągnika z osprzętem, za kwotę </w:t>
      </w:r>
      <w:r>
        <w:rPr>
          <w:b/>
          <w:bCs/>
          <w:sz w:val="22"/>
        </w:rPr>
        <w:t xml:space="preserve">134.021,49 zł </w:t>
      </w:r>
      <w:r>
        <w:rPr>
          <w:bCs/>
          <w:sz w:val="22"/>
        </w:rPr>
        <w:t>zakupiono ciągnik rolniczy TYM 603 wraz ze szczotką do zamiatania i pługiem do odśnieżania.</w:t>
      </w:r>
    </w:p>
    <w:p w:rsidR="00BC537D" w:rsidRDefault="00BC537D" w:rsidP="00BC537D">
      <w:pPr>
        <w:tabs>
          <w:tab w:val="left" w:pos="2840"/>
        </w:tabs>
        <w:ind w:left="360"/>
        <w:jc w:val="both"/>
        <w:rPr>
          <w:color w:val="000000"/>
          <w:sz w:val="22"/>
          <w:szCs w:val="22"/>
        </w:rPr>
      </w:pPr>
    </w:p>
    <w:p w:rsidR="00BC537D" w:rsidRDefault="00BC537D" w:rsidP="00BC537D">
      <w:pPr>
        <w:tabs>
          <w:tab w:val="left" w:pos="1620"/>
        </w:tabs>
        <w:rPr>
          <w:b/>
          <w:sz w:val="22"/>
          <w:szCs w:val="22"/>
          <w:u w:val="single"/>
        </w:rPr>
      </w:pPr>
      <w:r>
        <w:rPr>
          <w:b/>
          <w:sz w:val="22"/>
          <w:szCs w:val="22"/>
          <w:u w:val="single"/>
        </w:rPr>
        <w:t xml:space="preserve">Dział  921 – Kultura i ochrona dziedzictwa narodowego </w:t>
      </w:r>
      <w:r>
        <w:rPr>
          <w:b/>
          <w:sz w:val="22"/>
          <w:szCs w:val="22"/>
          <w:u w:val="single"/>
        </w:rPr>
        <w:tab/>
      </w:r>
      <w:r>
        <w:rPr>
          <w:b/>
          <w:sz w:val="22"/>
          <w:szCs w:val="22"/>
          <w:u w:val="single"/>
        </w:rPr>
        <w:tab/>
        <w:t>136.345,94 zł</w:t>
      </w:r>
    </w:p>
    <w:p w:rsidR="00BC537D" w:rsidRDefault="00BC537D" w:rsidP="00BC537D">
      <w:pPr>
        <w:tabs>
          <w:tab w:val="left" w:pos="1620"/>
        </w:tabs>
        <w:rPr>
          <w:b/>
          <w:sz w:val="22"/>
          <w:szCs w:val="22"/>
          <w:u w:val="single"/>
        </w:rPr>
      </w:pPr>
    </w:p>
    <w:p w:rsidR="00BC537D" w:rsidRDefault="00BC537D" w:rsidP="00BC537D">
      <w:pPr>
        <w:numPr>
          <w:ilvl w:val="0"/>
          <w:numId w:val="49"/>
        </w:numPr>
        <w:tabs>
          <w:tab w:val="left" w:pos="720"/>
        </w:tabs>
        <w:jc w:val="both"/>
        <w:rPr>
          <w:sz w:val="22"/>
          <w:szCs w:val="22"/>
        </w:rPr>
      </w:pPr>
      <w:r>
        <w:rPr>
          <w:sz w:val="22"/>
          <w:szCs w:val="22"/>
        </w:rPr>
        <w:t xml:space="preserve">W ramach środków funduszu sołeckiego zrealizowano w ramach tego działu cztery zadania inwestycyjne na kwotę </w:t>
      </w:r>
      <w:r>
        <w:rPr>
          <w:b/>
          <w:sz w:val="22"/>
          <w:szCs w:val="22"/>
        </w:rPr>
        <w:t>41.647 zł</w:t>
      </w:r>
      <w:r>
        <w:rPr>
          <w:sz w:val="22"/>
          <w:szCs w:val="22"/>
        </w:rPr>
        <w:t xml:space="preserve"> w tym:</w:t>
      </w:r>
    </w:p>
    <w:p w:rsidR="00BC537D" w:rsidRDefault="00BC537D" w:rsidP="00BC537D">
      <w:pPr>
        <w:numPr>
          <w:ilvl w:val="0"/>
          <w:numId w:val="50"/>
        </w:numPr>
        <w:tabs>
          <w:tab w:val="left" w:pos="720"/>
        </w:tabs>
        <w:jc w:val="both"/>
        <w:rPr>
          <w:sz w:val="22"/>
          <w:szCs w:val="22"/>
        </w:rPr>
      </w:pPr>
      <w:r>
        <w:rPr>
          <w:sz w:val="22"/>
          <w:szCs w:val="22"/>
        </w:rPr>
        <w:t>kontener przy świetlicy w Kobylnikach za kwotę 6.000 zł,</w:t>
      </w:r>
    </w:p>
    <w:p w:rsidR="00BC537D" w:rsidRDefault="00BC537D" w:rsidP="00BC537D">
      <w:pPr>
        <w:numPr>
          <w:ilvl w:val="0"/>
          <w:numId w:val="50"/>
        </w:numPr>
        <w:tabs>
          <w:tab w:val="left" w:pos="720"/>
        </w:tabs>
        <w:jc w:val="both"/>
        <w:rPr>
          <w:sz w:val="22"/>
          <w:szCs w:val="22"/>
        </w:rPr>
      </w:pPr>
      <w:r>
        <w:rPr>
          <w:sz w:val="22"/>
          <w:szCs w:val="22"/>
        </w:rPr>
        <w:t>ogrodzenie świetlicy w Sławsku Wielkim za kwotę 12.400 zł,</w:t>
      </w:r>
    </w:p>
    <w:p w:rsidR="00BC537D" w:rsidRDefault="00BC537D" w:rsidP="00BC537D">
      <w:pPr>
        <w:numPr>
          <w:ilvl w:val="0"/>
          <w:numId w:val="50"/>
        </w:numPr>
        <w:tabs>
          <w:tab w:val="left" w:pos="720"/>
        </w:tabs>
        <w:jc w:val="both"/>
        <w:rPr>
          <w:sz w:val="22"/>
          <w:szCs w:val="22"/>
        </w:rPr>
      </w:pPr>
      <w:r>
        <w:rPr>
          <w:sz w:val="22"/>
          <w:szCs w:val="22"/>
        </w:rPr>
        <w:t>przebudowa świetlicy w Złotowie za kwotę 8.487 zł,</w:t>
      </w:r>
    </w:p>
    <w:p w:rsidR="00BC537D" w:rsidRDefault="00BC537D" w:rsidP="00BC537D">
      <w:pPr>
        <w:numPr>
          <w:ilvl w:val="0"/>
          <w:numId w:val="50"/>
        </w:numPr>
        <w:tabs>
          <w:tab w:val="left" w:pos="720"/>
        </w:tabs>
        <w:jc w:val="both"/>
        <w:rPr>
          <w:sz w:val="22"/>
          <w:szCs w:val="22"/>
        </w:rPr>
      </w:pPr>
      <w:r>
        <w:rPr>
          <w:sz w:val="22"/>
          <w:szCs w:val="22"/>
        </w:rPr>
        <w:t>utwardzenie placu przy świetlicy wiejskiej w Chełmcach –etap I za kwotę 14.760 zł.</w:t>
      </w:r>
    </w:p>
    <w:p w:rsidR="00BC537D" w:rsidRDefault="00BC537D" w:rsidP="00BC537D">
      <w:pPr>
        <w:numPr>
          <w:ilvl w:val="0"/>
          <w:numId w:val="49"/>
        </w:numPr>
        <w:tabs>
          <w:tab w:val="left" w:pos="720"/>
        </w:tabs>
        <w:jc w:val="both"/>
        <w:rPr>
          <w:sz w:val="22"/>
          <w:szCs w:val="22"/>
        </w:rPr>
      </w:pPr>
      <w:r>
        <w:rPr>
          <w:sz w:val="22"/>
          <w:szCs w:val="22"/>
        </w:rPr>
        <w:t xml:space="preserve">Budowa świetlicy wiejskiej wraz z zagospodarowaniem terenu, za kwotę </w:t>
      </w:r>
      <w:r>
        <w:rPr>
          <w:b/>
          <w:sz w:val="22"/>
          <w:szCs w:val="22"/>
        </w:rPr>
        <w:t>1.000 zł</w:t>
      </w:r>
      <w:r>
        <w:rPr>
          <w:sz w:val="22"/>
          <w:szCs w:val="22"/>
        </w:rPr>
        <w:t xml:space="preserve"> zaktualizowano dokumentację.</w:t>
      </w:r>
    </w:p>
    <w:p w:rsidR="00BC537D" w:rsidRDefault="00BC537D" w:rsidP="00BC537D">
      <w:pPr>
        <w:numPr>
          <w:ilvl w:val="0"/>
          <w:numId w:val="49"/>
        </w:numPr>
        <w:tabs>
          <w:tab w:val="left" w:pos="720"/>
        </w:tabs>
        <w:jc w:val="both"/>
        <w:rPr>
          <w:sz w:val="22"/>
          <w:szCs w:val="22"/>
        </w:rPr>
      </w:pPr>
      <w:r>
        <w:rPr>
          <w:sz w:val="22"/>
          <w:szCs w:val="22"/>
        </w:rPr>
        <w:t xml:space="preserve">Docieplenie budynku Miejsko-Gminnej Biblioteki w Kruszwicy za kwotę </w:t>
      </w:r>
      <w:r>
        <w:rPr>
          <w:b/>
          <w:sz w:val="22"/>
          <w:szCs w:val="22"/>
        </w:rPr>
        <w:t>58.179 zł</w:t>
      </w:r>
      <w:r>
        <w:rPr>
          <w:sz w:val="22"/>
          <w:szCs w:val="22"/>
        </w:rPr>
        <w:t xml:space="preserve"> odnowiono elewację budynku biblioteki przy ul. Rybackiej w Kruszwicy, ocieplono strop i balkon.</w:t>
      </w:r>
    </w:p>
    <w:p w:rsidR="00BC537D" w:rsidRDefault="00BC537D" w:rsidP="00BC537D">
      <w:pPr>
        <w:numPr>
          <w:ilvl w:val="0"/>
          <w:numId w:val="49"/>
        </w:numPr>
        <w:tabs>
          <w:tab w:val="left" w:pos="720"/>
        </w:tabs>
        <w:jc w:val="both"/>
        <w:rPr>
          <w:sz w:val="22"/>
          <w:szCs w:val="22"/>
        </w:rPr>
      </w:pPr>
      <w:r>
        <w:rPr>
          <w:sz w:val="22"/>
          <w:szCs w:val="22"/>
        </w:rPr>
        <w:t xml:space="preserve">Zakup hali namiotowej , za kwotę </w:t>
      </w:r>
      <w:r>
        <w:rPr>
          <w:b/>
          <w:sz w:val="22"/>
          <w:szCs w:val="22"/>
        </w:rPr>
        <w:t>29.520 zł</w:t>
      </w:r>
      <w:r>
        <w:rPr>
          <w:sz w:val="22"/>
          <w:szCs w:val="22"/>
        </w:rPr>
        <w:t xml:space="preserve"> zakupiono halę namiotową o powierzchni 150 m</w:t>
      </w:r>
      <w:r>
        <w:rPr>
          <w:sz w:val="22"/>
          <w:szCs w:val="22"/>
          <w:vertAlign w:val="superscript"/>
        </w:rPr>
        <w:t xml:space="preserve">2 </w:t>
      </w:r>
      <w:r>
        <w:rPr>
          <w:sz w:val="22"/>
          <w:szCs w:val="22"/>
        </w:rPr>
        <w:t>.</w:t>
      </w:r>
    </w:p>
    <w:p w:rsidR="00BC537D" w:rsidRDefault="00BC537D" w:rsidP="00BC537D">
      <w:pPr>
        <w:numPr>
          <w:ilvl w:val="0"/>
          <w:numId w:val="49"/>
        </w:numPr>
        <w:tabs>
          <w:tab w:val="left" w:pos="720"/>
        </w:tabs>
        <w:jc w:val="both"/>
        <w:rPr>
          <w:sz w:val="22"/>
          <w:szCs w:val="22"/>
        </w:rPr>
      </w:pPr>
      <w:r>
        <w:rPr>
          <w:sz w:val="22"/>
          <w:szCs w:val="22"/>
        </w:rPr>
        <w:t xml:space="preserve">Makieta Zamku </w:t>
      </w:r>
      <w:proofErr w:type="spellStart"/>
      <w:r>
        <w:rPr>
          <w:sz w:val="22"/>
          <w:szCs w:val="22"/>
        </w:rPr>
        <w:t>Kruszwickiego-dokumentacja</w:t>
      </w:r>
      <w:proofErr w:type="spellEnd"/>
      <w:r>
        <w:rPr>
          <w:sz w:val="22"/>
          <w:szCs w:val="22"/>
        </w:rPr>
        <w:t xml:space="preserve">, na ten cel wydatkowano </w:t>
      </w:r>
      <w:r>
        <w:rPr>
          <w:b/>
          <w:sz w:val="22"/>
          <w:szCs w:val="22"/>
        </w:rPr>
        <w:t>5.999,94 zł</w:t>
      </w:r>
      <w:r>
        <w:rPr>
          <w:sz w:val="22"/>
          <w:szCs w:val="22"/>
        </w:rPr>
        <w:t>.</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tabs>
          <w:tab w:val="left" w:pos="1620"/>
        </w:tabs>
        <w:rPr>
          <w:b/>
          <w:sz w:val="22"/>
          <w:szCs w:val="22"/>
          <w:u w:val="single"/>
        </w:rPr>
      </w:pPr>
      <w:r>
        <w:rPr>
          <w:b/>
          <w:sz w:val="22"/>
          <w:szCs w:val="22"/>
          <w:u w:val="single"/>
        </w:rPr>
        <w:t xml:space="preserve">Dział  926 – Kultura fizyczna                             </w:t>
      </w:r>
      <w:r>
        <w:rPr>
          <w:b/>
          <w:sz w:val="22"/>
          <w:szCs w:val="22"/>
          <w:u w:val="single"/>
        </w:rPr>
        <w:tab/>
        <w:t xml:space="preserve">             </w:t>
      </w:r>
      <w:r>
        <w:rPr>
          <w:b/>
          <w:sz w:val="22"/>
          <w:szCs w:val="22"/>
          <w:u w:val="single"/>
        </w:rPr>
        <w:tab/>
        <w:t>57.920,00 zł</w:t>
      </w:r>
    </w:p>
    <w:p w:rsidR="00BC537D" w:rsidRDefault="00BC537D" w:rsidP="00BC537D">
      <w:pPr>
        <w:tabs>
          <w:tab w:val="left" w:pos="1620"/>
        </w:tabs>
        <w:rPr>
          <w:b/>
          <w:sz w:val="22"/>
          <w:szCs w:val="22"/>
          <w:u w:val="single"/>
        </w:rPr>
      </w:pPr>
    </w:p>
    <w:p w:rsidR="00BC537D" w:rsidRDefault="00BC537D" w:rsidP="00BC537D">
      <w:pPr>
        <w:rPr>
          <w:bCs/>
          <w:sz w:val="22"/>
          <w:szCs w:val="22"/>
        </w:rPr>
      </w:pPr>
      <w:r>
        <w:rPr>
          <w:sz w:val="22"/>
          <w:szCs w:val="22"/>
        </w:rPr>
        <w:t xml:space="preserve">Na termomodernizację budynku Fregaty przy ul. Sportowej w Kruszwicy </w:t>
      </w:r>
      <w:r>
        <w:rPr>
          <w:b/>
          <w:sz w:val="22"/>
          <w:szCs w:val="22"/>
        </w:rPr>
        <w:t xml:space="preserve">  </w:t>
      </w:r>
      <w:r>
        <w:rPr>
          <w:sz w:val="22"/>
          <w:szCs w:val="22"/>
        </w:rPr>
        <w:t>wydatkowano</w:t>
      </w:r>
      <w:r>
        <w:rPr>
          <w:b/>
          <w:sz w:val="22"/>
          <w:szCs w:val="22"/>
        </w:rPr>
        <w:t xml:space="preserve"> </w:t>
      </w:r>
      <w:r>
        <w:rPr>
          <w:sz w:val="22"/>
          <w:szCs w:val="22"/>
        </w:rPr>
        <w:t xml:space="preserve"> kwotę</w:t>
      </w:r>
      <w:r>
        <w:rPr>
          <w:b/>
          <w:sz w:val="22"/>
          <w:szCs w:val="22"/>
        </w:rPr>
        <w:t xml:space="preserve"> 57.920,00 zł, </w:t>
      </w:r>
      <w:r>
        <w:rPr>
          <w:sz w:val="22"/>
          <w:szCs w:val="22"/>
        </w:rPr>
        <w:t xml:space="preserve">w ramach tego zadania </w:t>
      </w:r>
      <w:r>
        <w:rPr>
          <w:bCs/>
          <w:sz w:val="22"/>
          <w:szCs w:val="22"/>
        </w:rPr>
        <w:t xml:space="preserve">wykonano:  </w:t>
      </w:r>
    </w:p>
    <w:p w:rsidR="00BC537D" w:rsidRDefault="00BC537D" w:rsidP="00BC537D">
      <w:pPr>
        <w:numPr>
          <w:ilvl w:val="0"/>
          <w:numId w:val="51"/>
        </w:numPr>
        <w:rPr>
          <w:bCs/>
          <w:sz w:val="22"/>
          <w:szCs w:val="22"/>
        </w:rPr>
      </w:pPr>
      <w:r>
        <w:rPr>
          <w:bCs/>
          <w:sz w:val="22"/>
          <w:szCs w:val="22"/>
        </w:rPr>
        <w:t xml:space="preserve">wymianę uszkodzonych elementów konstrukcji drewnianej ścian zewnętrznych, </w:t>
      </w:r>
    </w:p>
    <w:p w:rsidR="00BC537D" w:rsidRDefault="00BC537D" w:rsidP="00BC537D">
      <w:pPr>
        <w:numPr>
          <w:ilvl w:val="0"/>
          <w:numId w:val="51"/>
        </w:numPr>
        <w:rPr>
          <w:bCs/>
          <w:sz w:val="22"/>
          <w:szCs w:val="22"/>
        </w:rPr>
      </w:pPr>
      <w:r>
        <w:rPr>
          <w:bCs/>
          <w:sz w:val="22"/>
          <w:szCs w:val="22"/>
        </w:rPr>
        <w:t xml:space="preserve">wymianę płyty pilśniowe na płyty wodoodporne, </w:t>
      </w:r>
    </w:p>
    <w:p w:rsidR="00BC537D" w:rsidRDefault="00BC537D" w:rsidP="00BC537D">
      <w:pPr>
        <w:numPr>
          <w:ilvl w:val="0"/>
          <w:numId w:val="51"/>
        </w:numPr>
        <w:rPr>
          <w:bCs/>
          <w:sz w:val="22"/>
          <w:szCs w:val="22"/>
        </w:rPr>
      </w:pPr>
      <w:r>
        <w:rPr>
          <w:bCs/>
          <w:sz w:val="22"/>
          <w:szCs w:val="22"/>
        </w:rPr>
        <w:t xml:space="preserve">wymianę uszkodzonych rynien i rur spustowych, </w:t>
      </w:r>
    </w:p>
    <w:p w:rsidR="00BC537D" w:rsidRDefault="00BC537D" w:rsidP="00BC537D">
      <w:pPr>
        <w:numPr>
          <w:ilvl w:val="0"/>
          <w:numId w:val="51"/>
        </w:numPr>
        <w:rPr>
          <w:bCs/>
          <w:sz w:val="22"/>
          <w:szCs w:val="22"/>
        </w:rPr>
      </w:pPr>
      <w:r>
        <w:rPr>
          <w:bCs/>
          <w:sz w:val="22"/>
          <w:szCs w:val="22"/>
        </w:rPr>
        <w:t>ocieplenie budynku.</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rPr>
          <w:sz w:val="22"/>
          <w:szCs w:val="22"/>
        </w:rPr>
        <w:sectPr w:rsidR="00BC537D">
          <w:pgSz w:w="11906" w:h="16838"/>
          <w:pgMar w:top="1418" w:right="1021" w:bottom="992" w:left="1021" w:header="709" w:footer="709" w:gutter="0"/>
          <w:cols w:space="708"/>
        </w:sectPr>
      </w:pPr>
    </w:p>
    <w:tbl>
      <w:tblPr>
        <w:tblW w:w="13491" w:type="dxa"/>
        <w:tblInd w:w="496" w:type="dxa"/>
        <w:tblCellMar>
          <w:left w:w="70" w:type="dxa"/>
          <w:right w:w="70" w:type="dxa"/>
        </w:tblCellMar>
        <w:tblLook w:val="04A0" w:firstRow="1" w:lastRow="0" w:firstColumn="1" w:lastColumn="0" w:noHBand="0" w:noVBand="1"/>
      </w:tblPr>
      <w:tblGrid>
        <w:gridCol w:w="629"/>
        <w:gridCol w:w="3580"/>
        <w:gridCol w:w="1360"/>
        <w:gridCol w:w="1480"/>
        <w:gridCol w:w="1640"/>
        <w:gridCol w:w="980"/>
        <w:gridCol w:w="1082"/>
        <w:gridCol w:w="1380"/>
        <w:gridCol w:w="1360"/>
      </w:tblGrid>
      <w:tr w:rsidR="00BC537D" w:rsidTr="00BC537D">
        <w:trPr>
          <w:trHeight w:val="285"/>
        </w:trPr>
        <w:tc>
          <w:tcPr>
            <w:tcW w:w="13491" w:type="dxa"/>
            <w:gridSpan w:val="9"/>
            <w:noWrap/>
            <w:vAlign w:val="bottom"/>
            <w:hideMark/>
          </w:tcPr>
          <w:p w:rsidR="00BC537D" w:rsidRDefault="00BC537D">
            <w:pPr>
              <w:jc w:val="center"/>
              <w:rPr>
                <w:b/>
                <w:bCs/>
                <w:color w:val="000000"/>
                <w:sz w:val="22"/>
                <w:szCs w:val="22"/>
              </w:rPr>
            </w:pPr>
            <w:r>
              <w:rPr>
                <w:b/>
                <w:bCs/>
                <w:color w:val="000000"/>
                <w:sz w:val="22"/>
                <w:szCs w:val="22"/>
              </w:rPr>
              <w:lastRenderedPageBreak/>
              <w:t>ZESTAWIENIE WYDATKÓW ZA 2013 ROK WG DZIAŁÓW</w:t>
            </w:r>
          </w:p>
        </w:tc>
      </w:tr>
      <w:tr w:rsidR="00BC537D" w:rsidTr="00BC537D">
        <w:trPr>
          <w:trHeight w:val="66"/>
        </w:trPr>
        <w:tc>
          <w:tcPr>
            <w:tcW w:w="629" w:type="dxa"/>
            <w:noWrap/>
            <w:vAlign w:val="bottom"/>
            <w:hideMark/>
          </w:tcPr>
          <w:p w:rsidR="00BC537D" w:rsidRDefault="00BC537D">
            <w:pPr>
              <w:rPr>
                <w:b/>
                <w:bCs/>
                <w:color w:val="000000"/>
                <w:sz w:val="22"/>
                <w:szCs w:val="22"/>
              </w:rPr>
            </w:pPr>
          </w:p>
        </w:tc>
        <w:tc>
          <w:tcPr>
            <w:tcW w:w="3580" w:type="dxa"/>
            <w:noWrap/>
            <w:vAlign w:val="bottom"/>
            <w:hideMark/>
          </w:tcPr>
          <w:p w:rsidR="00BC537D" w:rsidRDefault="00BC537D">
            <w:pPr>
              <w:rPr>
                <w:sz w:val="20"/>
                <w:szCs w:val="20"/>
              </w:rPr>
            </w:pPr>
          </w:p>
        </w:tc>
        <w:tc>
          <w:tcPr>
            <w:tcW w:w="1360" w:type="dxa"/>
            <w:noWrap/>
            <w:vAlign w:val="bottom"/>
            <w:hideMark/>
          </w:tcPr>
          <w:p w:rsidR="00BC537D" w:rsidRDefault="00BC537D">
            <w:pPr>
              <w:rPr>
                <w:sz w:val="20"/>
                <w:szCs w:val="20"/>
              </w:rPr>
            </w:pPr>
          </w:p>
        </w:tc>
        <w:tc>
          <w:tcPr>
            <w:tcW w:w="1480" w:type="dxa"/>
            <w:noWrap/>
            <w:vAlign w:val="bottom"/>
            <w:hideMark/>
          </w:tcPr>
          <w:p w:rsidR="00BC537D" w:rsidRDefault="00BC537D">
            <w:pPr>
              <w:rPr>
                <w:sz w:val="20"/>
                <w:szCs w:val="20"/>
              </w:rPr>
            </w:pPr>
          </w:p>
        </w:tc>
        <w:tc>
          <w:tcPr>
            <w:tcW w:w="1640" w:type="dxa"/>
            <w:noWrap/>
            <w:vAlign w:val="bottom"/>
            <w:hideMark/>
          </w:tcPr>
          <w:p w:rsidR="00BC537D" w:rsidRDefault="00BC537D">
            <w:pPr>
              <w:rPr>
                <w:sz w:val="20"/>
                <w:szCs w:val="20"/>
              </w:rPr>
            </w:pPr>
          </w:p>
        </w:tc>
        <w:tc>
          <w:tcPr>
            <w:tcW w:w="980" w:type="dxa"/>
            <w:noWrap/>
            <w:vAlign w:val="bottom"/>
            <w:hideMark/>
          </w:tcPr>
          <w:p w:rsidR="00BC537D" w:rsidRDefault="00BC537D">
            <w:pPr>
              <w:rPr>
                <w:sz w:val="20"/>
                <w:szCs w:val="20"/>
              </w:rPr>
            </w:pPr>
          </w:p>
        </w:tc>
        <w:tc>
          <w:tcPr>
            <w:tcW w:w="1082" w:type="dxa"/>
            <w:noWrap/>
            <w:vAlign w:val="bottom"/>
            <w:hideMark/>
          </w:tcPr>
          <w:p w:rsidR="00BC537D" w:rsidRDefault="00BC537D">
            <w:pPr>
              <w:rPr>
                <w:sz w:val="20"/>
                <w:szCs w:val="20"/>
              </w:rPr>
            </w:pPr>
          </w:p>
        </w:tc>
        <w:tc>
          <w:tcPr>
            <w:tcW w:w="1380" w:type="dxa"/>
            <w:noWrap/>
            <w:vAlign w:val="bottom"/>
            <w:hideMark/>
          </w:tcPr>
          <w:p w:rsidR="00BC537D" w:rsidRDefault="00BC537D">
            <w:pPr>
              <w:rPr>
                <w:sz w:val="20"/>
                <w:szCs w:val="20"/>
              </w:rPr>
            </w:pPr>
          </w:p>
        </w:tc>
        <w:tc>
          <w:tcPr>
            <w:tcW w:w="1360" w:type="dxa"/>
            <w:noWrap/>
            <w:vAlign w:val="bottom"/>
            <w:hideMark/>
          </w:tcPr>
          <w:p w:rsidR="00BC537D" w:rsidRDefault="00BC537D">
            <w:pPr>
              <w:rPr>
                <w:sz w:val="20"/>
                <w:szCs w:val="20"/>
              </w:rPr>
            </w:pPr>
          </w:p>
        </w:tc>
      </w:tr>
      <w:tr w:rsidR="00BC537D" w:rsidTr="00327AAC">
        <w:trPr>
          <w:trHeight w:val="633"/>
        </w:trPr>
        <w:tc>
          <w:tcPr>
            <w:tcW w:w="629" w:type="dxa"/>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Dział</w:t>
            </w:r>
          </w:p>
        </w:tc>
        <w:tc>
          <w:tcPr>
            <w:tcW w:w="358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Określenie</w:t>
            </w:r>
          </w:p>
        </w:tc>
        <w:tc>
          <w:tcPr>
            <w:tcW w:w="13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Plan wg uchwały budżetowej</w:t>
            </w:r>
          </w:p>
        </w:tc>
        <w:tc>
          <w:tcPr>
            <w:tcW w:w="1480" w:type="dxa"/>
            <w:tcBorders>
              <w:top w:val="single" w:sz="4" w:space="0" w:color="auto"/>
              <w:left w:val="nil"/>
              <w:bottom w:val="single" w:sz="4" w:space="0" w:color="auto"/>
              <w:right w:val="single" w:sz="4" w:space="0" w:color="auto"/>
            </w:tcBorders>
            <w:shd w:val="clear" w:color="auto" w:fill="FFFFFF"/>
            <w:vAlign w:val="center"/>
            <w:hideMark/>
          </w:tcPr>
          <w:p w:rsidR="00BC537D" w:rsidRDefault="00BC537D">
            <w:pPr>
              <w:jc w:val="center"/>
              <w:rPr>
                <w:b/>
                <w:bCs/>
                <w:sz w:val="22"/>
                <w:szCs w:val="22"/>
              </w:rPr>
            </w:pPr>
            <w:r>
              <w:rPr>
                <w:b/>
                <w:bCs/>
                <w:sz w:val="22"/>
                <w:szCs w:val="22"/>
              </w:rPr>
              <w:t>Plan po zmianach</w:t>
            </w:r>
          </w:p>
        </w:tc>
        <w:tc>
          <w:tcPr>
            <w:tcW w:w="164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C537D" w:rsidRDefault="00BC537D">
            <w:pPr>
              <w:jc w:val="center"/>
              <w:rPr>
                <w:b/>
                <w:bCs/>
                <w:sz w:val="22"/>
                <w:szCs w:val="22"/>
              </w:rPr>
            </w:pPr>
            <w:r>
              <w:rPr>
                <w:b/>
                <w:bCs/>
                <w:sz w:val="22"/>
                <w:szCs w:val="22"/>
              </w:rPr>
              <w:t>Wykonanie</w:t>
            </w:r>
          </w:p>
        </w:tc>
        <w:tc>
          <w:tcPr>
            <w:tcW w:w="98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 wyk.</w:t>
            </w:r>
          </w:p>
        </w:tc>
        <w:tc>
          <w:tcPr>
            <w:tcW w:w="1082"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Struktura</w:t>
            </w:r>
          </w:p>
        </w:tc>
        <w:tc>
          <w:tcPr>
            <w:tcW w:w="138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w tym inwestycyjne</w:t>
            </w:r>
          </w:p>
        </w:tc>
        <w:tc>
          <w:tcPr>
            <w:tcW w:w="13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t>RÓŻNICA</w:t>
            </w:r>
          </w:p>
        </w:tc>
      </w:tr>
      <w:tr w:rsidR="00BC537D" w:rsidTr="00327AAC">
        <w:trPr>
          <w:trHeight w:val="21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sz w:val="16"/>
                <w:szCs w:val="16"/>
              </w:rPr>
            </w:pPr>
            <w:r>
              <w:rPr>
                <w:sz w:val="16"/>
                <w:szCs w:val="16"/>
              </w:rPr>
              <w:t>1</w:t>
            </w:r>
          </w:p>
        </w:tc>
        <w:tc>
          <w:tcPr>
            <w:tcW w:w="3580" w:type="dxa"/>
            <w:tcBorders>
              <w:top w:val="nil"/>
              <w:left w:val="nil"/>
              <w:bottom w:val="single" w:sz="4" w:space="0" w:color="auto"/>
              <w:right w:val="single" w:sz="4" w:space="0" w:color="auto"/>
            </w:tcBorders>
            <w:vAlign w:val="bottom"/>
            <w:hideMark/>
          </w:tcPr>
          <w:p w:rsidR="00BC537D" w:rsidRDefault="00BC537D">
            <w:pPr>
              <w:jc w:val="center"/>
              <w:rPr>
                <w:sz w:val="16"/>
                <w:szCs w:val="16"/>
              </w:rPr>
            </w:pPr>
            <w:r>
              <w:rPr>
                <w:sz w:val="16"/>
                <w:szCs w:val="16"/>
              </w:rPr>
              <w:t>2</w:t>
            </w:r>
          </w:p>
        </w:tc>
        <w:tc>
          <w:tcPr>
            <w:tcW w:w="136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3</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center"/>
              <w:rPr>
                <w:sz w:val="16"/>
                <w:szCs w:val="16"/>
              </w:rPr>
            </w:pPr>
            <w:r>
              <w:rPr>
                <w:sz w:val="16"/>
                <w:szCs w:val="16"/>
              </w:rPr>
              <w:t>4</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center"/>
              <w:rPr>
                <w:sz w:val="16"/>
                <w:szCs w:val="16"/>
              </w:rPr>
            </w:pPr>
            <w:r>
              <w:rPr>
                <w:sz w:val="16"/>
                <w:szCs w:val="16"/>
              </w:rPr>
              <w:t>5</w:t>
            </w:r>
          </w:p>
        </w:tc>
        <w:tc>
          <w:tcPr>
            <w:tcW w:w="98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6</w:t>
            </w:r>
          </w:p>
        </w:tc>
        <w:tc>
          <w:tcPr>
            <w:tcW w:w="1082"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7</w:t>
            </w:r>
          </w:p>
        </w:tc>
        <w:tc>
          <w:tcPr>
            <w:tcW w:w="138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8</w:t>
            </w:r>
          </w:p>
        </w:tc>
        <w:tc>
          <w:tcPr>
            <w:tcW w:w="1360" w:type="dxa"/>
            <w:tcBorders>
              <w:top w:val="nil"/>
              <w:left w:val="nil"/>
              <w:bottom w:val="single" w:sz="4" w:space="0" w:color="auto"/>
              <w:right w:val="single" w:sz="4" w:space="0" w:color="auto"/>
            </w:tcBorders>
            <w:noWrap/>
            <w:vAlign w:val="bottom"/>
            <w:hideMark/>
          </w:tcPr>
          <w:p w:rsidR="00BC537D" w:rsidRDefault="00BC537D">
            <w:pPr>
              <w:jc w:val="center"/>
              <w:rPr>
                <w:sz w:val="16"/>
                <w:szCs w:val="16"/>
              </w:rPr>
            </w:pPr>
            <w:r>
              <w:rPr>
                <w:sz w:val="16"/>
                <w:szCs w:val="16"/>
              </w:rPr>
              <w:t>9</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010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Rolnictwo i łowiectwo</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222 127</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1 631 842,80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1 624 824,78</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99,57%</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2,73%</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74 847,65</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7 018,02</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020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Leśnictwo</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10 000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2 000,00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1 015,20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50,76%</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984,80</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600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Transport i łączność</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4 719 100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5 997 536,00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5 787 414,97</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96,50%</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9,73%</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4 331 822,54</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210 121,03</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630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Turystyka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50 996</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550 582,00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548 264,65</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99,58%</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0,92%</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501 064,53</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2 317,35</w:t>
            </w:r>
          </w:p>
        </w:tc>
      </w:tr>
      <w:tr w:rsidR="00BC537D" w:rsidTr="00327AAC">
        <w:trPr>
          <w:trHeight w:val="345"/>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700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Gospodarka mieszkaniowa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4 110 791</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3 528 387,00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3 156 203,75</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89,45%</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5,30%</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1 393 591,38</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372 183,25</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710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Działalność usługowa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196 000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153 834,00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100 944,24</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65,62%</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0,17%</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52 889,76</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720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Informatyka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23 699</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24 782,00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0,00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0,00%</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0,00%</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24 782,00</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750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Administracja publiczna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5 182 604</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5 339 139,00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5 148 007,53</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96,42%</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8,65%</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104 647,90</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191 131,47</w:t>
            </w:r>
          </w:p>
        </w:tc>
      </w:tr>
      <w:tr w:rsidR="00BC537D" w:rsidTr="00327AAC">
        <w:trPr>
          <w:trHeight w:val="175"/>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751</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Urzędy naczelnych organów władzy</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3 595</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3 595,00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3 595,00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100,00%</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0,01%</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0,00</w:t>
            </w:r>
          </w:p>
        </w:tc>
      </w:tr>
      <w:tr w:rsidR="00BC537D" w:rsidTr="00327AAC">
        <w:trPr>
          <w:trHeight w:val="406"/>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754</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Bezpieczeństwo publiczne i ochrona przeciwpożarowa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746 201</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776 933,00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752 631,17</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96,87%</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1,26%</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4 231,44</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24 301,83</w:t>
            </w:r>
          </w:p>
        </w:tc>
      </w:tr>
      <w:tr w:rsidR="00BC537D" w:rsidTr="00327AAC">
        <w:trPr>
          <w:trHeight w:val="256"/>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757</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Obsługa długu publicznego</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536 400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473 000,00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425 911,67</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90,04%</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0,72%</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47 088,33</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758</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Różne rozliczenia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200 000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200 000,00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0,00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0,00%</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0,00%</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200 000,00</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801</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Oświata i wychowanie</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21 128 723</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21 840 378,00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21 497 857,72</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98,43%</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36,13%</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78 400,00</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342 520,28</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851</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Ochrona zdrowia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316 100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336 325,00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330 413,04</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98,24%</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0,56%</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5 911,96</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852</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Pomoc społeczna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10 365 117</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12 087 000,50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11 842 277,92</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97,98%</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19,90%</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904 932,46</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244 722,58</w:t>
            </w:r>
          </w:p>
        </w:tc>
      </w:tr>
      <w:tr w:rsidR="00BC537D" w:rsidTr="00327AAC">
        <w:trPr>
          <w:trHeight w:val="52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853</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Pozostałe zadania z zakresu polityki społecznej</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458 210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456 586,00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394 363,03</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86,37%</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0,66%</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134 127,50</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62 222,97</w:t>
            </w:r>
          </w:p>
        </w:tc>
      </w:tr>
      <w:tr w:rsidR="00BC537D" w:rsidTr="00327AAC">
        <w:trPr>
          <w:trHeight w:val="345"/>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854</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Edukacyjna opieka wychowawcza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399 425</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618 418,00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596 184,24</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96,40%</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1,00%</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22 233,76</w:t>
            </w:r>
          </w:p>
        </w:tc>
      </w:tr>
      <w:tr w:rsidR="00BC537D" w:rsidTr="00327AAC">
        <w:trPr>
          <w:trHeight w:val="30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900</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Gospodarka komunalna</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5 368 953</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5 073 035,00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4 720 082,64</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93,04%</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7,93%</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472 874,21</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352 952,36</w:t>
            </w:r>
          </w:p>
        </w:tc>
      </w:tr>
      <w:tr w:rsidR="00BC537D" w:rsidTr="00327AAC">
        <w:trPr>
          <w:trHeight w:val="570"/>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921</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Kultura i ochrona dziedzictwa narodowego</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1 714 578</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1 915 377,00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1 847 687,61</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96,47%</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3,11%</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136 345,94</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67 689,39</w:t>
            </w:r>
          </w:p>
        </w:tc>
      </w:tr>
      <w:tr w:rsidR="00BC537D" w:rsidTr="00327AAC">
        <w:trPr>
          <w:trHeight w:val="774"/>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925</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Ogrody botaniczne i zoologiczne oraz naturalne obszary i obiekty chronionej przyrody</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5 000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5 000,00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4 968,00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99,36%</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0,01%</w:t>
            </w:r>
          </w:p>
        </w:tc>
        <w:tc>
          <w:tcPr>
            <w:tcW w:w="1380" w:type="dxa"/>
            <w:tcBorders>
              <w:top w:val="nil"/>
              <w:left w:val="nil"/>
              <w:bottom w:val="single" w:sz="4" w:space="0" w:color="auto"/>
              <w:right w:val="single" w:sz="4" w:space="0" w:color="auto"/>
            </w:tcBorders>
            <w:noWrap/>
            <w:vAlign w:val="bottom"/>
            <w:hideMark/>
          </w:tcPr>
          <w:p w:rsidR="00BC537D" w:rsidRDefault="00BC537D">
            <w:pPr>
              <w:rPr>
                <w:sz w:val="22"/>
                <w:szCs w:val="22"/>
              </w:rPr>
            </w:pPr>
            <w:r>
              <w:rPr>
                <w:sz w:val="22"/>
                <w:szCs w:val="22"/>
              </w:rPr>
              <w:t> </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32,00</w:t>
            </w:r>
          </w:p>
        </w:tc>
      </w:tr>
      <w:tr w:rsidR="00BC537D" w:rsidTr="00327AAC">
        <w:trPr>
          <w:trHeight w:val="315"/>
        </w:trPr>
        <w:tc>
          <w:tcPr>
            <w:tcW w:w="629" w:type="dxa"/>
            <w:tcBorders>
              <w:top w:val="nil"/>
              <w:left w:val="single" w:sz="4" w:space="0" w:color="auto"/>
              <w:bottom w:val="single" w:sz="4" w:space="0" w:color="auto"/>
              <w:right w:val="single" w:sz="4" w:space="0" w:color="auto"/>
            </w:tcBorders>
            <w:noWrap/>
            <w:vAlign w:val="bottom"/>
            <w:hideMark/>
          </w:tcPr>
          <w:p w:rsidR="00BC537D" w:rsidRDefault="00BC537D">
            <w:pPr>
              <w:jc w:val="center"/>
              <w:rPr>
                <w:b/>
                <w:bCs/>
                <w:sz w:val="22"/>
                <w:szCs w:val="22"/>
              </w:rPr>
            </w:pPr>
            <w:r>
              <w:rPr>
                <w:b/>
                <w:bCs/>
                <w:sz w:val="22"/>
                <w:szCs w:val="22"/>
              </w:rPr>
              <w:t>926</w:t>
            </w:r>
          </w:p>
        </w:tc>
        <w:tc>
          <w:tcPr>
            <w:tcW w:w="3580" w:type="dxa"/>
            <w:tcBorders>
              <w:top w:val="nil"/>
              <w:left w:val="nil"/>
              <w:bottom w:val="single" w:sz="4" w:space="0" w:color="auto"/>
              <w:right w:val="single" w:sz="4" w:space="0" w:color="auto"/>
            </w:tcBorders>
            <w:vAlign w:val="bottom"/>
            <w:hideMark/>
          </w:tcPr>
          <w:p w:rsidR="00BC537D" w:rsidRDefault="00BC537D">
            <w:pPr>
              <w:rPr>
                <w:sz w:val="22"/>
                <w:szCs w:val="22"/>
              </w:rPr>
            </w:pPr>
            <w:r>
              <w:rPr>
                <w:sz w:val="22"/>
                <w:szCs w:val="22"/>
              </w:rPr>
              <w:t>Kultura fizyczna i sport</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756 313,00</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sz w:val="22"/>
                <w:szCs w:val="22"/>
              </w:rPr>
            </w:pPr>
            <w:r>
              <w:rPr>
                <w:sz w:val="22"/>
                <w:szCs w:val="22"/>
              </w:rPr>
              <w:t>817 208,00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sz w:val="22"/>
                <w:szCs w:val="22"/>
              </w:rPr>
            </w:pPr>
            <w:r>
              <w:rPr>
                <w:sz w:val="22"/>
                <w:szCs w:val="22"/>
              </w:rPr>
              <w:t>715 316,70</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87,53%</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1,20%</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57 920,00</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sz w:val="22"/>
                <w:szCs w:val="22"/>
              </w:rPr>
            </w:pPr>
            <w:r>
              <w:rPr>
                <w:sz w:val="22"/>
                <w:szCs w:val="22"/>
              </w:rPr>
              <w:t>101 891,30</w:t>
            </w:r>
          </w:p>
        </w:tc>
      </w:tr>
      <w:tr w:rsidR="00BC537D" w:rsidTr="00327AAC">
        <w:trPr>
          <w:trHeight w:val="381"/>
        </w:trPr>
        <w:tc>
          <w:tcPr>
            <w:tcW w:w="4209" w:type="dxa"/>
            <w:gridSpan w:val="2"/>
            <w:tcBorders>
              <w:top w:val="single" w:sz="4" w:space="0" w:color="auto"/>
              <w:left w:val="single" w:sz="4" w:space="0" w:color="auto"/>
              <w:bottom w:val="single" w:sz="4" w:space="0" w:color="auto"/>
              <w:right w:val="nil"/>
            </w:tcBorders>
            <w:noWrap/>
            <w:vAlign w:val="bottom"/>
            <w:hideMark/>
          </w:tcPr>
          <w:p w:rsidR="00BC537D" w:rsidRDefault="00BC537D">
            <w:pPr>
              <w:rPr>
                <w:b/>
                <w:bCs/>
                <w:sz w:val="22"/>
                <w:szCs w:val="22"/>
              </w:rPr>
            </w:pPr>
            <w:r>
              <w:rPr>
                <w:b/>
                <w:bCs/>
                <w:sz w:val="22"/>
                <w:szCs w:val="22"/>
              </w:rPr>
              <w:t>RAZEM:</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b/>
                <w:bCs/>
                <w:sz w:val="22"/>
                <w:szCs w:val="22"/>
              </w:rPr>
            </w:pPr>
            <w:r>
              <w:rPr>
                <w:b/>
                <w:bCs/>
                <w:sz w:val="22"/>
                <w:szCs w:val="22"/>
              </w:rPr>
              <w:t>56 513 932</w:t>
            </w:r>
          </w:p>
        </w:tc>
        <w:tc>
          <w:tcPr>
            <w:tcW w:w="1480" w:type="dxa"/>
            <w:tcBorders>
              <w:top w:val="nil"/>
              <w:left w:val="nil"/>
              <w:bottom w:val="single" w:sz="4" w:space="0" w:color="auto"/>
              <w:right w:val="single" w:sz="4" w:space="0" w:color="auto"/>
            </w:tcBorders>
            <w:shd w:val="clear" w:color="auto" w:fill="FFFFFF"/>
            <w:noWrap/>
            <w:vAlign w:val="bottom"/>
            <w:hideMark/>
          </w:tcPr>
          <w:p w:rsidR="00BC537D" w:rsidRDefault="00BC537D">
            <w:pPr>
              <w:jc w:val="right"/>
              <w:rPr>
                <w:b/>
                <w:bCs/>
                <w:sz w:val="22"/>
                <w:szCs w:val="22"/>
              </w:rPr>
            </w:pPr>
            <w:r>
              <w:rPr>
                <w:b/>
                <w:bCs/>
                <w:sz w:val="22"/>
                <w:szCs w:val="22"/>
              </w:rPr>
              <w:t>61 830 958,30</w:t>
            </w:r>
          </w:p>
        </w:tc>
        <w:tc>
          <w:tcPr>
            <w:tcW w:w="1640" w:type="dxa"/>
            <w:tcBorders>
              <w:top w:val="nil"/>
              <w:left w:val="nil"/>
              <w:bottom w:val="single" w:sz="4" w:space="0" w:color="auto"/>
              <w:right w:val="single" w:sz="4" w:space="0" w:color="auto"/>
            </w:tcBorders>
            <w:shd w:val="clear" w:color="auto" w:fill="DEEAF6" w:themeFill="accent1" w:themeFillTint="33"/>
            <w:noWrap/>
            <w:vAlign w:val="bottom"/>
            <w:hideMark/>
          </w:tcPr>
          <w:p w:rsidR="00BC537D" w:rsidRDefault="00BC537D">
            <w:pPr>
              <w:jc w:val="right"/>
              <w:rPr>
                <w:b/>
                <w:bCs/>
                <w:sz w:val="22"/>
                <w:szCs w:val="22"/>
              </w:rPr>
            </w:pPr>
            <w:r>
              <w:rPr>
                <w:b/>
                <w:bCs/>
                <w:sz w:val="22"/>
                <w:szCs w:val="22"/>
              </w:rPr>
              <w:t>59 497 963,86</w:t>
            </w:r>
          </w:p>
        </w:tc>
        <w:tc>
          <w:tcPr>
            <w:tcW w:w="980" w:type="dxa"/>
            <w:tcBorders>
              <w:top w:val="nil"/>
              <w:left w:val="nil"/>
              <w:bottom w:val="single" w:sz="4" w:space="0" w:color="auto"/>
              <w:right w:val="single" w:sz="4" w:space="0" w:color="auto"/>
            </w:tcBorders>
            <w:noWrap/>
            <w:vAlign w:val="bottom"/>
            <w:hideMark/>
          </w:tcPr>
          <w:p w:rsidR="00BC537D" w:rsidRDefault="00BC537D">
            <w:pPr>
              <w:jc w:val="right"/>
              <w:rPr>
                <w:b/>
                <w:bCs/>
                <w:sz w:val="22"/>
                <w:szCs w:val="22"/>
              </w:rPr>
            </w:pPr>
            <w:r>
              <w:rPr>
                <w:b/>
                <w:bCs/>
                <w:sz w:val="22"/>
                <w:szCs w:val="22"/>
              </w:rPr>
              <w:t>96,23%</w:t>
            </w:r>
          </w:p>
        </w:tc>
        <w:tc>
          <w:tcPr>
            <w:tcW w:w="1082" w:type="dxa"/>
            <w:tcBorders>
              <w:top w:val="nil"/>
              <w:left w:val="nil"/>
              <w:bottom w:val="single" w:sz="4" w:space="0" w:color="auto"/>
              <w:right w:val="single" w:sz="4" w:space="0" w:color="auto"/>
            </w:tcBorders>
            <w:noWrap/>
            <w:vAlign w:val="bottom"/>
            <w:hideMark/>
          </w:tcPr>
          <w:p w:rsidR="00BC537D" w:rsidRDefault="00BC537D">
            <w:pPr>
              <w:jc w:val="right"/>
              <w:rPr>
                <w:b/>
                <w:bCs/>
                <w:sz w:val="22"/>
                <w:szCs w:val="22"/>
              </w:rPr>
            </w:pPr>
            <w:r>
              <w:rPr>
                <w:b/>
                <w:bCs/>
                <w:sz w:val="22"/>
                <w:szCs w:val="22"/>
              </w:rPr>
              <w:t>100,00%</w:t>
            </w:r>
          </w:p>
        </w:tc>
        <w:tc>
          <w:tcPr>
            <w:tcW w:w="1380" w:type="dxa"/>
            <w:tcBorders>
              <w:top w:val="nil"/>
              <w:left w:val="nil"/>
              <w:bottom w:val="single" w:sz="4" w:space="0" w:color="auto"/>
              <w:right w:val="single" w:sz="4" w:space="0" w:color="auto"/>
            </w:tcBorders>
            <w:noWrap/>
            <w:vAlign w:val="bottom"/>
            <w:hideMark/>
          </w:tcPr>
          <w:p w:rsidR="00BC537D" w:rsidRDefault="00BC537D">
            <w:pPr>
              <w:jc w:val="right"/>
              <w:rPr>
                <w:b/>
                <w:bCs/>
                <w:sz w:val="22"/>
                <w:szCs w:val="22"/>
              </w:rPr>
            </w:pPr>
            <w:r>
              <w:rPr>
                <w:b/>
                <w:bCs/>
                <w:sz w:val="22"/>
                <w:szCs w:val="22"/>
              </w:rPr>
              <w:t>8 194 805,55</w:t>
            </w:r>
          </w:p>
        </w:tc>
        <w:tc>
          <w:tcPr>
            <w:tcW w:w="1360" w:type="dxa"/>
            <w:tcBorders>
              <w:top w:val="nil"/>
              <w:left w:val="nil"/>
              <w:bottom w:val="single" w:sz="4" w:space="0" w:color="auto"/>
              <w:right w:val="single" w:sz="4" w:space="0" w:color="auto"/>
            </w:tcBorders>
            <w:noWrap/>
            <w:vAlign w:val="bottom"/>
            <w:hideMark/>
          </w:tcPr>
          <w:p w:rsidR="00BC537D" w:rsidRDefault="00BC537D">
            <w:pPr>
              <w:jc w:val="right"/>
              <w:rPr>
                <w:b/>
                <w:bCs/>
                <w:sz w:val="22"/>
                <w:szCs w:val="22"/>
              </w:rPr>
            </w:pPr>
            <w:r>
              <w:rPr>
                <w:b/>
                <w:bCs/>
                <w:sz w:val="22"/>
                <w:szCs w:val="22"/>
              </w:rPr>
              <w:t>2 332 994,44</w:t>
            </w:r>
          </w:p>
        </w:tc>
      </w:tr>
    </w:tbl>
    <w:p w:rsidR="00BC537D" w:rsidRDefault="00BC537D" w:rsidP="00BC537D">
      <w:pPr>
        <w:rPr>
          <w:b/>
          <w:bCs/>
          <w:sz w:val="22"/>
          <w:szCs w:val="22"/>
        </w:rPr>
        <w:sectPr w:rsidR="00BC537D">
          <w:pgSz w:w="16838" w:h="11906" w:orient="landscape"/>
          <w:pgMar w:top="1021" w:right="1418" w:bottom="1021" w:left="992" w:header="709" w:footer="709" w:gutter="0"/>
          <w:cols w:space="708"/>
        </w:sectPr>
      </w:pPr>
    </w:p>
    <w:p w:rsidR="00BC537D" w:rsidRDefault="00BC537D" w:rsidP="00BC537D">
      <w:pPr>
        <w:spacing w:line="360" w:lineRule="auto"/>
        <w:jc w:val="both"/>
        <w:rPr>
          <w:b/>
          <w:bCs/>
          <w:sz w:val="22"/>
          <w:szCs w:val="22"/>
          <w:u w:val="single"/>
        </w:rPr>
      </w:pPr>
      <w:r>
        <w:rPr>
          <w:b/>
          <w:bCs/>
          <w:sz w:val="22"/>
          <w:szCs w:val="22"/>
          <w:u w:val="single"/>
        </w:rPr>
        <w:lastRenderedPageBreak/>
        <w:t>Największe wydatki występują w działach:</w:t>
      </w:r>
    </w:p>
    <w:p w:rsidR="00BC537D" w:rsidRDefault="00BC537D" w:rsidP="00BC537D">
      <w:pPr>
        <w:numPr>
          <w:ilvl w:val="0"/>
          <w:numId w:val="52"/>
        </w:numPr>
        <w:tabs>
          <w:tab w:val="num" w:pos="0"/>
        </w:tabs>
        <w:ind w:left="0"/>
        <w:jc w:val="both"/>
        <w:rPr>
          <w:sz w:val="22"/>
          <w:szCs w:val="22"/>
        </w:rPr>
      </w:pPr>
      <w:r>
        <w:rPr>
          <w:sz w:val="22"/>
          <w:szCs w:val="22"/>
        </w:rPr>
        <w:t>801 i 854 – Oświata i Wychowanie, Edukacyjna Opieka Wychowawcza na plan 22.458.796 zł wydatkowano 22.094.041,96 zł tj. 98,3</w:t>
      </w:r>
      <w:r w:rsidR="00E04F1B">
        <w:rPr>
          <w:sz w:val="22"/>
          <w:szCs w:val="22"/>
        </w:rPr>
        <w:t>8</w:t>
      </w:r>
      <w:r>
        <w:rPr>
          <w:sz w:val="22"/>
          <w:szCs w:val="22"/>
        </w:rPr>
        <w:t>% planu w strukturze wydatków stanowiły 37.13%,</w:t>
      </w:r>
    </w:p>
    <w:p w:rsidR="00BC537D" w:rsidRDefault="00BC537D" w:rsidP="00BC537D">
      <w:pPr>
        <w:numPr>
          <w:ilvl w:val="0"/>
          <w:numId w:val="52"/>
        </w:numPr>
        <w:tabs>
          <w:tab w:val="num" w:pos="0"/>
        </w:tabs>
        <w:ind w:left="0"/>
        <w:jc w:val="both"/>
        <w:rPr>
          <w:sz w:val="22"/>
          <w:szCs w:val="22"/>
        </w:rPr>
      </w:pPr>
      <w:r>
        <w:rPr>
          <w:sz w:val="22"/>
          <w:szCs w:val="22"/>
        </w:rPr>
        <w:t>852 i 853 - Pomoc społeczna i pozostałe zadania w zakresie pomocy społecznej na plan 12.543.586,50 zł wydatkowano 12.236.640,95 zł    tj. 97,55% planu w strukturze wydatków stanowiły 20,57%,</w:t>
      </w:r>
    </w:p>
    <w:p w:rsidR="00BC537D" w:rsidRDefault="00BC537D" w:rsidP="00BC537D">
      <w:pPr>
        <w:numPr>
          <w:ilvl w:val="0"/>
          <w:numId w:val="52"/>
        </w:numPr>
        <w:ind w:left="0"/>
        <w:jc w:val="both"/>
        <w:rPr>
          <w:sz w:val="22"/>
          <w:szCs w:val="22"/>
        </w:rPr>
      </w:pPr>
      <w:r>
        <w:rPr>
          <w:sz w:val="22"/>
          <w:szCs w:val="22"/>
        </w:rPr>
        <w:t xml:space="preserve">600 Transport i łączność na plan 5.997.536 zł wydatkowano 5.787.414,97 zł tj. 96,50% planu  w strukturze wydatków stanowiły 9,73% </w:t>
      </w:r>
    </w:p>
    <w:p w:rsidR="00BC537D" w:rsidRDefault="00BC537D" w:rsidP="00BC537D">
      <w:pPr>
        <w:numPr>
          <w:ilvl w:val="0"/>
          <w:numId w:val="52"/>
        </w:numPr>
        <w:ind w:left="0"/>
        <w:jc w:val="both"/>
        <w:rPr>
          <w:sz w:val="22"/>
          <w:szCs w:val="22"/>
        </w:rPr>
      </w:pPr>
      <w:r>
        <w:rPr>
          <w:sz w:val="22"/>
          <w:szCs w:val="22"/>
        </w:rPr>
        <w:t>750 administracja publiczna na plan 5.339.139 zł wydatkowano 5.148.007,53 zł tj. 96,42% planu  w strukturze wydatków stanowiły 8,65% ,</w:t>
      </w:r>
    </w:p>
    <w:p w:rsidR="00BC537D" w:rsidRDefault="00BC537D" w:rsidP="00BC537D">
      <w:pPr>
        <w:numPr>
          <w:ilvl w:val="0"/>
          <w:numId w:val="52"/>
        </w:numPr>
        <w:ind w:left="0"/>
        <w:jc w:val="both"/>
        <w:rPr>
          <w:sz w:val="22"/>
          <w:szCs w:val="22"/>
        </w:rPr>
      </w:pPr>
      <w:r>
        <w:rPr>
          <w:sz w:val="22"/>
          <w:szCs w:val="22"/>
        </w:rPr>
        <w:t>900 gospodarka komunalna na plan 5.073.035 zł wydatkowano 4.720.082,64 zł tj. 93,04% planu  w strukturze wydatków stanowiły 7,93% .</w:t>
      </w:r>
    </w:p>
    <w:p w:rsidR="00BC537D" w:rsidRDefault="00BC537D" w:rsidP="00BC537D">
      <w:pPr>
        <w:jc w:val="both"/>
        <w:rPr>
          <w:sz w:val="22"/>
          <w:szCs w:val="22"/>
        </w:rPr>
      </w:pPr>
      <w:r>
        <w:rPr>
          <w:sz w:val="22"/>
          <w:szCs w:val="22"/>
        </w:rPr>
        <w:t xml:space="preserve">           </w:t>
      </w:r>
    </w:p>
    <w:p w:rsidR="00BC537D" w:rsidRDefault="00BC537D" w:rsidP="00BC537D">
      <w:pPr>
        <w:rPr>
          <w:b/>
          <w:sz w:val="22"/>
          <w:szCs w:val="22"/>
          <w:u w:val="single"/>
        </w:rPr>
      </w:pPr>
      <w:r>
        <w:rPr>
          <w:b/>
          <w:sz w:val="22"/>
          <w:szCs w:val="22"/>
          <w:u w:val="single"/>
        </w:rPr>
        <w:t>Wydatki  bieżące</w:t>
      </w:r>
    </w:p>
    <w:p w:rsidR="00BC537D" w:rsidRDefault="00BC537D" w:rsidP="00BC537D">
      <w:pPr>
        <w:rPr>
          <w:sz w:val="22"/>
          <w:szCs w:val="22"/>
        </w:rPr>
      </w:pPr>
    </w:p>
    <w:p w:rsidR="00BC537D" w:rsidRDefault="00BC537D" w:rsidP="00BC537D">
      <w:pPr>
        <w:jc w:val="both"/>
        <w:rPr>
          <w:sz w:val="22"/>
          <w:szCs w:val="22"/>
        </w:rPr>
      </w:pPr>
      <w:r>
        <w:rPr>
          <w:sz w:val="22"/>
          <w:szCs w:val="22"/>
        </w:rPr>
        <w:t xml:space="preserve">Na plan roczny po zmianach 53.406.333,30 zł wydatkowano </w:t>
      </w:r>
      <w:r>
        <w:rPr>
          <w:b/>
          <w:sz w:val="22"/>
          <w:szCs w:val="22"/>
        </w:rPr>
        <w:t>51.303.158,31 zł</w:t>
      </w:r>
      <w:r>
        <w:rPr>
          <w:sz w:val="22"/>
          <w:szCs w:val="22"/>
        </w:rPr>
        <w:t xml:space="preserve"> tj. </w:t>
      </w:r>
      <w:r>
        <w:rPr>
          <w:b/>
          <w:sz w:val="22"/>
          <w:szCs w:val="22"/>
        </w:rPr>
        <w:t>96,06%</w:t>
      </w:r>
      <w:r>
        <w:rPr>
          <w:sz w:val="22"/>
          <w:szCs w:val="22"/>
        </w:rPr>
        <w:t xml:space="preserve"> planu. Wydatki działalności bieżącej to zadnia z zakresu utrzymania: szkolnictwa, kultury, administracji, bezpieczeństwa publicznego, opieki społecznej, przeciwdziałania alkoholizmowi i profilaktyka, utrzymania dróg i przeprawy promowej oraz gospodarki komunalnej szeroko rozumianej.</w:t>
      </w:r>
    </w:p>
    <w:p w:rsidR="00BC537D" w:rsidRDefault="00BC537D" w:rsidP="00BC537D">
      <w:pPr>
        <w:jc w:val="both"/>
        <w:rPr>
          <w:sz w:val="22"/>
          <w:szCs w:val="22"/>
        </w:rPr>
      </w:pPr>
    </w:p>
    <w:p w:rsidR="00BC537D" w:rsidRDefault="00BC537D" w:rsidP="00BC537D">
      <w:pPr>
        <w:jc w:val="both"/>
        <w:rPr>
          <w:sz w:val="22"/>
          <w:szCs w:val="22"/>
        </w:rPr>
      </w:pPr>
      <w:r>
        <w:rPr>
          <w:sz w:val="22"/>
          <w:szCs w:val="22"/>
        </w:rPr>
        <w:t>Wydatki działalności bieżącej wykonano w wysokości 51.303.158,31 zł (w 2008 roku 38.783984,25 zł, w 2009 roku  41.767.456,59 zł,  w 2010 roku  44.445.278,73 zł, w 2011 roku 46.641.492,10 zł, w 2012 roku 48.063.134,82 zł) i są to m.in. wydatki :</w:t>
      </w:r>
    </w:p>
    <w:p w:rsidR="00BC537D" w:rsidRDefault="00BC537D" w:rsidP="00BC537D">
      <w:pPr>
        <w:jc w:val="both"/>
        <w:rPr>
          <w:sz w:val="22"/>
          <w:szCs w:val="22"/>
        </w:rPr>
      </w:pPr>
    </w:p>
    <w:p w:rsidR="00BC537D" w:rsidRDefault="00BC537D" w:rsidP="00BC537D">
      <w:pPr>
        <w:numPr>
          <w:ilvl w:val="0"/>
          <w:numId w:val="53"/>
        </w:numPr>
        <w:jc w:val="both"/>
        <w:rPr>
          <w:sz w:val="22"/>
          <w:szCs w:val="22"/>
        </w:rPr>
      </w:pPr>
      <w:r>
        <w:rPr>
          <w:sz w:val="22"/>
          <w:szCs w:val="22"/>
        </w:rPr>
        <w:t>Wynagrodzenia osobowe, bezosobowe z pochodnymi w wysokości 23.622.023,39zł w (tym oświata 16.689.844,08 zł) tj. 39,70% ogółu wydatków, a 46,04% wydatków bieżących (w 2012 roku 22.400.632,64zł  i  46,61%),</w:t>
      </w:r>
    </w:p>
    <w:p w:rsidR="00BC537D" w:rsidRDefault="00BC537D" w:rsidP="00BC537D">
      <w:pPr>
        <w:ind w:left="360"/>
        <w:jc w:val="both"/>
        <w:rPr>
          <w:sz w:val="22"/>
          <w:szCs w:val="22"/>
        </w:rPr>
      </w:pPr>
    </w:p>
    <w:p w:rsidR="00BC537D" w:rsidRDefault="00BC537D" w:rsidP="00BC537D">
      <w:pPr>
        <w:numPr>
          <w:ilvl w:val="0"/>
          <w:numId w:val="53"/>
        </w:numPr>
        <w:jc w:val="both"/>
        <w:rPr>
          <w:sz w:val="22"/>
          <w:szCs w:val="22"/>
        </w:rPr>
      </w:pPr>
      <w:r>
        <w:rPr>
          <w:sz w:val="22"/>
          <w:szCs w:val="22"/>
        </w:rPr>
        <w:t>Udzielone dotacje 2.756.467,31 zł    tj. 4,63% ogółu wydatków bieżących w tym dla podmiotów nie zaliczonych do sektora finansów publicznych i z ustawy o działalności pożytku publicznego i wolontariacie  na kwotę 1.416.676,61 zł (w roku 2012 było 1.231.971,39 zł),</w:t>
      </w:r>
    </w:p>
    <w:p w:rsidR="00BC537D" w:rsidRDefault="00BC537D" w:rsidP="00BC537D">
      <w:pPr>
        <w:jc w:val="both"/>
        <w:rPr>
          <w:sz w:val="22"/>
          <w:szCs w:val="22"/>
        </w:rPr>
      </w:pPr>
    </w:p>
    <w:p w:rsidR="00BC537D" w:rsidRDefault="00BC537D" w:rsidP="00BC537D">
      <w:pPr>
        <w:numPr>
          <w:ilvl w:val="0"/>
          <w:numId w:val="53"/>
        </w:numPr>
        <w:jc w:val="both"/>
        <w:rPr>
          <w:sz w:val="22"/>
          <w:szCs w:val="22"/>
        </w:rPr>
      </w:pPr>
      <w:r>
        <w:rPr>
          <w:sz w:val="22"/>
          <w:szCs w:val="22"/>
        </w:rPr>
        <w:t>Obsługa długu publicznego   4</w:t>
      </w:r>
      <w:r w:rsidR="00EA0822">
        <w:rPr>
          <w:sz w:val="22"/>
          <w:szCs w:val="22"/>
        </w:rPr>
        <w:t>2</w:t>
      </w:r>
      <w:r>
        <w:rPr>
          <w:sz w:val="22"/>
          <w:szCs w:val="22"/>
        </w:rPr>
        <w:t>5.911,67 zł tj. 0,7</w:t>
      </w:r>
      <w:r w:rsidR="00EA0822">
        <w:rPr>
          <w:sz w:val="22"/>
          <w:szCs w:val="22"/>
        </w:rPr>
        <w:t>2</w:t>
      </w:r>
      <w:r>
        <w:rPr>
          <w:sz w:val="22"/>
          <w:szCs w:val="22"/>
        </w:rPr>
        <w:t>% ogółu wydatków, a </w:t>
      </w:r>
      <w:r w:rsidR="00EA0822">
        <w:rPr>
          <w:sz w:val="22"/>
          <w:szCs w:val="22"/>
        </w:rPr>
        <w:t>0,83</w:t>
      </w:r>
      <w:r>
        <w:rPr>
          <w:sz w:val="22"/>
          <w:szCs w:val="22"/>
        </w:rPr>
        <w:t>% wydatków bieżących (w 2012 roku 486.785,04 zł. tj. 0,92% wydatków bieżących),</w:t>
      </w:r>
    </w:p>
    <w:p w:rsidR="00BC537D" w:rsidRDefault="00BC537D" w:rsidP="00BC537D">
      <w:pPr>
        <w:ind w:left="360"/>
        <w:rPr>
          <w:sz w:val="22"/>
          <w:szCs w:val="22"/>
        </w:rPr>
      </w:pPr>
    </w:p>
    <w:p w:rsidR="00BC537D" w:rsidRDefault="00BC537D" w:rsidP="00BC537D">
      <w:pPr>
        <w:numPr>
          <w:ilvl w:val="0"/>
          <w:numId w:val="53"/>
        </w:numPr>
        <w:jc w:val="both"/>
        <w:rPr>
          <w:sz w:val="22"/>
          <w:szCs w:val="22"/>
        </w:rPr>
      </w:pPr>
      <w:r>
        <w:rPr>
          <w:sz w:val="22"/>
          <w:szCs w:val="22"/>
        </w:rPr>
        <w:t>Świadczenia na rzecz osób fizycznych 9.454.026,51 zł tj. 15,89% ogółu wydatków bieżących ( w 2012 roku wydatkowano 9.195.559,39 zł tj.  19,13%),</w:t>
      </w:r>
    </w:p>
    <w:p w:rsidR="00BC537D" w:rsidRDefault="00BC537D" w:rsidP="00BC537D">
      <w:pPr>
        <w:jc w:val="both"/>
        <w:rPr>
          <w:sz w:val="22"/>
          <w:szCs w:val="22"/>
        </w:rPr>
      </w:pPr>
    </w:p>
    <w:p w:rsidR="00BC537D" w:rsidRDefault="00BC537D" w:rsidP="00BC537D">
      <w:pPr>
        <w:numPr>
          <w:ilvl w:val="0"/>
          <w:numId w:val="53"/>
        </w:numPr>
        <w:jc w:val="both"/>
        <w:rPr>
          <w:sz w:val="22"/>
          <w:szCs w:val="22"/>
        </w:rPr>
      </w:pPr>
      <w:r>
        <w:rPr>
          <w:sz w:val="22"/>
          <w:szCs w:val="22"/>
        </w:rPr>
        <w:t>Wydatki związane z utrzymaniem i naprawą dróg gminnych i chodników 1.433.862,43 zł tj. 2,79% ogółu wydatków bieżących, ( w roku 2012 wydatkowano 1863.464,83 zł tj1,80%),</w:t>
      </w:r>
    </w:p>
    <w:p w:rsidR="00BC537D" w:rsidRDefault="00BC537D" w:rsidP="00BC537D">
      <w:pPr>
        <w:ind w:left="720" w:hanging="720"/>
        <w:jc w:val="both"/>
        <w:rPr>
          <w:sz w:val="22"/>
          <w:szCs w:val="22"/>
        </w:rPr>
      </w:pPr>
      <w:r>
        <w:rPr>
          <w:sz w:val="22"/>
          <w:szCs w:val="22"/>
        </w:rPr>
        <w:t xml:space="preserve">                                              </w:t>
      </w:r>
    </w:p>
    <w:p w:rsidR="00BC537D" w:rsidRDefault="00BC537D" w:rsidP="00BC537D">
      <w:pPr>
        <w:numPr>
          <w:ilvl w:val="0"/>
          <w:numId w:val="53"/>
        </w:numPr>
        <w:jc w:val="both"/>
        <w:rPr>
          <w:sz w:val="22"/>
          <w:szCs w:val="22"/>
        </w:rPr>
      </w:pPr>
      <w:r>
        <w:rPr>
          <w:sz w:val="22"/>
          <w:szCs w:val="22"/>
        </w:rPr>
        <w:t>Wydatki związane z funkcjonowaniem szkół podstawowych  i gimnazjów, przedszkoli i świetlic szkolnych  4.509.630,48zł tj. 8,79% ogółu wydatków bieżących (w 2012 roku  10,37% ),</w:t>
      </w:r>
    </w:p>
    <w:p w:rsidR="00BC537D" w:rsidRDefault="00BC537D" w:rsidP="00BC537D">
      <w:pPr>
        <w:ind w:left="360"/>
        <w:jc w:val="both"/>
        <w:rPr>
          <w:sz w:val="22"/>
          <w:szCs w:val="22"/>
        </w:rPr>
      </w:pPr>
    </w:p>
    <w:p w:rsidR="00BC537D" w:rsidRDefault="00BC537D" w:rsidP="00BC537D">
      <w:pPr>
        <w:numPr>
          <w:ilvl w:val="0"/>
          <w:numId w:val="53"/>
        </w:numPr>
        <w:jc w:val="both"/>
        <w:rPr>
          <w:sz w:val="22"/>
          <w:szCs w:val="22"/>
        </w:rPr>
      </w:pPr>
      <w:r>
        <w:rPr>
          <w:sz w:val="22"/>
          <w:szCs w:val="22"/>
        </w:rPr>
        <w:t>Oświetlenie placów, ulic i dróg 1.395.869,23 zł   tj. 2,72% ogółu wydatków bieżących( w 2012 roku 2,25%),</w:t>
      </w:r>
    </w:p>
    <w:p w:rsidR="00BC537D" w:rsidRDefault="00BC537D" w:rsidP="00BC537D">
      <w:pPr>
        <w:ind w:left="360"/>
        <w:jc w:val="both"/>
        <w:rPr>
          <w:sz w:val="22"/>
          <w:szCs w:val="22"/>
        </w:rPr>
      </w:pPr>
    </w:p>
    <w:p w:rsidR="00BC537D" w:rsidRDefault="00BC537D" w:rsidP="00BC537D">
      <w:pPr>
        <w:numPr>
          <w:ilvl w:val="0"/>
          <w:numId w:val="53"/>
        </w:numPr>
        <w:jc w:val="both"/>
        <w:rPr>
          <w:sz w:val="22"/>
          <w:szCs w:val="22"/>
        </w:rPr>
      </w:pPr>
      <w:r>
        <w:rPr>
          <w:sz w:val="22"/>
          <w:szCs w:val="22"/>
        </w:rPr>
        <w:t>Pozostałe wydatki związane z utrzymaniem Urzędu Miejskiego, Rady Miejskiej, Urzędu Stanu Cywilnego i ewidencji ludności, bibliotek, świetlic, czystości w mieście, remontów bieżących oraz wydatków w dziedzinie ochrony zdrowia, rolnictwa i leśnictwa, robót publicznych i interwencyjnych  7.715.367,29zł tj. 15,04% ogółu wydatków bieżących ( w roku 2012 roku 13,72%).</w:t>
      </w:r>
    </w:p>
    <w:p w:rsidR="00BC537D" w:rsidRDefault="00BC537D" w:rsidP="00BC537D">
      <w:pPr>
        <w:pStyle w:val="Akapitzlist"/>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ind w:left="357"/>
        <w:jc w:val="both"/>
        <w:rPr>
          <w:sz w:val="22"/>
          <w:szCs w:val="22"/>
        </w:rPr>
      </w:pPr>
    </w:p>
    <w:p w:rsidR="00BC537D" w:rsidRDefault="00BC537D" w:rsidP="00BC537D">
      <w:pPr>
        <w:ind w:left="720" w:hanging="720"/>
        <w:jc w:val="both"/>
        <w:rPr>
          <w:sz w:val="22"/>
          <w:szCs w:val="22"/>
        </w:rPr>
      </w:pPr>
      <w:r>
        <w:rPr>
          <w:sz w:val="22"/>
          <w:szCs w:val="22"/>
        </w:rPr>
        <w:t xml:space="preserve"> </w:t>
      </w:r>
      <w:r>
        <w:rPr>
          <w:b/>
          <w:sz w:val="22"/>
          <w:szCs w:val="22"/>
        </w:rPr>
        <w:t>Do największych wydatków zrealizowanych w budżecie w roku 2013  zaliczamy działy</w:t>
      </w:r>
      <w:r>
        <w:rPr>
          <w:sz w:val="22"/>
          <w:szCs w:val="22"/>
        </w:rPr>
        <w:t>:</w:t>
      </w:r>
    </w:p>
    <w:p w:rsidR="00BC537D" w:rsidRDefault="00BC537D" w:rsidP="00BC537D">
      <w:pPr>
        <w:ind w:left="720" w:hanging="720"/>
        <w:jc w:val="both"/>
        <w:rPr>
          <w:sz w:val="22"/>
          <w:szCs w:val="22"/>
        </w:rPr>
      </w:pPr>
    </w:p>
    <w:p w:rsidR="00BC537D" w:rsidRDefault="00BC537D" w:rsidP="00BC537D">
      <w:pPr>
        <w:rPr>
          <w:sz w:val="22"/>
          <w:szCs w:val="22"/>
        </w:rPr>
      </w:pPr>
      <w:r>
        <w:rPr>
          <w:sz w:val="22"/>
          <w:szCs w:val="22"/>
        </w:rPr>
        <w:t xml:space="preserve">801 – Oświata i Wychowanie             </w:t>
      </w:r>
      <w:r>
        <w:rPr>
          <w:sz w:val="22"/>
          <w:szCs w:val="22"/>
        </w:rPr>
        <w:tab/>
        <w:t xml:space="preserve">        </w:t>
      </w:r>
      <w:r>
        <w:rPr>
          <w:sz w:val="22"/>
          <w:szCs w:val="22"/>
        </w:rPr>
        <w:tab/>
      </w:r>
      <w:r>
        <w:rPr>
          <w:sz w:val="22"/>
          <w:szCs w:val="22"/>
        </w:rPr>
        <w:tab/>
      </w:r>
      <w:r>
        <w:rPr>
          <w:sz w:val="22"/>
          <w:szCs w:val="22"/>
        </w:rPr>
        <w:tab/>
        <w:t>21.497.857,72 zł</w:t>
      </w:r>
    </w:p>
    <w:p w:rsidR="00BC537D" w:rsidRDefault="00BC537D" w:rsidP="00BC537D">
      <w:pPr>
        <w:rPr>
          <w:b/>
          <w:sz w:val="22"/>
          <w:szCs w:val="22"/>
        </w:rPr>
      </w:pPr>
      <w:r>
        <w:rPr>
          <w:sz w:val="22"/>
          <w:szCs w:val="22"/>
        </w:rPr>
        <w:t xml:space="preserve">854 – Edukacyjna opieka wychowawcza </w:t>
      </w:r>
      <w:r>
        <w:rPr>
          <w:sz w:val="22"/>
          <w:szCs w:val="22"/>
        </w:rPr>
        <w:tab/>
        <w:t xml:space="preserve">          </w:t>
      </w:r>
      <w:r>
        <w:rPr>
          <w:sz w:val="22"/>
          <w:szCs w:val="22"/>
        </w:rPr>
        <w:tab/>
        <w:t xml:space="preserve">    </w:t>
      </w:r>
      <w:r>
        <w:rPr>
          <w:sz w:val="22"/>
          <w:szCs w:val="22"/>
        </w:rPr>
        <w:tab/>
        <w:t xml:space="preserve">     </w:t>
      </w:r>
      <w:r>
        <w:rPr>
          <w:sz w:val="22"/>
          <w:szCs w:val="22"/>
          <w:u w:val="single"/>
        </w:rPr>
        <w:t>596.184,24 zł</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RAZEM:                              22.094.041,96 zł</w:t>
      </w:r>
    </w:p>
    <w:p w:rsidR="00BC537D" w:rsidRDefault="00BC537D" w:rsidP="00BC537D">
      <w:pPr>
        <w:rPr>
          <w:b/>
          <w:sz w:val="22"/>
          <w:szCs w:val="22"/>
        </w:rPr>
      </w:pPr>
    </w:p>
    <w:p w:rsidR="00BC537D" w:rsidRDefault="00BC537D" w:rsidP="00BC537D">
      <w:pPr>
        <w:rPr>
          <w:sz w:val="22"/>
          <w:szCs w:val="22"/>
        </w:rPr>
      </w:pPr>
    </w:p>
    <w:p w:rsidR="00BC537D" w:rsidRDefault="00BC537D" w:rsidP="00BC537D">
      <w:pPr>
        <w:rPr>
          <w:b/>
          <w:bCs/>
          <w:sz w:val="22"/>
          <w:szCs w:val="22"/>
        </w:rPr>
      </w:pPr>
      <w:r>
        <w:rPr>
          <w:b/>
          <w:bCs/>
          <w:sz w:val="22"/>
          <w:szCs w:val="22"/>
        </w:rPr>
        <w:t>Źródła finansowania oświaty w 2013 roku</w:t>
      </w:r>
    </w:p>
    <w:p w:rsidR="00BC537D" w:rsidRDefault="00BC537D" w:rsidP="00BC537D">
      <w:pPr>
        <w:rPr>
          <w:b/>
          <w:bCs/>
          <w:sz w:val="22"/>
          <w:szCs w:val="22"/>
        </w:rPr>
      </w:pPr>
    </w:p>
    <w:tbl>
      <w:tblPr>
        <w:tblW w:w="8127" w:type="dxa"/>
        <w:tblInd w:w="58" w:type="dxa"/>
        <w:tblCellMar>
          <w:left w:w="70" w:type="dxa"/>
          <w:right w:w="70" w:type="dxa"/>
        </w:tblCellMar>
        <w:tblLook w:val="04A0" w:firstRow="1" w:lastRow="0" w:firstColumn="1" w:lastColumn="0" w:noHBand="0" w:noVBand="1"/>
      </w:tblPr>
      <w:tblGrid>
        <w:gridCol w:w="3840"/>
        <w:gridCol w:w="1701"/>
        <w:gridCol w:w="1480"/>
        <w:gridCol w:w="1106"/>
      </w:tblGrid>
      <w:tr w:rsidR="00BC537D" w:rsidTr="00BC537D">
        <w:trPr>
          <w:trHeight w:val="600"/>
        </w:trPr>
        <w:tc>
          <w:tcPr>
            <w:tcW w:w="3840" w:type="dxa"/>
            <w:tcBorders>
              <w:top w:val="single" w:sz="4" w:space="0" w:color="auto"/>
              <w:left w:val="single" w:sz="4" w:space="0" w:color="auto"/>
              <w:bottom w:val="single" w:sz="4" w:space="0" w:color="auto"/>
              <w:right w:val="single" w:sz="4" w:space="0" w:color="auto"/>
            </w:tcBorders>
            <w:noWrap/>
            <w:vAlign w:val="center"/>
            <w:hideMark/>
          </w:tcPr>
          <w:p w:rsidR="00BC537D" w:rsidRDefault="00BC537D">
            <w:pPr>
              <w:rPr>
                <w:color w:val="000000"/>
                <w:sz w:val="22"/>
                <w:szCs w:val="22"/>
              </w:rPr>
            </w:pPr>
            <w:r>
              <w:rPr>
                <w:color w:val="000000"/>
                <w:sz w:val="22"/>
                <w:szCs w:val="22"/>
              </w:rPr>
              <w:t>źródła finansowania</w:t>
            </w:r>
          </w:p>
        </w:tc>
        <w:tc>
          <w:tcPr>
            <w:tcW w:w="1701" w:type="dxa"/>
            <w:tcBorders>
              <w:top w:val="single" w:sz="4" w:space="0" w:color="auto"/>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Plan</w:t>
            </w:r>
          </w:p>
        </w:tc>
        <w:tc>
          <w:tcPr>
            <w:tcW w:w="1480" w:type="dxa"/>
            <w:tcBorders>
              <w:top w:val="single" w:sz="4" w:space="0" w:color="auto"/>
              <w:left w:val="nil"/>
              <w:bottom w:val="single" w:sz="4" w:space="0" w:color="auto"/>
              <w:right w:val="single" w:sz="4" w:space="0" w:color="auto"/>
            </w:tcBorders>
            <w:noWrap/>
            <w:vAlign w:val="center"/>
            <w:hideMark/>
          </w:tcPr>
          <w:p w:rsidR="00BC537D" w:rsidRDefault="00BC537D">
            <w:pPr>
              <w:jc w:val="center"/>
              <w:rPr>
                <w:color w:val="000000"/>
                <w:sz w:val="22"/>
                <w:szCs w:val="22"/>
              </w:rPr>
            </w:pPr>
            <w:r>
              <w:rPr>
                <w:color w:val="000000"/>
                <w:sz w:val="22"/>
                <w:szCs w:val="22"/>
              </w:rPr>
              <w:t>Wykonanie</w:t>
            </w:r>
          </w:p>
        </w:tc>
        <w:tc>
          <w:tcPr>
            <w:tcW w:w="1106" w:type="dxa"/>
            <w:tcBorders>
              <w:top w:val="single" w:sz="4" w:space="0" w:color="auto"/>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 wykonania</w:t>
            </w:r>
          </w:p>
        </w:tc>
      </w:tr>
      <w:tr w:rsidR="00BC537D" w:rsidTr="00BC537D">
        <w:trPr>
          <w:trHeight w:val="465"/>
        </w:trPr>
        <w:tc>
          <w:tcPr>
            <w:tcW w:w="3840" w:type="dxa"/>
            <w:tcBorders>
              <w:top w:val="nil"/>
              <w:left w:val="single" w:sz="4" w:space="0" w:color="auto"/>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 xml:space="preserve">subwencja oświatowa </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13 974 207,00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13 974 207,00</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100,00%</w:t>
            </w:r>
          </w:p>
        </w:tc>
      </w:tr>
      <w:tr w:rsidR="00BC537D" w:rsidTr="00BC537D">
        <w:trPr>
          <w:trHeight w:val="420"/>
        </w:trPr>
        <w:tc>
          <w:tcPr>
            <w:tcW w:w="3840" w:type="dxa"/>
            <w:tcBorders>
              <w:top w:val="nil"/>
              <w:left w:val="single" w:sz="4" w:space="0" w:color="auto"/>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dotacje z Budżetu Państwa</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534 029,00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524 100,55</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98,14%</w:t>
            </w:r>
          </w:p>
        </w:tc>
      </w:tr>
      <w:tr w:rsidR="00BC537D" w:rsidTr="00BC537D">
        <w:trPr>
          <w:trHeight w:val="450"/>
        </w:trPr>
        <w:tc>
          <w:tcPr>
            <w:tcW w:w="3840" w:type="dxa"/>
            <w:tcBorders>
              <w:top w:val="nil"/>
              <w:left w:val="single" w:sz="4" w:space="0" w:color="auto"/>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dotacje z Powiatu Inowrocławskiego</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49 431,00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49 430,97</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100,00%</w:t>
            </w:r>
          </w:p>
        </w:tc>
      </w:tr>
      <w:tr w:rsidR="00BC537D" w:rsidTr="00BC537D">
        <w:trPr>
          <w:trHeight w:val="390"/>
        </w:trPr>
        <w:tc>
          <w:tcPr>
            <w:tcW w:w="3840" w:type="dxa"/>
            <w:tcBorders>
              <w:top w:val="nil"/>
              <w:left w:val="single" w:sz="4" w:space="0" w:color="auto"/>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dotacje z innych gmin</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12 421,00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12 130,44</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97,66%</w:t>
            </w:r>
          </w:p>
        </w:tc>
      </w:tr>
      <w:tr w:rsidR="00BC537D" w:rsidTr="00BC537D">
        <w:trPr>
          <w:trHeight w:val="435"/>
        </w:trPr>
        <w:tc>
          <w:tcPr>
            <w:tcW w:w="3840" w:type="dxa"/>
            <w:tcBorders>
              <w:top w:val="nil"/>
              <w:left w:val="single" w:sz="4" w:space="0" w:color="auto"/>
              <w:bottom w:val="single" w:sz="4" w:space="0" w:color="auto"/>
              <w:right w:val="single" w:sz="4" w:space="0" w:color="auto"/>
            </w:tcBorders>
            <w:vAlign w:val="bottom"/>
            <w:hideMark/>
          </w:tcPr>
          <w:p w:rsidR="00BC537D" w:rsidRDefault="00BC537D">
            <w:pPr>
              <w:rPr>
                <w:color w:val="000000"/>
                <w:sz w:val="22"/>
                <w:szCs w:val="22"/>
              </w:rPr>
            </w:pPr>
            <w:r>
              <w:rPr>
                <w:color w:val="000000"/>
                <w:sz w:val="22"/>
                <w:szCs w:val="22"/>
              </w:rPr>
              <w:t>środki samorządu</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7 888 708,00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7 534 173,00</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color w:val="000000"/>
                <w:sz w:val="22"/>
                <w:szCs w:val="22"/>
              </w:rPr>
            </w:pPr>
            <w:r>
              <w:rPr>
                <w:color w:val="000000"/>
                <w:sz w:val="22"/>
                <w:szCs w:val="22"/>
              </w:rPr>
              <w:t>95,51%</w:t>
            </w:r>
          </w:p>
        </w:tc>
      </w:tr>
      <w:tr w:rsidR="00BC537D" w:rsidTr="00BC537D">
        <w:trPr>
          <w:trHeight w:val="570"/>
        </w:trPr>
        <w:tc>
          <w:tcPr>
            <w:tcW w:w="3840" w:type="dxa"/>
            <w:tcBorders>
              <w:top w:val="nil"/>
              <w:left w:val="single" w:sz="4" w:space="0" w:color="auto"/>
              <w:bottom w:val="single" w:sz="4" w:space="0" w:color="auto"/>
              <w:right w:val="single" w:sz="4" w:space="0" w:color="auto"/>
            </w:tcBorders>
            <w:noWrap/>
            <w:vAlign w:val="bottom"/>
            <w:hideMark/>
          </w:tcPr>
          <w:p w:rsidR="00BC537D" w:rsidRDefault="00BC537D">
            <w:pPr>
              <w:rPr>
                <w:b/>
                <w:color w:val="000000"/>
                <w:sz w:val="22"/>
                <w:szCs w:val="22"/>
              </w:rPr>
            </w:pPr>
            <w:r>
              <w:rPr>
                <w:b/>
                <w:color w:val="000000"/>
                <w:sz w:val="22"/>
                <w:szCs w:val="22"/>
              </w:rPr>
              <w:t>Ogółem</w:t>
            </w:r>
          </w:p>
        </w:tc>
        <w:tc>
          <w:tcPr>
            <w:tcW w:w="1701" w:type="dxa"/>
            <w:tcBorders>
              <w:top w:val="nil"/>
              <w:left w:val="nil"/>
              <w:bottom w:val="single" w:sz="4" w:space="0" w:color="auto"/>
              <w:right w:val="single" w:sz="4" w:space="0" w:color="auto"/>
            </w:tcBorders>
            <w:noWrap/>
            <w:vAlign w:val="bottom"/>
            <w:hideMark/>
          </w:tcPr>
          <w:p w:rsidR="00BC537D" w:rsidRDefault="00BC537D">
            <w:pPr>
              <w:jc w:val="right"/>
              <w:rPr>
                <w:b/>
                <w:color w:val="000000"/>
                <w:sz w:val="22"/>
                <w:szCs w:val="22"/>
              </w:rPr>
            </w:pPr>
            <w:r>
              <w:rPr>
                <w:b/>
                <w:color w:val="000000"/>
                <w:sz w:val="22"/>
                <w:szCs w:val="22"/>
              </w:rPr>
              <w:t>22 458 796,00</w:t>
            </w:r>
          </w:p>
        </w:tc>
        <w:tc>
          <w:tcPr>
            <w:tcW w:w="1480" w:type="dxa"/>
            <w:tcBorders>
              <w:top w:val="nil"/>
              <w:left w:val="nil"/>
              <w:bottom w:val="single" w:sz="4" w:space="0" w:color="auto"/>
              <w:right w:val="single" w:sz="4" w:space="0" w:color="auto"/>
            </w:tcBorders>
            <w:noWrap/>
            <w:vAlign w:val="bottom"/>
            <w:hideMark/>
          </w:tcPr>
          <w:p w:rsidR="00BC537D" w:rsidRDefault="00BC537D">
            <w:pPr>
              <w:jc w:val="right"/>
              <w:rPr>
                <w:b/>
                <w:color w:val="000000"/>
                <w:sz w:val="22"/>
                <w:szCs w:val="22"/>
              </w:rPr>
            </w:pPr>
            <w:r>
              <w:rPr>
                <w:b/>
                <w:color w:val="000000"/>
                <w:sz w:val="22"/>
                <w:szCs w:val="22"/>
              </w:rPr>
              <w:t>22 094 041,96</w:t>
            </w:r>
          </w:p>
        </w:tc>
        <w:tc>
          <w:tcPr>
            <w:tcW w:w="1106" w:type="dxa"/>
            <w:tcBorders>
              <w:top w:val="nil"/>
              <w:left w:val="nil"/>
              <w:bottom w:val="single" w:sz="4" w:space="0" w:color="auto"/>
              <w:right w:val="single" w:sz="4" w:space="0" w:color="auto"/>
            </w:tcBorders>
            <w:noWrap/>
            <w:vAlign w:val="bottom"/>
            <w:hideMark/>
          </w:tcPr>
          <w:p w:rsidR="00BC537D" w:rsidRDefault="00BC537D">
            <w:pPr>
              <w:jc w:val="right"/>
              <w:rPr>
                <w:b/>
                <w:color w:val="000000"/>
                <w:sz w:val="22"/>
                <w:szCs w:val="22"/>
              </w:rPr>
            </w:pPr>
            <w:r>
              <w:rPr>
                <w:b/>
                <w:color w:val="000000"/>
                <w:sz w:val="22"/>
                <w:szCs w:val="22"/>
              </w:rPr>
              <w:t>98,38%</w:t>
            </w:r>
          </w:p>
        </w:tc>
      </w:tr>
    </w:tbl>
    <w:p w:rsidR="00BC537D" w:rsidRDefault="00BC537D" w:rsidP="00BC537D">
      <w:pPr>
        <w:rPr>
          <w:b/>
          <w:bCs/>
          <w:sz w:val="22"/>
          <w:szCs w:val="22"/>
        </w:rPr>
      </w:pPr>
    </w:p>
    <w:p w:rsidR="00BC537D" w:rsidRDefault="00BC537D" w:rsidP="00BC537D">
      <w:pPr>
        <w:rPr>
          <w:b/>
          <w:bCs/>
          <w:sz w:val="22"/>
          <w:szCs w:val="22"/>
        </w:rPr>
      </w:pPr>
    </w:p>
    <w:p w:rsidR="00BC537D" w:rsidRDefault="00BC537D" w:rsidP="00BC537D">
      <w:pPr>
        <w:rPr>
          <w:sz w:val="22"/>
          <w:szCs w:val="22"/>
        </w:rPr>
      </w:pPr>
      <w:r>
        <w:rPr>
          <w:sz w:val="22"/>
          <w:szCs w:val="22"/>
        </w:rPr>
        <w:t>Z budżetu gminy przeznaczono na oświatę w ostatnich  latach następujące środki:</w:t>
      </w:r>
    </w:p>
    <w:p w:rsidR="00BC537D" w:rsidRDefault="00BC537D" w:rsidP="00BC537D">
      <w:pPr>
        <w:rPr>
          <w:sz w:val="22"/>
          <w:szCs w:val="22"/>
        </w:rPr>
      </w:pPr>
    </w:p>
    <w:p w:rsidR="00BC537D" w:rsidRDefault="00BC537D" w:rsidP="00BC537D">
      <w:pPr>
        <w:ind w:firstLine="708"/>
        <w:rPr>
          <w:sz w:val="22"/>
          <w:szCs w:val="22"/>
        </w:rPr>
      </w:pPr>
      <w:r>
        <w:rPr>
          <w:sz w:val="22"/>
          <w:szCs w:val="22"/>
        </w:rPr>
        <w:t>Rok 2007</w:t>
      </w:r>
      <w:r>
        <w:rPr>
          <w:sz w:val="22"/>
          <w:szCs w:val="22"/>
        </w:rPr>
        <w:tab/>
      </w:r>
      <w:r>
        <w:rPr>
          <w:sz w:val="22"/>
          <w:szCs w:val="22"/>
        </w:rPr>
        <w:tab/>
      </w:r>
      <w:r>
        <w:rPr>
          <w:sz w:val="22"/>
          <w:szCs w:val="22"/>
        </w:rPr>
        <w:tab/>
      </w:r>
      <w:r>
        <w:rPr>
          <w:sz w:val="22"/>
          <w:szCs w:val="22"/>
        </w:rPr>
        <w:tab/>
        <w:t>5.798.564 zł</w:t>
      </w:r>
    </w:p>
    <w:p w:rsidR="00BC537D" w:rsidRDefault="00BC537D" w:rsidP="00BC537D">
      <w:pPr>
        <w:ind w:firstLine="708"/>
        <w:rPr>
          <w:sz w:val="22"/>
          <w:szCs w:val="22"/>
        </w:rPr>
      </w:pPr>
      <w:r>
        <w:rPr>
          <w:sz w:val="22"/>
          <w:szCs w:val="22"/>
        </w:rPr>
        <w:t>Rok 2008</w:t>
      </w:r>
      <w:r>
        <w:rPr>
          <w:sz w:val="22"/>
          <w:szCs w:val="22"/>
        </w:rPr>
        <w:tab/>
      </w:r>
      <w:r>
        <w:rPr>
          <w:sz w:val="22"/>
          <w:szCs w:val="22"/>
        </w:rPr>
        <w:tab/>
      </w:r>
      <w:r>
        <w:rPr>
          <w:sz w:val="22"/>
          <w:szCs w:val="22"/>
        </w:rPr>
        <w:tab/>
      </w:r>
      <w:r>
        <w:rPr>
          <w:sz w:val="22"/>
          <w:szCs w:val="22"/>
        </w:rPr>
        <w:tab/>
        <w:t xml:space="preserve">5.248.106 zł  </w:t>
      </w:r>
    </w:p>
    <w:p w:rsidR="00BC537D" w:rsidRDefault="00BC537D" w:rsidP="00BC537D">
      <w:pPr>
        <w:ind w:firstLine="708"/>
        <w:rPr>
          <w:sz w:val="22"/>
          <w:szCs w:val="22"/>
        </w:rPr>
      </w:pPr>
      <w:r>
        <w:rPr>
          <w:sz w:val="22"/>
          <w:szCs w:val="22"/>
        </w:rPr>
        <w:t>Rok 2009</w:t>
      </w:r>
      <w:r>
        <w:rPr>
          <w:sz w:val="22"/>
          <w:szCs w:val="22"/>
        </w:rPr>
        <w:tab/>
      </w:r>
      <w:r>
        <w:rPr>
          <w:sz w:val="22"/>
          <w:szCs w:val="22"/>
        </w:rPr>
        <w:tab/>
      </w:r>
      <w:r>
        <w:rPr>
          <w:sz w:val="22"/>
          <w:szCs w:val="22"/>
        </w:rPr>
        <w:tab/>
      </w:r>
      <w:r>
        <w:rPr>
          <w:sz w:val="22"/>
          <w:szCs w:val="22"/>
        </w:rPr>
        <w:tab/>
        <w:t xml:space="preserve">6.251.842 zł </w:t>
      </w:r>
    </w:p>
    <w:p w:rsidR="00BC537D" w:rsidRDefault="00BC537D" w:rsidP="00BC537D">
      <w:pPr>
        <w:ind w:firstLine="708"/>
        <w:rPr>
          <w:sz w:val="22"/>
          <w:szCs w:val="22"/>
        </w:rPr>
      </w:pPr>
      <w:r>
        <w:rPr>
          <w:sz w:val="22"/>
          <w:szCs w:val="22"/>
        </w:rPr>
        <w:t>Rok 2010</w:t>
      </w:r>
      <w:r>
        <w:rPr>
          <w:sz w:val="22"/>
          <w:szCs w:val="22"/>
        </w:rPr>
        <w:tab/>
      </w:r>
      <w:r>
        <w:rPr>
          <w:sz w:val="22"/>
          <w:szCs w:val="22"/>
        </w:rPr>
        <w:tab/>
      </w:r>
      <w:r>
        <w:rPr>
          <w:sz w:val="22"/>
          <w:szCs w:val="22"/>
        </w:rPr>
        <w:tab/>
      </w:r>
      <w:r>
        <w:rPr>
          <w:sz w:val="22"/>
          <w:szCs w:val="22"/>
        </w:rPr>
        <w:tab/>
        <w:t>7.421.625 zł</w:t>
      </w:r>
    </w:p>
    <w:p w:rsidR="00BC537D" w:rsidRDefault="00BC537D" w:rsidP="00BC537D">
      <w:pPr>
        <w:ind w:firstLine="708"/>
        <w:rPr>
          <w:sz w:val="22"/>
          <w:szCs w:val="22"/>
        </w:rPr>
      </w:pPr>
      <w:r>
        <w:rPr>
          <w:sz w:val="22"/>
          <w:szCs w:val="22"/>
        </w:rPr>
        <w:t>Rok 2011</w:t>
      </w:r>
      <w:r>
        <w:rPr>
          <w:sz w:val="22"/>
          <w:szCs w:val="22"/>
        </w:rPr>
        <w:tab/>
      </w:r>
      <w:r>
        <w:rPr>
          <w:sz w:val="22"/>
          <w:szCs w:val="22"/>
        </w:rPr>
        <w:tab/>
      </w:r>
      <w:r>
        <w:rPr>
          <w:sz w:val="22"/>
          <w:szCs w:val="22"/>
        </w:rPr>
        <w:tab/>
        <w:t xml:space="preserve">    </w:t>
      </w:r>
      <w:r>
        <w:rPr>
          <w:sz w:val="22"/>
          <w:szCs w:val="22"/>
        </w:rPr>
        <w:tab/>
        <w:t>7.169.498 zł</w:t>
      </w:r>
    </w:p>
    <w:p w:rsidR="00BC537D" w:rsidRDefault="00BC537D" w:rsidP="00BC537D">
      <w:pPr>
        <w:ind w:firstLine="708"/>
        <w:rPr>
          <w:sz w:val="22"/>
          <w:szCs w:val="22"/>
        </w:rPr>
      </w:pPr>
      <w:r>
        <w:rPr>
          <w:sz w:val="22"/>
          <w:szCs w:val="22"/>
        </w:rPr>
        <w:t>Rok 2012</w:t>
      </w:r>
      <w:r>
        <w:rPr>
          <w:sz w:val="22"/>
          <w:szCs w:val="22"/>
        </w:rPr>
        <w:tab/>
      </w:r>
      <w:r>
        <w:rPr>
          <w:sz w:val="22"/>
          <w:szCs w:val="22"/>
        </w:rPr>
        <w:tab/>
      </w:r>
      <w:r>
        <w:rPr>
          <w:sz w:val="22"/>
          <w:szCs w:val="22"/>
        </w:rPr>
        <w:tab/>
      </w:r>
      <w:r>
        <w:rPr>
          <w:sz w:val="22"/>
          <w:szCs w:val="22"/>
        </w:rPr>
        <w:tab/>
        <w:t>7.713.595 zł</w:t>
      </w:r>
    </w:p>
    <w:p w:rsidR="00BC537D" w:rsidRDefault="00BC537D" w:rsidP="00BC537D">
      <w:pPr>
        <w:ind w:firstLine="708"/>
        <w:rPr>
          <w:sz w:val="22"/>
          <w:szCs w:val="22"/>
        </w:rPr>
      </w:pPr>
      <w:r>
        <w:rPr>
          <w:sz w:val="22"/>
          <w:szCs w:val="22"/>
        </w:rPr>
        <w:t>Rok 2013</w:t>
      </w:r>
      <w:r>
        <w:rPr>
          <w:sz w:val="22"/>
          <w:szCs w:val="22"/>
        </w:rPr>
        <w:tab/>
      </w:r>
      <w:r>
        <w:rPr>
          <w:sz w:val="22"/>
          <w:szCs w:val="22"/>
        </w:rPr>
        <w:tab/>
      </w:r>
      <w:r>
        <w:rPr>
          <w:sz w:val="22"/>
          <w:szCs w:val="22"/>
        </w:rPr>
        <w:tab/>
      </w:r>
      <w:r>
        <w:rPr>
          <w:sz w:val="22"/>
          <w:szCs w:val="22"/>
        </w:rPr>
        <w:tab/>
        <w:t>7.534.173 zł</w:t>
      </w:r>
    </w:p>
    <w:p w:rsidR="00BC537D" w:rsidRDefault="00BC537D" w:rsidP="00BC537D">
      <w:pPr>
        <w:rPr>
          <w:sz w:val="22"/>
          <w:szCs w:val="22"/>
        </w:rPr>
      </w:pPr>
      <w:r>
        <w:rPr>
          <w:sz w:val="22"/>
          <w:szCs w:val="22"/>
        </w:rPr>
        <w:t xml:space="preserve">    </w:t>
      </w:r>
    </w:p>
    <w:p w:rsidR="00BC537D" w:rsidRDefault="00BC537D" w:rsidP="00BC537D">
      <w:pPr>
        <w:rPr>
          <w:b/>
          <w:sz w:val="22"/>
          <w:szCs w:val="22"/>
          <w:u w:val="single"/>
        </w:rPr>
      </w:pPr>
      <w:r>
        <w:rPr>
          <w:sz w:val="22"/>
          <w:szCs w:val="22"/>
        </w:rPr>
        <w:t xml:space="preserve">          </w:t>
      </w:r>
      <w:r>
        <w:rPr>
          <w:b/>
          <w:sz w:val="22"/>
          <w:szCs w:val="22"/>
          <w:u w:val="single"/>
        </w:rPr>
        <w:t>Struktura rodzajowa wydatków w oświacie w dziale 801 i 854</w:t>
      </w:r>
    </w:p>
    <w:p w:rsidR="008839F8" w:rsidRDefault="008839F8" w:rsidP="00BC537D">
      <w:pPr>
        <w:rPr>
          <w:b/>
          <w:sz w:val="22"/>
          <w:szCs w:val="22"/>
          <w:u w:val="single"/>
        </w:rPr>
      </w:pPr>
    </w:p>
    <w:tbl>
      <w:tblPr>
        <w:tblW w:w="8620" w:type="dxa"/>
        <w:tblCellMar>
          <w:left w:w="70" w:type="dxa"/>
          <w:right w:w="70" w:type="dxa"/>
        </w:tblCellMar>
        <w:tblLook w:val="04A0" w:firstRow="1" w:lastRow="0" w:firstColumn="1" w:lastColumn="0" w:noHBand="0" w:noVBand="1"/>
      </w:tblPr>
      <w:tblGrid>
        <w:gridCol w:w="410"/>
        <w:gridCol w:w="737"/>
        <w:gridCol w:w="3438"/>
        <w:gridCol w:w="1440"/>
        <w:gridCol w:w="1520"/>
        <w:gridCol w:w="1075"/>
      </w:tblGrid>
      <w:tr w:rsidR="008839F8" w:rsidRPr="008839F8" w:rsidTr="008839F8">
        <w:trPr>
          <w:trHeight w:val="57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proofErr w:type="spellStart"/>
            <w:r w:rsidRPr="008839F8">
              <w:rPr>
                <w:b/>
                <w:bCs/>
                <w:color w:val="000000"/>
                <w:sz w:val="22"/>
                <w:szCs w:val="22"/>
              </w:rPr>
              <w:t>Lp</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Dział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 xml:space="preserve">Rozdział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Plan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Wykonanie 31.12.2013 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 xml:space="preserve">% wyko </w:t>
            </w:r>
            <w:proofErr w:type="spellStart"/>
            <w:r w:rsidRPr="008839F8">
              <w:rPr>
                <w:b/>
                <w:bCs/>
                <w:color w:val="000000"/>
                <w:sz w:val="22"/>
                <w:szCs w:val="22"/>
              </w:rPr>
              <w:t>nania</w:t>
            </w:r>
            <w:proofErr w:type="spellEnd"/>
          </w:p>
        </w:tc>
      </w:tr>
      <w:tr w:rsidR="008839F8" w:rsidRPr="008839F8" w:rsidTr="008839F8">
        <w:trPr>
          <w:trHeight w:val="405"/>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w:t>
            </w: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80101-szkoły podstawowe</w:t>
            </w:r>
          </w:p>
        </w:tc>
        <w:tc>
          <w:tcPr>
            <w:tcW w:w="1440" w:type="dxa"/>
            <w:tcBorders>
              <w:top w:val="nil"/>
              <w:left w:val="nil"/>
              <w:bottom w:val="single" w:sz="4" w:space="0" w:color="auto"/>
              <w:right w:val="single" w:sz="4" w:space="0" w:color="auto"/>
            </w:tcBorders>
            <w:shd w:val="clear" w:color="auto" w:fill="auto"/>
            <w:noWrap/>
            <w:vAlign w:val="center"/>
            <w:hideMark/>
          </w:tcPr>
          <w:p w:rsidR="008839F8" w:rsidRPr="008839F8" w:rsidRDefault="008839F8" w:rsidP="008839F8">
            <w:pPr>
              <w:jc w:val="right"/>
              <w:rPr>
                <w:rFonts w:ascii="Czcionka tekstu podstawowego" w:hAnsi="Czcionka tekstu podstawowego"/>
                <w:color w:val="000000"/>
                <w:sz w:val="22"/>
                <w:szCs w:val="22"/>
              </w:rPr>
            </w:pPr>
            <w:r w:rsidRPr="008839F8">
              <w:rPr>
                <w:rFonts w:ascii="Czcionka tekstu podstawowego" w:hAnsi="Czcionka tekstu podstawowego"/>
                <w:color w:val="000000"/>
                <w:sz w:val="22"/>
                <w:szCs w:val="22"/>
              </w:rPr>
              <w:t>10 088 679</w:t>
            </w:r>
          </w:p>
        </w:tc>
        <w:tc>
          <w:tcPr>
            <w:tcW w:w="1520" w:type="dxa"/>
            <w:tcBorders>
              <w:top w:val="nil"/>
              <w:left w:val="nil"/>
              <w:bottom w:val="single" w:sz="4" w:space="0" w:color="auto"/>
              <w:right w:val="single" w:sz="4" w:space="0" w:color="auto"/>
            </w:tcBorders>
            <w:shd w:val="clear" w:color="auto" w:fill="auto"/>
            <w:noWrap/>
            <w:vAlign w:val="center"/>
            <w:hideMark/>
          </w:tcPr>
          <w:p w:rsidR="008839F8" w:rsidRPr="008839F8" w:rsidRDefault="008839F8" w:rsidP="008839F8">
            <w:pPr>
              <w:jc w:val="right"/>
              <w:rPr>
                <w:rFonts w:ascii="Czcionka tekstu podstawowego" w:hAnsi="Czcionka tekstu podstawowego"/>
                <w:color w:val="000000"/>
                <w:sz w:val="22"/>
                <w:szCs w:val="22"/>
              </w:rPr>
            </w:pPr>
            <w:r w:rsidRPr="008839F8">
              <w:rPr>
                <w:rFonts w:ascii="Czcionka tekstu podstawowego" w:hAnsi="Czcionka tekstu podstawowego"/>
                <w:color w:val="000000"/>
                <w:sz w:val="22"/>
                <w:szCs w:val="22"/>
              </w:rPr>
              <w:t>9 985 929,29</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98,98%</w:t>
            </w:r>
          </w:p>
        </w:tc>
      </w:tr>
      <w:tr w:rsidR="008839F8" w:rsidRPr="008839F8" w:rsidTr="008839F8">
        <w:trPr>
          <w:trHeight w:val="69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2</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80101 - dotacja dla Niepublicznej Szkoły Podstawowej w Racicach</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739 660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717 672,29</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97,03%</w:t>
            </w:r>
          </w:p>
        </w:tc>
      </w:tr>
      <w:tr w:rsidR="008839F8" w:rsidRPr="008839F8" w:rsidTr="008839F8">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3</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80103-oddziały przedszkolne w SP</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997 220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955 550,20</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98,73%</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4</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80103 - dotacja dla Niepublicznej Szkoły Podstawowej w Racicach</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170 872</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168 704,41</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98,73%</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5</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80103- dotacja celowa przekazana Miastu Inowrocław</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1 000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693,24</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69,32%</w:t>
            </w:r>
          </w:p>
        </w:tc>
      </w:tr>
      <w:tr w:rsidR="008839F8" w:rsidRPr="008839F8" w:rsidTr="008839F8">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6</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80104-przedszkola</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1 627 240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1 601 740,05</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98,43%</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7</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80104- dotacja celowa przekazana Miastu Inowrocław</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23 725</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5 005,60</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21,10%</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lastRenderedPageBreak/>
              <w:t>8</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80104- dotacja celowa przekazana Gminie Orchowo</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3 100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2 491,86</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80,38%</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9</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80106-dotacja do Punktu Przedszkolnego Słoneczko</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41 634</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34 859,33</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83,73%</w:t>
            </w:r>
          </w:p>
        </w:tc>
      </w:tr>
      <w:tr w:rsidR="008839F8" w:rsidRPr="008839F8" w:rsidTr="008839F8">
        <w:trPr>
          <w:trHeight w:val="465"/>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10</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80110 - gimnazja</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5 244 216</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5 203 155,85</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99,22%</w:t>
            </w:r>
          </w:p>
        </w:tc>
      </w:tr>
      <w:tr w:rsidR="008839F8" w:rsidRPr="008839F8" w:rsidTr="008839F8">
        <w:trPr>
          <w:trHeight w:val="3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11</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80113 - dowożenie uczniów do szkół</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820 435</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815 070,56</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99,35%</w:t>
            </w:r>
          </w:p>
        </w:tc>
      </w:tr>
      <w:tr w:rsidR="008839F8" w:rsidRPr="008839F8" w:rsidTr="008839F8">
        <w:trPr>
          <w:trHeight w:val="3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12</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80114 -</w:t>
            </w:r>
            <w:proofErr w:type="spellStart"/>
            <w:r w:rsidRPr="008839F8">
              <w:rPr>
                <w:color w:val="000000"/>
                <w:sz w:val="22"/>
                <w:szCs w:val="22"/>
              </w:rPr>
              <w:t>ZOiW</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549 360</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546 356,14</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99,45%</w:t>
            </w:r>
          </w:p>
        </w:tc>
      </w:tr>
      <w:tr w:rsidR="008839F8" w:rsidRPr="008839F8" w:rsidTr="008839F8">
        <w:trPr>
          <w:trHeight w:val="3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13</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80120-Liceum ogólnokształcące</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840 564</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836 575,53</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99,53%</w:t>
            </w:r>
          </w:p>
        </w:tc>
      </w:tr>
      <w:tr w:rsidR="008839F8" w:rsidRPr="008839F8" w:rsidTr="008839F8">
        <w:trPr>
          <w:trHeight w:val="51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14</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80146 - dokształcenie i doskonalenie</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48 744</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44 279,25</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90,84%</w:t>
            </w:r>
          </w:p>
        </w:tc>
      </w:tr>
      <w:tr w:rsidR="008839F8" w:rsidRPr="008839F8" w:rsidTr="008839F8">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15</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80148-Stołówki szkolne i przedszkolne</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560 781</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499 970,55</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89,16%</w:t>
            </w:r>
          </w:p>
        </w:tc>
      </w:tr>
      <w:tr w:rsidR="008839F8" w:rsidRPr="008839F8" w:rsidTr="008839F8">
        <w:trPr>
          <w:trHeight w:val="36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16</w:t>
            </w:r>
          </w:p>
        </w:tc>
        <w:tc>
          <w:tcPr>
            <w:tcW w:w="740" w:type="dxa"/>
            <w:vMerge/>
            <w:tcBorders>
              <w:top w:val="nil"/>
              <w:left w:val="single" w:sz="4" w:space="0" w:color="auto"/>
              <w:bottom w:val="single" w:sz="4" w:space="0" w:color="auto"/>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80195 - pozostała działalność</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83 148</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79 803,57</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95,98%</w:t>
            </w:r>
          </w:p>
        </w:tc>
      </w:tr>
      <w:tr w:rsidR="008839F8" w:rsidRPr="008839F8" w:rsidTr="008839F8">
        <w:trPr>
          <w:trHeight w:val="450"/>
        </w:trPr>
        <w:tc>
          <w:tcPr>
            <w:tcW w:w="4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Razem 801</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21 840 378</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21 497 857,72</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98,43%</w:t>
            </w:r>
          </w:p>
        </w:tc>
      </w:tr>
      <w:tr w:rsidR="008839F8" w:rsidRPr="008839F8" w:rsidTr="008839F8">
        <w:trPr>
          <w:trHeight w:val="3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17</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w:t>
            </w: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85401 -świetlice szkolne</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259 499</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251 923,69</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97,08%</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18</w:t>
            </w:r>
          </w:p>
        </w:tc>
        <w:tc>
          <w:tcPr>
            <w:tcW w:w="740" w:type="dxa"/>
            <w:vMerge/>
            <w:tcBorders>
              <w:top w:val="nil"/>
              <w:left w:val="single" w:sz="4" w:space="0" w:color="auto"/>
              <w:bottom w:val="single" w:sz="4" w:space="0" w:color="000000"/>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85404-wczesne wspomaganie rozwoju dziecka</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5 706</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1 890,00</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33,12%</w:t>
            </w:r>
          </w:p>
        </w:tc>
      </w:tr>
      <w:tr w:rsidR="008839F8" w:rsidRPr="008839F8" w:rsidTr="008839F8">
        <w:trPr>
          <w:trHeight w:val="39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19</w:t>
            </w:r>
          </w:p>
        </w:tc>
        <w:tc>
          <w:tcPr>
            <w:tcW w:w="740" w:type="dxa"/>
            <w:vMerge/>
            <w:tcBorders>
              <w:top w:val="nil"/>
              <w:left w:val="single" w:sz="4" w:space="0" w:color="auto"/>
              <w:bottom w:val="single" w:sz="4" w:space="0" w:color="000000"/>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85415 -pomoc materialna dla uczniów</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351 979</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342 050,55</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97,18%</w:t>
            </w:r>
          </w:p>
        </w:tc>
      </w:tr>
      <w:tr w:rsidR="008839F8" w:rsidRPr="008839F8" w:rsidTr="008839F8">
        <w:trPr>
          <w:trHeight w:val="60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20</w:t>
            </w:r>
          </w:p>
        </w:tc>
        <w:tc>
          <w:tcPr>
            <w:tcW w:w="740" w:type="dxa"/>
            <w:vMerge/>
            <w:tcBorders>
              <w:top w:val="nil"/>
              <w:left w:val="single" w:sz="4" w:space="0" w:color="auto"/>
              <w:bottom w:val="single" w:sz="4" w:space="0" w:color="000000"/>
              <w:right w:val="single" w:sz="4" w:space="0" w:color="auto"/>
            </w:tcBorders>
            <w:vAlign w:val="center"/>
            <w:hideMark/>
          </w:tcPr>
          <w:p w:rsidR="008839F8" w:rsidRPr="008839F8" w:rsidRDefault="008839F8" w:rsidP="008839F8">
            <w:pPr>
              <w:rPr>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85446 -dokształcanie i doskonalenie nauczycieli</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1 234</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320,00</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color w:val="000000"/>
                <w:sz w:val="22"/>
                <w:szCs w:val="22"/>
              </w:rPr>
            </w:pPr>
            <w:r w:rsidRPr="008839F8">
              <w:rPr>
                <w:color w:val="000000"/>
                <w:sz w:val="22"/>
                <w:szCs w:val="22"/>
              </w:rPr>
              <w:t>25,93%</w:t>
            </w:r>
          </w:p>
        </w:tc>
      </w:tr>
      <w:tr w:rsidR="008839F8" w:rsidRPr="008839F8" w:rsidTr="008839F8">
        <w:trPr>
          <w:trHeight w:val="547"/>
        </w:trPr>
        <w:tc>
          <w:tcPr>
            <w:tcW w:w="4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Razem 854</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618 418</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596 184,24</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96,40%</w:t>
            </w:r>
          </w:p>
        </w:tc>
      </w:tr>
      <w:tr w:rsidR="008839F8" w:rsidRPr="008839F8" w:rsidTr="008839F8">
        <w:trPr>
          <w:trHeight w:val="510"/>
        </w:trPr>
        <w:tc>
          <w:tcPr>
            <w:tcW w:w="4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9F8" w:rsidRPr="008839F8" w:rsidRDefault="008839F8" w:rsidP="008839F8">
            <w:pPr>
              <w:jc w:val="center"/>
              <w:rPr>
                <w:b/>
                <w:bCs/>
                <w:color w:val="000000"/>
                <w:sz w:val="22"/>
                <w:szCs w:val="22"/>
              </w:rPr>
            </w:pPr>
            <w:r w:rsidRPr="008839F8">
              <w:rPr>
                <w:b/>
                <w:bCs/>
                <w:color w:val="000000"/>
                <w:sz w:val="22"/>
                <w:szCs w:val="22"/>
              </w:rPr>
              <w:t>OGÓŁEM</w:t>
            </w:r>
          </w:p>
        </w:tc>
        <w:tc>
          <w:tcPr>
            <w:tcW w:w="144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22 458 796</w:t>
            </w:r>
          </w:p>
        </w:tc>
        <w:tc>
          <w:tcPr>
            <w:tcW w:w="152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22 094 041,96</w:t>
            </w:r>
          </w:p>
        </w:tc>
        <w:tc>
          <w:tcPr>
            <w:tcW w:w="1080" w:type="dxa"/>
            <w:tcBorders>
              <w:top w:val="nil"/>
              <w:left w:val="nil"/>
              <w:bottom w:val="single" w:sz="4" w:space="0" w:color="auto"/>
              <w:right w:val="single" w:sz="4" w:space="0" w:color="auto"/>
            </w:tcBorders>
            <w:shd w:val="clear" w:color="auto" w:fill="auto"/>
            <w:vAlign w:val="center"/>
            <w:hideMark/>
          </w:tcPr>
          <w:p w:rsidR="008839F8" w:rsidRPr="008839F8" w:rsidRDefault="008839F8" w:rsidP="008839F8">
            <w:pPr>
              <w:jc w:val="right"/>
              <w:rPr>
                <w:b/>
                <w:bCs/>
                <w:color w:val="000000"/>
                <w:sz w:val="22"/>
                <w:szCs w:val="22"/>
              </w:rPr>
            </w:pPr>
            <w:r w:rsidRPr="008839F8">
              <w:rPr>
                <w:b/>
                <w:bCs/>
                <w:color w:val="000000"/>
                <w:sz w:val="22"/>
                <w:szCs w:val="22"/>
              </w:rPr>
              <w:t>98,38%</w:t>
            </w:r>
          </w:p>
        </w:tc>
      </w:tr>
    </w:tbl>
    <w:p w:rsidR="00BC537D" w:rsidRDefault="00BC537D" w:rsidP="00BC537D">
      <w:pPr>
        <w:rPr>
          <w:b/>
          <w:sz w:val="22"/>
          <w:szCs w:val="22"/>
          <w:u w:val="single"/>
        </w:rPr>
      </w:pPr>
    </w:p>
    <w:p w:rsidR="00BC537D" w:rsidRDefault="00BC537D" w:rsidP="00BC537D">
      <w:pPr>
        <w:rPr>
          <w:b/>
          <w:sz w:val="22"/>
          <w:szCs w:val="22"/>
          <w:u w:val="single"/>
        </w:rPr>
      </w:pPr>
    </w:p>
    <w:p w:rsidR="00BC537D" w:rsidRDefault="00BC537D" w:rsidP="00BC537D">
      <w:pPr>
        <w:ind w:left="120"/>
        <w:rPr>
          <w:sz w:val="22"/>
          <w:szCs w:val="22"/>
        </w:rPr>
      </w:pPr>
      <w:r>
        <w:rPr>
          <w:sz w:val="22"/>
          <w:szCs w:val="22"/>
        </w:rPr>
        <w:tab/>
        <w:t>Największe wydatki poniesiono na:</w:t>
      </w:r>
    </w:p>
    <w:p w:rsidR="00BC537D" w:rsidRDefault="00BC537D" w:rsidP="00BC537D">
      <w:pPr>
        <w:ind w:left="120"/>
        <w:rPr>
          <w:sz w:val="22"/>
          <w:szCs w:val="22"/>
        </w:rPr>
      </w:pPr>
    </w:p>
    <w:p w:rsidR="00BC537D" w:rsidRDefault="00BC537D" w:rsidP="00BC537D">
      <w:pPr>
        <w:numPr>
          <w:ilvl w:val="0"/>
          <w:numId w:val="54"/>
        </w:numPr>
        <w:jc w:val="both"/>
        <w:rPr>
          <w:sz w:val="22"/>
          <w:szCs w:val="22"/>
        </w:rPr>
      </w:pPr>
      <w:r>
        <w:rPr>
          <w:sz w:val="22"/>
          <w:szCs w:val="22"/>
        </w:rPr>
        <w:t>Szkoły podstawowe 10.703.601,58 zł  co stanowi 48,45%  ogółu wydatków oświatowych ( zwiększenie do  2012 r. o 232.423,88 zł),</w:t>
      </w:r>
    </w:p>
    <w:p w:rsidR="00BC537D" w:rsidRDefault="00BC537D" w:rsidP="00BC537D">
      <w:pPr>
        <w:numPr>
          <w:ilvl w:val="0"/>
          <w:numId w:val="54"/>
        </w:numPr>
        <w:jc w:val="both"/>
        <w:rPr>
          <w:sz w:val="22"/>
          <w:szCs w:val="22"/>
        </w:rPr>
      </w:pPr>
      <w:r>
        <w:rPr>
          <w:sz w:val="22"/>
          <w:szCs w:val="22"/>
        </w:rPr>
        <w:t xml:space="preserve">Gimnazja  5.203.155,85 zł  co stanowi </w:t>
      </w:r>
      <w:r w:rsidR="00B63433">
        <w:rPr>
          <w:sz w:val="22"/>
          <w:szCs w:val="22"/>
        </w:rPr>
        <w:t>23,55</w:t>
      </w:r>
      <w:r>
        <w:rPr>
          <w:sz w:val="22"/>
          <w:szCs w:val="22"/>
        </w:rPr>
        <w:t xml:space="preserve"> %  ogółu wydatków oświatowych (zmniejszenie do 2012 r. o 301.845,96 zł),</w:t>
      </w:r>
    </w:p>
    <w:p w:rsidR="00BC537D" w:rsidRDefault="00BC537D" w:rsidP="00BC537D">
      <w:pPr>
        <w:numPr>
          <w:ilvl w:val="0"/>
          <w:numId w:val="54"/>
        </w:numPr>
        <w:jc w:val="both"/>
        <w:rPr>
          <w:sz w:val="22"/>
          <w:szCs w:val="22"/>
        </w:rPr>
      </w:pPr>
      <w:r>
        <w:rPr>
          <w:sz w:val="22"/>
          <w:szCs w:val="22"/>
        </w:rPr>
        <w:t xml:space="preserve">Przedszkola    </w:t>
      </w:r>
      <w:r w:rsidR="00B63433">
        <w:rPr>
          <w:sz w:val="22"/>
          <w:szCs w:val="22"/>
        </w:rPr>
        <w:t>1.609.237,51</w:t>
      </w:r>
      <w:r>
        <w:rPr>
          <w:sz w:val="22"/>
          <w:szCs w:val="22"/>
        </w:rPr>
        <w:t xml:space="preserve">.zł  co stanowi </w:t>
      </w:r>
      <w:r w:rsidR="00B63433">
        <w:rPr>
          <w:sz w:val="22"/>
          <w:szCs w:val="22"/>
        </w:rPr>
        <w:t>7,28</w:t>
      </w:r>
      <w:r>
        <w:rPr>
          <w:sz w:val="22"/>
          <w:szCs w:val="22"/>
        </w:rPr>
        <w:t xml:space="preserve"> %  ogółu wydatków oświatowych ( z</w:t>
      </w:r>
      <w:r w:rsidR="00B63433">
        <w:rPr>
          <w:sz w:val="22"/>
          <w:szCs w:val="22"/>
        </w:rPr>
        <w:t>więk</w:t>
      </w:r>
      <w:r>
        <w:rPr>
          <w:sz w:val="22"/>
          <w:szCs w:val="22"/>
        </w:rPr>
        <w:t>szenie do 2</w:t>
      </w:r>
      <w:r w:rsidR="008839F8">
        <w:rPr>
          <w:sz w:val="22"/>
          <w:szCs w:val="22"/>
        </w:rPr>
        <w:t xml:space="preserve">012 r. o </w:t>
      </w:r>
      <w:r w:rsidR="00B63433">
        <w:rPr>
          <w:sz w:val="22"/>
          <w:szCs w:val="22"/>
        </w:rPr>
        <w:t>59.702,16</w:t>
      </w:r>
      <w:r w:rsidR="008839F8">
        <w:rPr>
          <w:sz w:val="22"/>
          <w:szCs w:val="22"/>
        </w:rPr>
        <w:t xml:space="preserve"> zł).</w:t>
      </w:r>
    </w:p>
    <w:p w:rsidR="008839F8" w:rsidRDefault="00BC537D" w:rsidP="00BC537D">
      <w:pPr>
        <w:jc w:val="both"/>
        <w:rPr>
          <w:sz w:val="22"/>
          <w:szCs w:val="22"/>
        </w:rPr>
      </w:pPr>
      <w:r>
        <w:rPr>
          <w:sz w:val="22"/>
          <w:szCs w:val="22"/>
        </w:rPr>
        <w:t xml:space="preserve">Łączne wydatki w oświacie zwiększyły się z 21.139.862,17 zł w 2012 roku do 22.094.042,16 zł w 2013 roku. Różnica wynosi 954.179,99 zł, </w:t>
      </w:r>
      <w:proofErr w:type="spellStart"/>
      <w:r>
        <w:rPr>
          <w:sz w:val="22"/>
          <w:szCs w:val="22"/>
        </w:rPr>
        <w:t>tj</w:t>
      </w:r>
      <w:proofErr w:type="spellEnd"/>
      <w:r>
        <w:rPr>
          <w:sz w:val="22"/>
          <w:szCs w:val="22"/>
        </w:rPr>
        <w:t xml:space="preserve"> o 4,5 %.  </w:t>
      </w:r>
    </w:p>
    <w:p w:rsidR="00BC537D" w:rsidRDefault="00BC537D" w:rsidP="00BC537D">
      <w:pPr>
        <w:jc w:val="both"/>
        <w:rPr>
          <w:sz w:val="22"/>
          <w:szCs w:val="22"/>
        </w:rPr>
      </w:pPr>
      <w:r>
        <w:rPr>
          <w:sz w:val="22"/>
          <w:szCs w:val="22"/>
        </w:rPr>
        <w:t>Płace i pochodne od płac wyniosły 16.689.844,08 zł to jest 75,54% ogółu wydatków w oświacie , dotacje 894.</w:t>
      </w:r>
      <w:r w:rsidR="00B63433">
        <w:rPr>
          <w:sz w:val="22"/>
          <w:szCs w:val="22"/>
        </w:rPr>
        <w:t>799,40</w:t>
      </w:r>
      <w:r>
        <w:rPr>
          <w:sz w:val="22"/>
          <w:szCs w:val="22"/>
        </w:rPr>
        <w:t xml:space="preserve"> zł tj. 4,05% wydatków oświatowych, wydatki inwestycyjne 78.400 zł tj. 0,35% , a pozostałe wydatki 4.</w:t>
      </w:r>
      <w:r w:rsidR="00B63433">
        <w:rPr>
          <w:sz w:val="22"/>
          <w:szCs w:val="22"/>
        </w:rPr>
        <w:t>430.998,48</w:t>
      </w:r>
      <w:r>
        <w:rPr>
          <w:sz w:val="22"/>
          <w:szCs w:val="22"/>
        </w:rPr>
        <w:t xml:space="preserve"> zł tj. 20,06%.</w:t>
      </w:r>
    </w:p>
    <w:p w:rsidR="00BC537D" w:rsidRDefault="00BC537D" w:rsidP="00BC537D">
      <w:pPr>
        <w:jc w:val="both"/>
        <w:rPr>
          <w:sz w:val="22"/>
          <w:szCs w:val="22"/>
        </w:rPr>
      </w:pPr>
      <w:r>
        <w:rPr>
          <w:sz w:val="22"/>
          <w:szCs w:val="22"/>
        </w:rPr>
        <w:t>Fundusz płac wzrósł w porównaniu do 2012 o kwotę 1.773.676,27 zł.</w:t>
      </w: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8839F8" w:rsidRDefault="008839F8"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r>
        <w:rPr>
          <w:sz w:val="22"/>
          <w:szCs w:val="22"/>
        </w:rPr>
        <w:lastRenderedPageBreak/>
        <w:t xml:space="preserve">Wydatki na poszczególne szkoły i </w:t>
      </w:r>
      <w:proofErr w:type="spellStart"/>
      <w:r>
        <w:rPr>
          <w:sz w:val="22"/>
          <w:szCs w:val="22"/>
        </w:rPr>
        <w:t>i</w:t>
      </w:r>
      <w:proofErr w:type="spellEnd"/>
      <w:r>
        <w:rPr>
          <w:sz w:val="22"/>
          <w:szCs w:val="22"/>
        </w:rPr>
        <w:t xml:space="preserve"> placówki oświatowe przedstawia poniższa tabela:</w:t>
      </w:r>
    </w:p>
    <w:p w:rsidR="00BC537D" w:rsidRDefault="00BC537D" w:rsidP="00BC537D">
      <w:pPr>
        <w:jc w:val="both"/>
        <w:rPr>
          <w:sz w:val="22"/>
          <w:szCs w:val="22"/>
        </w:rPr>
      </w:pPr>
    </w:p>
    <w:tbl>
      <w:tblPr>
        <w:tblW w:w="9320" w:type="dxa"/>
        <w:tblCellMar>
          <w:left w:w="70" w:type="dxa"/>
          <w:right w:w="70" w:type="dxa"/>
        </w:tblCellMar>
        <w:tblLook w:val="04A0" w:firstRow="1" w:lastRow="0" w:firstColumn="1" w:lastColumn="0" w:noHBand="0" w:noVBand="1"/>
      </w:tblPr>
      <w:tblGrid>
        <w:gridCol w:w="3700"/>
        <w:gridCol w:w="1080"/>
        <w:gridCol w:w="1460"/>
        <w:gridCol w:w="1780"/>
        <w:gridCol w:w="1300"/>
      </w:tblGrid>
      <w:tr w:rsidR="008839F8" w:rsidRPr="008839F8" w:rsidTr="00B63433">
        <w:trPr>
          <w:trHeight w:val="476"/>
        </w:trPr>
        <w:tc>
          <w:tcPr>
            <w:tcW w:w="3700" w:type="dxa"/>
            <w:vMerge w:val="restart"/>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Nazwa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Rozdział</w:t>
            </w:r>
          </w:p>
        </w:tc>
        <w:tc>
          <w:tcPr>
            <w:tcW w:w="1460" w:type="dxa"/>
            <w:tcBorders>
              <w:top w:val="single" w:sz="4" w:space="0" w:color="000000"/>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Plan po zmian. ogółem</w:t>
            </w:r>
          </w:p>
        </w:tc>
        <w:tc>
          <w:tcPr>
            <w:tcW w:w="1780" w:type="dxa"/>
            <w:tcBorders>
              <w:top w:val="single" w:sz="4" w:space="0" w:color="000000"/>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Wykonanie ogółem</w:t>
            </w:r>
          </w:p>
        </w:tc>
        <w:tc>
          <w:tcPr>
            <w:tcW w:w="1300" w:type="dxa"/>
            <w:tcBorders>
              <w:top w:val="single" w:sz="4" w:space="0" w:color="000000"/>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 wyk. ogółem</w:t>
            </w:r>
          </w:p>
        </w:tc>
      </w:tr>
      <w:tr w:rsidR="008839F8" w:rsidRPr="008839F8" w:rsidTr="00B63433">
        <w:trPr>
          <w:trHeight w:val="398"/>
        </w:trPr>
        <w:tc>
          <w:tcPr>
            <w:tcW w:w="3700" w:type="dxa"/>
            <w:vMerge/>
            <w:tcBorders>
              <w:top w:val="single" w:sz="4" w:space="0" w:color="000000"/>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 xml:space="preserve">w tym płace z </w:t>
            </w:r>
            <w:proofErr w:type="spellStart"/>
            <w:r w:rsidRPr="008839F8">
              <w:rPr>
                <w:color w:val="000000"/>
                <w:sz w:val="22"/>
                <w:szCs w:val="22"/>
              </w:rPr>
              <w:t>pochod</w:t>
            </w:r>
            <w:proofErr w:type="spellEnd"/>
            <w:r w:rsidRPr="008839F8">
              <w:rPr>
                <w:color w:val="000000"/>
                <w:sz w:val="22"/>
                <w:szCs w:val="22"/>
              </w:rPr>
              <w:t>.</w:t>
            </w:r>
          </w:p>
        </w:tc>
        <w:tc>
          <w:tcPr>
            <w:tcW w:w="1780" w:type="dxa"/>
            <w:tcBorders>
              <w:top w:val="nil"/>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 xml:space="preserve">w tym płace z </w:t>
            </w:r>
            <w:proofErr w:type="spellStart"/>
            <w:r w:rsidRPr="008839F8">
              <w:rPr>
                <w:color w:val="000000"/>
                <w:sz w:val="22"/>
                <w:szCs w:val="22"/>
              </w:rPr>
              <w:t>pochod</w:t>
            </w:r>
            <w:proofErr w:type="spellEnd"/>
            <w:r w:rsidRPr="008839F8">
              <w:rPr>
                <w:color w:val="000000"/>
                <w:sz w:val="22"/>
                <w:szCs w:val="22"/>
              </w:rPr>
              <w:t>.</w:t>
            </w:r>
          </w:p>
        </w:tc>
        <w:tc>
          <w:tcPr>
            <w:tcW w:w="1300" w:type="dxa"/>
            <w:tcBorders>
              <w:top w:val="nil"/>
              <w:left w:val="nil"/>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 xml:space="preserve">w tym płace z </w:t>
            </w:r>
            <w:proofErr w:type="spellStart"/>
            <w:r w:rsidRPr="008839F8">
              <w:rPr>
                <w:color w:val="000000"/>
                <w:sz w:val="22"/>
                <w:szCs w:val="22"/>
              </w:rPr>
              <w:t>pochod</w:t>
            </w:r>
            <w:proofErr w:type="spellEnd"/>
            <w:r w:rsidRPr="008839F8">
              <w:rPr>
                <w:color w:val="000000"/>
                <w:sz w:val="22"/>
                <w:szCs w:val="22"/>
              </w:rPr>
              <w:t>.</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Nr 1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2 657 476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2 624 532,73</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98,76%</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2 338 586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2 337 693,74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99,96%</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Nr 2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2 367 981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2 350 649,40</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99,27%</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2 020 339</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2 019 537,17</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99,96%</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w Chełmcach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1 112 118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1 102 415,52</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99,13%</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870 353</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870 069,84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99,97%</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 xml:space="preserve"> SP w Polanowicach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822 544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806 258,81</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98,02%</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656 598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653 927,32</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99,59%</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w Rusinowie</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1 031 691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1 023 721,76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99,23%</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812 265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812 178,86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99,99%</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w Sławsku Wielkim</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989 927</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977 838,39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98,78%</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728 890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728 746,39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99,98%</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SP w Woli Wapowskiej</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1 106 942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1 100 512,68</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99,42%</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885 461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885 015,26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99,95%</w:t>
            </w:r>
          </w:p>
        </w:tc>
      </w:tr>
      <w:tr w:rsidR="008839F8" w:rsidRPr="008839F8" w:rsidTr="008839F8">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Niepubliczna SP w Racicach</w:t>
            </w:r>
          </w:p>
        </w:tc>
        <w:tc>
          <w:tcPr>
            <w:tcW w:w="1080" w:type="dxa"/>
            <w:tcBorders>
              <w:top w:val="nil"/>
              <w:left w:val="nil"/>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739 660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717 672,29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97,03%</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SP</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80101</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10 828 339</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10 703 601,58</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4174EA" w:rsidP="008839F8">
            <w:pPr>
              <w:jc w:val="right"/>
              <w:rPr>
                <w:b/>
                <w:bCs/>
                <w:color w:val="000000"/>
                <w:sz w:val="22"/>
                <w:szCs w:val="22"/>
              </w:rPr>
            </w:pPr>
            <w:r>
              <w:rPr>
                <w:b/>
                <w:bCs/>
                <w:color w:val="000000"/>
                <w:sz w:val="22"/>
                <w:szCs w:val="22"/>
              </w:rPr>
              <w:t>98,85</w:t>
            </w:r>
            <w:r w:rsidR="008839F8" w:rsidRPr="008839F8">
              <w:rPr>
                <w:b/>
                <w:bCs/>
                <w:color w:val="000000"/>
                <w:sz w:val="22"/>
                <w:szCs w:val="22"/>
              </w:rPr>
              <w:t>%</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8 312 492</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8 307 168,58</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99,94%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839F8" w:rsidRPr="008839F8" w:rsidRDefault="008839F8" w:rsidP="008839F8">
            <w:pPr>
              <w:rPr>
                <w:color w:val="000000"/>
                <w:sz w:val="22"/>
                <w:szCs w:val="22"/>
              </w:rPr>
            </w:pPr>
            <w:r w:rsidRPr="008839F8">
              <w:rPr>
                <w:color w:val="000000"/>
                <w:sz w:val="22"/>
                <w:szCs w:val="22"/>
              </w:rPr>
              <w:t xml:space="preserve">Oddział Przedszkolny </w:t>
            </w:r>
            <w:proofErr w:type="spellStart"/>
            <w:r w:rsidRPr="008839F8">
              <w:rPr>
                <w:color w:val="000000"/>
                <w:sz w:val="22"/>
                <w:szCs w:val="22"/>
              </w:rPr>
              <w:t>prz</w:t>
            </w:r>
            <w:proofErr w:type="spellEnd"/>
            <w:r w:rsidRPr="008839F8">
              <w:rPr>
                <w:color w:val="000000"/>
                <w:sz w:val="22"/>
                <w:szCs w:val="22"/>
              </w:rPr>
              <w:t xml:space="preserve"> SP nr 1 w Kruszwicy</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153 830</w:t>
            </w:r>
          </w:p>
        </w:tc>
        <w:tc>
          <w:tcPr>
            <w:tcW w:w="178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139 833,30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90,90%</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128 942</w:t>
            </w:r>
          </w:p>
        </w:tc>
        <w:tc>
          <w:tcPr>
            <w:tcW w:w="178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125 615,60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97,42%</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Nr 2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158 418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156 856,50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99,01%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139 440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138 949,07</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99,65%</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w Chełmcach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248 052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244 698,95</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98,65%</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170 673</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169 435,88</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99,28%</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w Polanowicach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76 641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74 266,63</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96,90%</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53 904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53 322,72</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98,92%</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w Rusinowie</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90 555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84 554,86</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93,37%</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68 454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66 734,18</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97,49%</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w Sławsku Wielkim</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97 933</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85 601,16</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87,41%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75 495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75 451,65</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99,94%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Oddział Przedszkolny przy SP w Woli Wapowskiej</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171 791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169 738,80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98,81%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138 368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138 108,38</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99,81%</w:t>
            </w:r>
          </w:p>
        </w:tc>
      </w:tr>
      <w:tr w:rsidR="008839F8" w:rsidRPr="008839F8" w:rsidTr="00B63433">
        <w:trPr>
          <w:trHeight w:val="34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B63433">
            <w:pPr>
              <w:rPr>
                <w:color w:val="000000"/>
                <w:sz w:val="22"/>
                <w:szCs w:val="22"/>
              </w:rPr>
            </w:pPr>
            <w:r w:rsidRPr="008839F8">
              <w:rPr>
                <w:color w:val="000000"/>
                <w:sz w:val="22"/>
                <w:szCs w:val="22"/>
              </w:rPr>
              <w:t xml:space="preserve">Niepubliczna </w:t>
            </w:r>
            <w:r w:rsidR="00B63433">
              <w:rPr>
                <w:color w:val="000000"/>
                <w:sz w:val="22"/>
                <w:szCs w:val="22"/>
              </w:rPr>
              <w:t>SP</w:t>
            </w:r>
            <w:r w:rsidRPr="008839F8">
              <w:rPr>
                <w:color w:val="000000"/>
                <w:sz w:val="22"/>
                <w:szCs w:val="22"/>
              </w:rPr>
              <w:t xml:space="preserve"> w Racicach</w:t>
            </w:r>
          </w:p>
        </w:tc>
        <w:tc>
          <w:tcPr>
            <w:tcW w:w="1080" w:type="dxa"/>
            <w:tcBorders>
              <w:top w:val="nil"/>
              <w:left w:val="nil"/>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170 872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168 704,41</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98,73%</w:t>
            </w:r>
          </w:p>
        </w:tc>
      </w:tr>
      <w:tr w:rsidR="008839F8" w:rsidRPr="008839F8" w:rsidTr="00B63433">
        <w:trPr>
          <w:trHeight w:val="41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 xml:space="preserve"> Dotacja celowa przekazana Miastu Inowrocław</w:t>
            </w:r>
          </w:p>
        </w:tc>
        <w:tc>
          <w:tcPr>
            <w:tcW w:w="1080" w:type="dxa"/>
            <w:tcBorders>
              <w:top w:val="nil"/>
              <w:left w:val="nil"/>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1 000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693,24</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69,32%</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Oddziały Przedszkolne</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80103</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1 169 092</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1 124 947,85</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96,22%</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775 276</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767 617,48</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99,01%</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 xml:space="preserve"> Przedszkole Nr 1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80104</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810 983</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802 984,56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99,01%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683 620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683 209,81</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Przedszkole Nr 3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80104</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816 257</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798 755,49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97,86%</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644 586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641 005,02</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99,44%</w:t>
            </w:r>
          </w:p>
        </w:tc>
      </w:tr>
      <w:tr w:rsidR="008839F8" w:rsidRPr="008839F8" w:rsidTr="00B63433">
        <w:trPr>
          <w:trHeight w:val="412"/>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B63433">
            <w:pPr>
              <w:rPr>
                <w:color w:val="000000"/>
                <w:sz w:val="22"/>
                <w:szCs w:val="22"/>
              </w:rPr>
            </w:pPr>
            <w:r w:rsidRPr="008839F8">
              <w:rPr>
                <w:color w:val="000000"/>
                <w:sz w:val="22"/>
                <w:szCs w:val="22"/>
              </w:rPr>
              <w:t xml:space="preserve"> Dotacja celowa </w:t>
            </w:r>
            <w:r w:rsidR="00B63433">
              <w:rPr>
                <w:color w:val="000000"/>
                <w:sz w:val="22"/>
                <w:szCs w:val="22"/>
              </w:rPr>
              <w:t xml:space="preserve">dla </w:t>
            </w:r>
            <w:r w:rsidRPr="008839F8">
              <w:rPr>
                <w:color w:val="000000"/>
                <w:sz w:val="22"/>
                <w:szCs w:val="22"/>
              </w:rPr>
              <w:t>Miast</w:t>
            </w:r>
            <w:r w:rsidR="00B63433">
              <w:rPr>
                <w:color w:val="000000"/>
                <w:sz w:val="22"/>
                <w:szCs w:val="22"/>
              </w:rPr>
              <w:t>a</w:t>
            </w:r>
            <w:r w:rsidRPr="008839F8">
              <w:rPr>
                <w:color w:val="000000"/>
                <w:sz w:val="22"/>
                <w:szCs w:val="22"/>
              </w:rPr>
              <w:t xml:space="preserve"> Inowrocław</w:t>
            </w:r>
          </w:p>
        </w:tc>
        <w:tc>
          <w:tcPr>
            <w:tcW w:w="10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center"/>
              <w:rPr>
                <w:color w:val="000000"/>
                <w:sz w:val="22"/>
                <w:szCs w:val="22"/>
              </w:rPr>
            </w:pPr>
            <w:r w:rsidRPr="008839F8">
              <w:rPr>
                <w:color w:val="000000"/>
                <w:sz w:val="22"/>
                <w:szCs w:val="22"/>
              </w:rPr>
              <w:t>80104</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23 725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5 005,60</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21,10%</w:t>
            </w:r>
          </w:p>
        </w:tc>
      </w:tr>
      <w:tr w:rsidR="008839F8" w:rsidRPr="008839F8" w:rsidTr="00B63433">
        <w:trPr>
          <w:trHeight w:val="23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B63433">
            <w:pPr>
              <w:rPr>
                <w:color w:val="000000"/>
                <w:sz w:val="22"/>
                <w:szCs w:val="22"/>
              </w:rPr>
            </w:pPr>
            <w:r w:rsidRPr="008839F8">
              <w:rPr>
                <w:color w:val="000000"/>
                <w:sz w:val="22"/>
                <w:szCs w:val="22"/>
              </w:rPr>
              <w:lastRenderedPageBreak/>
              <w:t xml:space="preserve"> Dotacja celowa </w:t>
            </w:r>
            <w:proofErr w:type="spellStart"/>
            <w:r w:rsidRPr="008839F8">
              <w:rPr>
                <w:color w:val="000000"/>
                <w:sz w:val="22"/>
                <w:szCs w:val="22"/>
              </w:rPr>
              <w:t>przek</w:t>
            </w:r>
            <w:r w:rsidR="00B63433">
              <w:rPr>
                <w:color w:val="000000"/>
                <w:sz w:val="22"/>
                <w:szCs w:val="22"/>
              </w:rPr>
              <w:t>.</w:t>
            </w:r>
            <w:r w:rsidRPr="008839F8">
              <w:rPr>
                <w:color w:val="000000"/>
                <w:sz w:val="22"/>
                <w:szCs w:val="22"/>
              </w:rPr>
              <w:t>Gminie</w:t>
            </w:r>
            <w:proofErr w:type="spellEnd"/>
            <w:r w:rsidRPr="008839F8">
              <w:rPr>
                <w:color w:val="000000"/>
                <w:sz w:val="22"/>
                <w:szCs w:val="22"/>
              </w:rPr>
              <w:t xml:space="preserve"> Orchowo</w:t>
            </w:r>
          </w:p>
        </w:tc>
        <w:tc>
          <w:tcPr>
            <w:tcW w:w="10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center"/>
              <w:rPr>
                <w:color w:val="000000"/>
                <w:sz w:val="22"/>
                <w:szCs w:val="22"/>
              </w:rPr>
            </w:pPr>
            <w:r w:rsidRPr="008839F8">
              <w:rPr>
                <w:color w:val="000000"/>
                <w:sz w:val="22"/>
                <w:szCs w:val="22"/>
              </w:rPr>
              <w:t>80104</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3 100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2 491,86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80,38%</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Przedszkola</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80104</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1 654 065</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1 609 237,51</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97,29%</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1 328 206</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1 324 214,83</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99,70%</w:t>
            </w:r>
          </w:p>
        </w:tc>
      </w:tr>
      <w:tr w:rsidR="008839F8" w:rsidRPr="008839F8" w:rsidTr="00B63433">
        <w:trPr>
          <w:trHeight w:val="254"/>
        </w:trPr>
        <w:tc>
          <w:tcPr>
            <w:tcW w:w="3700" w:type="dxa"/>
            <w:tcBorders>
              <w:top w:val="nil"/>
              <w:left w:val="single" w:sz="4" w:space="0" w:color="000000"/>
              <w:bottom w:val="single" w:sz="4" w:space="0" w:color="000000"/>
              <w:right w:val="single" w:sz="4" w:space="0" w:color="000000"/>
            </w:tcBorders>
            <w:shd w:val="clear" w:color="000000" w:fill="DBEEF3"/>
            <w:vAlign w:val="center"/>
            <w:hideMark/>
          </w:tcPr>
          <w:p w:rsidR="008839F8" w:rsidRPr="008839F8" w:rsidRDefault="008839F8" w:rsidP="008839F8">
            <w:pPr>
              <w:rPr>
                <w:b/>
                <w:bCs/>
                <w:color w:val="000000"/>
                <w:sz w:val="22"/>
                <w:szCs w:val="22"/>
              </w:rPr>
            </w:pPr>
            <w:r w:rsidRPr="008839F8">
              <w:rPr>
                <w:b/>
                <w:bCs/>
                <w:color w:val="000000"/>
                <w:sz w:val="22"/>
                <w:szCs w:val="22"/>
              </w:rPr>
              <w:t>Dotacja dla innej formy wychowania przedszkolnego "Słoneczko"</w:t>
            </w:r>
          </w:p>
        </w:tc>
        <w:tc>
          <w:tcPr>
            <w:tcW w:w="1080" w:type="dxa"/>
            <w:tcBorders>
              <w:top w:val="nil"/>
              <w:left w:val="nil"/>
              <w:bottom w:val="single" w:sz="4" w:space="0" w:color="000000"/>
              <w:right w:val="single" w:sz="4" w:space="0" w:color="000000"/>
            </w:tcBorders>
            <w:shd w:val="clear" w:color="000000" w:fill="DBEEF3"/>
            <w:vAlign w:val="center"/>
            <w:hideMark/>
          </w:tcPr>
          <w:p w:rsidR="008839F8" w:rsidRPr="008839F8" w:rsidRDefault="008839F8" w:rsidP="008839F8">
            <w:pPr>
              <w:jc w:val="center"/>
              <w:rPr>
                <w:color w:val="000000"/>
                <w:sz w:val="22"/>
                <w:szCs w:val="22"/>
              </w:rPr>
            </w:pPr>
            <w:r w:rsidRPr="008839F8">
              <w:rPr>
                <w:color w:val="000000"/>
                <w:sz w:val="22"/>
                <w:szCs w:val="22"/>
              </w:rPr>
              <w:t>80106</w:t>
            </w:r>
          </w:p>
        </w:tc>
        <w:tc>
          <w:tcPr>
            <w:tcW w:w="1460" w:type="dxa"/>
            <w:tcBorders>
              <w:top w:val="nil"/>
              <w:left w:val="nil"/>
              <w:bottom w:val="single" w:sz="4" w:space="0" w:color="000000"/>
              <w:right w:val="single" w:sz="4" w:space="0" w:color="000000"/>
            </w:tcBorders>
            <w:shd w:val="clear" w:color="000000" w:fill="DBEEF3"/>
            <w:noWrap/>
            <w:vAlign w:val="center"/>
            <w:hideMark/>
          </w:tcPr>
          <w:p w:rsidR="008839F8" w:rsidRPr="008839F8" w:rsidRDefault="008839F8" w:rsidP="008839F8">
            <w:pPr>
              <w:jc w:val="right"/>
              <w:rPr>
                <w:color w:val="000000"/>
                <w:sz w:val="22"/>
                <w:szCs w:val="22"/>
              </w:rPr>
            </w:pPr>
            <w:r w:rsidRPr="008839F8">
              <w:rPr>
                <w:color w:val="000000"/>
                <w:sz w:val="22"/>
                <w:szCs w:val="22"/>
              </w:rPr>
              <w:t>41 634</w:t>
            </w:r>
          </w:p>
        </w:tc>
        <w:tc>
          <w:tcPr>
            <w:tcW w:w="1780" w:type="dxa"/>
            <w:tcBorders>
              <w:top w:val="nil"/>
              <w:left w:val="nil"/>
              <w:bottom w:val="single" w:sz="4" w:space="0" w:color="000000"/>
              <w:right w:val="single" w:sz="4" w:space="0" w:color="000000"/>
            </w:tcBorders>
            <w:shd w:val="clear" w:color="000000" w:fill="DBEEF3"/>
            <w:noWrap/>
            <w:vAlign w:val="center"/>
            <w:hideMark/>
          </w:tcPr>
          <w:p w:rsidR="008839F8" w:rsidRPr="008839F8" w:rsidRDefault="008839F8" w:rsidP="008839F8">
            <w:pPr>
              <w:jc w:val="right"/>
              <w:rPr>
                <w:color w:val="000000"/>
                <w:sz w:val="22"/>
                <w:szCs w:val="22"/>
              </w:rPr>
            </w:pPr>
            <w:r w:rsidRPr="008839F8">
              <w:rPr>
                <w:color w:val="000000"/>
                <w:sz w:val="22"/>
                <w:szCs w:val="22"/>
              </w:rPr>
              <w:t>34 859,33</w:t>
            </w:r>
          </w:p>
        </w:tc>
        <w:tc>
          <w:tcPr>
            <w:tcW w:w="1300" w:type="dxa"/>
            <w:tcBorders>
              <w:top w:val="nil"/>
              <w:left w:val="nil"/>
              <w:bottom w:val="single" w:sz="4" w:space="0" w:color="000000"/>
              <w:right w:val="single" w:sz="4" w:space="0" w:color="000000"/>
            </w:tcBorders>
            <w:shd w:val="clear" w:color="000000" w:fill="DBEEF3"/>
            <w:noWrap/>
            <w:vAlign w:val="center"/>
            <w:hideMark/>
          </w:tcPr>
          <w:p w:rsidR="008839F8" w:rsidRPr="008839F8" w:rsidRDefault="008839F8" w:rsidP="008839F8">
            <w:pPr>
              <w:jc w:val="right"/>
              <w:rPr>
                <w:color w:val="000000"/>
                <w:sz w:val="22"/>
                <w:szCs w:val="22"/>
              </w:rPr>
            </w:pPr>
            <w:r w:rsidRPr="008839F8">
              <w:rPr>
                <w:color w:val="000000"/>
                <w:sz w:val="22"/>
                <w:szCs w:val="22"/>
              </w:rPr>
              <w:t>83,73%</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Gimnazjum Nr 1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80110</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1 657 101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1 645 456,21</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99,30%</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1 428 836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1 428 645,56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99,99%</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ZSO-Gimnazjum Nr 2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80110</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2 122 556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2 108 761,26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99,35%</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1 744 567</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1 742 160,72</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99,86%</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Gimnazjum Nr 3 w Bachorcach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80110</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1 464 559</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1 448 938,38</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98,93%</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1 163 964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1 163 765,79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99,98%</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Gimnazja</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80110</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5 244 216</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5 203 155,85</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99,22%</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4 337 367</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4 334 572,07</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99,94%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Dowożenie uczniów</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80113</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820 435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815 070,56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99,35%</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204 928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203 486,01</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99,30%</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Zespół Oświaty i Wychowania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80114</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549 360</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546 356,14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99,45%</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474 399</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474 032,61</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99,92%</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Liceum Ogólnokształcące</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80120</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840 564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836 575,53</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99,53%</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754 825</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754 309,79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99,93%</w:t>
            </w:r>
          </w:p>
        </w:tc>
      </w:tr>
      <w:tr w:rsidR="008839F8" w:rsidRPr="008839F8" w:rsidTr="00B63433">
        <w:trPr>
          <w:trHeight w:val="32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B63433">
            <w:pPr>
              <w:rPr>
                <w:color w:val="000000"/>
                <w:sz w:val="22"/>
                <w:szCs w:val="22"/>
              </w:rPr>
            </w:pPr>
            <w:r w:rsidRPr="008839F8">
              <w:rPr>
                <w:color w:val="000000"/>
                <w:sz w:val="22"/>
                <w:szCs w:val="22"/>
              </w:rPr>
              <w:t xml:space="preserve">Dokształcanie i </w:t>
            </w:r>
            <w:proofErr w:type="spellStart"/>
            <w:r w:rsidRPr="008839F8">
              <w:rPr>
                <w:color w:val="000000"/>
                <w:sz w:val="22"/>
                <w:szCs w:val="22"/>
              </w:rPr>
              <w:t>doskona</w:t>
            </w:r>
            <w:proofErr w:type="spellEnd"/>
            <w:r w:rsidR="00B63433">
              <w:rPr>
                <w:color w:val="000000"/>
                <w:sz w:val="22"/>
                <w:szCs w:val="22"/>
              </w:rPr>
              <w:t xml:space="preserve">. </w:t>
            </w:r>
            <w:r w:rsidRPr="008839F8">
              <w:rPr>
                <w:color w:val="000000"/>
                <w:sz w:val="22"/>
                <w:szCs w:val="22"/>
              </w:rPr>
              <w:t>nauczycieli</w:t>
            </w:r>
          </w:p>
        </w:tc>
        <w:tc>
          <w:tcPr>
            <w:tcW w:w="1080" w:type="dxa"/>
            <w:tcBorders>
              <w:top w:val="nil"/>
              <w:left w:val="nil"/>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80146</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48 744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44 279,25</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90,84%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Stołówki szkolne</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80148</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560 781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499 970,55</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89,16%</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330 083</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326 192,65</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98,82%</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Pozostała działalność</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80195</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83 148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79 803,57</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95,98%</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21 468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20 211,72</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94,15%</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OŚWIATA</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b/>
                <w:bCs/>
                <w:color w:val="000000"/>
                <w:sz w:val="22"/>
                <w:szCs w:val="22"/>
              </w:rPr>
            </w:pPr>
            <w:r w:rsidRPr="008839F8">
              <w:rPr>
                <w:b/>
                <w:bCs/>
                <w:color w:val="000000"/>
                <w:sz w:val="22"/>
                <w:szCs w:val="22"/>
              </w:rPr>
              <w:t>801</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21 840 378</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21 497 857,72</w:t>
            </w:r>
          </w:p>
        </w:tc>
        <w:tc>
          <w:tcPr>
            <w:tcW w:w="1300" w:type="dxa"/>
            <w:tcBorders>
              <w:top w:val="nil"/>
              <w:left w:val="nil"/>
              <w:bottom w:val="single" w:sz="4" w:space="0" w:color="000000"/>
              <w:right w:val="single" w:sz="4" w:space="0" w:color="000000"/>
            </w:tcBorders>
            <w:shd w:val="clear" w:color="000000" w:fill="DAEEF3"/>
            <w:vAlign w:val="center"/>
            <w:hideMark/>
          </w:tcPr>
          <w:p w:rsidR="008839F8" w:rsidRPr="008839F8" w:rsidRDefault="008839F8" w:rsidP="008839F8">
            <w:pPr>
              <w:jc w:val="right"/>
              <w:rPr>
                <w:b/>
                <w:bCs/>
                <w:color w:val="000000"/>
                <w:sz w:val="22"/>
                <w:szCs w:val="22"/>
              </w:rPr>
            </w:pPr>
            <w:r w:rsidRPr="008839F8">
              <w:rPr>
                <w:b/>
                <w:bCs/>
                <w:color w:val="000000"/>
                <w:sz w:val="22"/>
                <w:szCs w:val="22"/>
              </w:rPr>
              <w:t>98,43%</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16 539 044</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16 511 805,74</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99,84%</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Świetlica przy SP Nr 1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60 687</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58 212,66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95,92%</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56 277</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54 362,15</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96,60%</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Świetlica przy SP Woli Wapowskiej</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28 626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27 169,03</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94,91%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26 208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26 075,10</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99,49%</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Świetlica przy Gimnazjum Nr 1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58 992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58 873,57</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99,80%</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52 728</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52 719,66</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99,98%</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Świetlica przy ZSO Gimnazjum Nr 2 w Kruszwicy</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67 052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66 257,14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98,81%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63 546</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63 151,14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99,38%</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color w:val="000000"/>
                <w:sz w:val="22"/>
                <w:szCs w:val="22"/>
              </w:rPr>
            </w:pPr>
            <w:r w:rsidRPr="008839F8">
              <w:rPr>
                <w:color w:val="000000"/>
                <w:sz w:val="22"/>
                <w:szCs w:val="22"/>
              </w:rPr>
              <w:t>Świetlica przy Gimnazjum Nr 3 w Bachorcach</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44 142</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41 411,29</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93,81%</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34 641</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34 202,44</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98,73%</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Świetlice</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color w:val="000000"/>
                <w:sz w:val="22"/>
                <w:szCs w:val="22"/>
              </w:rPr>
            </w:pPr>
            <w:r w:rsidRPr="008839F8">
              <w:rPr>
                <w:color w:val="000000"/>
                <w:sz w:val="22"/>
                <w:szCs w:val="22"/>
              </w:rPr>
              <w:t>85401</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259 499</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251 923,69</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97,08%</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233 400</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230 510,49</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98,76%</w:t>
            </w:r>
          </w:p>
        </w:tc>
      </w:tr>
      <w:tr w:rsidR="008839F8" w:rsidRPr="008839F8" w:rsidTr="008839F8">
        <w:trPr>
          <w:trHeight w:val="300"/>
        </w:trPr>
        <w:tc>
          <w:tcPr>
            <w:tcW w:w="3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839F8" w:rsidRPr="008839F8" w:rsidRDefault="008839F8" w:rsidP="008839F8">
            <w:pPr>
              <w:rPr>
                <w:b/>
                <w:bCs/>
                <w:color w:val="000000"/>
                <w:sz w:val="22"/>
                <w:szCs w:val="22"/>
              </w:rPr>
            </w:pPr>
            <w:r w:rsidRPr="008839F8">
              <w:rPr>
                <w:b/>
                <w:bCs/>
                <w:color w:val="000000"/>
                <w:sz w:val="22"/>
                <w:szCs w:val="22"/>
              </w:rPr>
              <w:t>Wczesne wspomaganie</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839F8" w:rsidRPr="008839F8" w:rsidRDefault="008839F8" w:rsidP="008839F8">
            <w:pPr>
              <w:jc w:val="center"/>
              <w:rPr>
                <w:color w:val="000000"/>
                <w:sz w:val="22"/>
                <w:szCs w:val="22"/>
              </w:rPr>
            </w:pPr>
            <w:r w:rsidRPr="008839F8">
              <w:rPr>
                <w:color w:val="000000"/>
                <w:sz w:val="22"/>
                <w:szCs w:val="22"/>
              </w:rPr>
              <w:t>85404</w:t>
            </w:r>
          </w:p>
        </w:tc>
        <w:tc>
          <w:tcPr>
            <w:tcW w:w="146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5 706</w:t>
            </w:r>
          </w:p>
        </w:tc>
        <w:tc>
          <w:tcPr>
            <w:tcW w:w="178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1 890,00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33,12%</w:t>
            </w:r>
          </w:p>
        </w:tc>
      </w:tr>
      <w:tr w:rsidR="008839F8" w:rsidRPr="008839F8" w:rsidTr="008839F8">
        <w:trPr>
          <w:trHeight w:val="225"/>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5 706</w:t>
            </w:r>
          </w:p>
        </w:tc>
        <w:tc>
          <w:tcPr>
            <w:tcW w:w="178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1 890,00</w:t>
            </w:r>
          </w:p>
        </w:tc>
        <w:tc>
          <w:tcPr>
            <w:tcW w:w="1300" w:type="dxa"/>
            <w:tcBorders>
              <w:top w:val="nil"/>
              <w:left w:val="nil"/>
              <w:bottom w:val="single" w:sz="4" w:space="0" w:color="000000"/>
              <w:right w:val="single" w:sz="4" w:space="0" w:color="000000"/>
            </w:tcBorders>
            <w:shd w:val="clear" w:color="000000" w:fill="FFFFFF"/>
            <w:noWrap/>
            <w:vAlign w:val="center"/>
            <w:hideMark/>
          </w:tcPr>
          <w:p w:rsidR="008839F8" w:rsidRPr="008839F8" w:rsidRDefault="008839F8" w:rsidP="008839F8">
            <w:pPr>
              <w:jc w:val="right"/>
              <w:rPr>
                <w:color w:val="000000"/>
                <w:sz w:val="22"/>
                <w:szCs w:val="22"/>
              </w:rPr>
            </w:pPr>
            <w:r w:rsidRPr="008839F8">
              <w:rPr>
                <w:color w:val="000000"/>
                <w:sz w:val="22"/>
                <w:szCs w:val="22"/>
              </w:rPr>
              <w:t>33,12%</w:t>
            </w:r>
          </w:p>
        </w:tc>
      </w:tr>
      <w:tr w:rsidR="008839F8" w:rsidRPr="008839F8" w:rsidTr="00B63433">
        <w:trPr>
          <w:trHeight w:val="253"/>
        </w:trPr>
        <w:tc>
          <w:tcPr>
            <w:tcW w:w="3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rPr>
                <w:b/>
                <w:bCs/>
                <w:color w:val="000000"/>
                <w:sz w:val="22"/>
                <w:szCs w:val="22"/>
              </w:rPr>
            </w:pPr>
            <w:r w:rsidRPr="008839F8">
              <w:rPr>
                <w:b/>
                <w:bCs/>
                <w:color w:val="000000"/>
                <w:sz w:val="22"/>
                <w:szCs w:val="22"/>
              </w:rPr>
              <w:t>Pomoc materialna dla uczniów</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85415</w:t>
            </w:r>
          </w:p>
        </w:tc>
        <w:tc>
          <w:tcPr>
            <w:tcW w:w="14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351 979</w:t>
            </w:r>
          </w:p>
        </w:tc>
        <w:tc>
          <w:tcPr>
            <w:tcW w:w="1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342 050,55</w:t>
            </w:r>
          </w:p>
        </w:tc>
        <w:tc>
          <w:tcPr>
            <w:tcW w:w="13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97,18%</w:t>
            </w:r>
          </w:p>
        </w:tc>
      </w:tr>
      <w:tr w:rsidR="008839F8" w:rsidRPr="008839F8" w:rsidTr="00B63433">
        <w:trPr>
          <w:trHeight w:val="253"/>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46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7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color w:val="000000"/>
                <w:sz w:val="22"/>
                <w:szCs w:val="22"/>
              </w:rPr>
            </w:pPr>
          </w:p>
        </w:tc>
      </w:tr>
      <w:tr w:rsidR="008839F8" w:rsidRPr="008839F8" w:rsidTr="00B63433">
        <w:trPr>
          <w:trHeight w:val="3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8839F8" w:rsidRPr="008839F8" w:rsidRDefault="00B63433" w:rsidP="00B63433">
            <w:pPr>
              <w:rPr>
                <w:b/>
                <w:bCs/>
                <w:color w:val="000000"/>
                <w:sz w:val="22"/>
                <w:szCs w:val="22"/>
              </w:rPr>
            </w:pPr>
            <w:r>
              <w:rPr>
                <w:b/>
                <w:bCs/>
                <w:color w:val="000000"/>
                <w:sz w:val="22"/>
                <w:szCs w:val="22"/>
              </w:rPr>
              <w:t>Dokształcanie i doskonal.</w:t>
            </w:r>
            <w:r w:rsidR="008839F8" w:rsidRPr="008839F8">
              <w:rPr>
                <w:b/>
                <w:bCs/>
                <w:color w:val="000000"/>
                <w:sz w:val="22"/>
                <w:szCs w:val="22"/>
              </w:rPr>
              <w:t xml:space="preserve"> nauczycieli</w:t>
            </w:r>
          </w:p>
        </w:tc>
        <w:tc>
          <w:tcPr>
            <w:tcW w:w="1080" w:type="dxa"/>
            <w:tcBorders>
              <w:top w:val="nil"/>
              <w:left w:val="nil"/>
              <w:bottom w:val="single" w:sz="4" w:space="0" w:color="000000"/>
              <w:right w:val="single" w:sz="4" w:space="0" w:color="000000"/>
            </w:tcBorders>
            <w:shd w:val="clear" w:color="auto" w:fill="auto"/>
            <w:vAlign w:val="center"/>
            <w:hideMark/>
          </w:tcPr>
          <w:p w:rsidR="008839F8" w:rsidRPr="008839F8" w:rsidRDefault="008839F8" w:rsidP="008839F8">
            <w:pPr>
              <w:jc w:val="center"/>
              <w:rPr>
                <w:color w:val="000000"/>
                <w:sz w:val="22"/>
                <w:szCs w:val="22"/>
              </w:rPr>
            </w:pPr>
            <w:r w:rsidRPr="008839F8">
              <w:rPr>
                <w:color w:val="000000"/>
                <w:sz w:val="22"/>
                <w:szCs w:val="22"/>
              </w:rPr>
              <w:t>85446</w:t>
            </w:r>
          </w:p>
        </w:tc>
        <w:tc>
          <w:tcPr>
            <w:tcW w:w="146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1 234</w:t>
            </w:r>
          </w:p>
        </w:tc>
        <w:tc>
          <w:tcPr>
            <w:tcW w:w="178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320,00</w:t>
            </w:r>
          </w:p>
        </w:tc>
        <w:tc>
          <w:tcPr>
            <w:tcW w:w="1300" w:type="dxa"/>
            <w:tcBorders>
              <w:top w:val="nil"/>
              <w:left w:val="nil"/>
              <w:bottom w:val="single" w:sz="4" w:space="0" w:color="000000"/>
              <w:right w:val="single" w:sz="4" w:space="0" w:color="000000"/>
            </w:tcBorders>
            <w:shd w:val="clear" w:color="auto" w:fill="auto"/>
            <w:noWrap/>
            <w:vAlign w:val="center"/>
            <w:hideMark/>
          </w:tcPr>
          <w:p w:rsidR="008839F8" w:rsidRPr="008839F8" w:rsidRDefault="008839F8" w:rsidP="008839F8">
            <w:pPr>
              <w:jc w:val="right"/>
              <w:rPr>
                <w:color w:val="000000"/>
                <w:sz w:val="22"/>
                <w:szCs w:val="22"/>
              </w:rPr>
            </w:pPr>
            <w:r w:rsidRPr="008839F8">
              <w:rPr>
                <w:color w:val="000000"/>
                <w:sz w:val="22"/>
                <w:szCs w:val="22"/>
              </w:rPr>
              <w:t>25,93%</w:t>
            </w:r>
          </w:p>
        </w:tc>
      </w:tr>
      <w:tr w:rsidR="008839F8" w:rsidRPr="008839F8" w:rsidTr="008839F8">
        <w:trPr>
          <w:trHeight w:val="285"/>
        </w:trPr>
        <w:tc>
          <w:tcPr>
            <w:tcW w:w="370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rPr>
                <w:b/>
                <w:bCs/>
                <w:color w:val="000000"/>
                <w:sz w:val="22"/>
                <w:szCs w:val="22"/>
              </w:rPr>
            </w:pPr>
            <w:r w:rsidRPr="008839F8">
              <w:rPr>
                <w:b/>
                <w:bCs/>
                <w:color w:val="000000"/>
                <w:sz w:val="22"/>
                <w:szCs w:val="22"/>
              </w:rPr>
              <w:t>RAZEM EDUKACYJNA OPIEK. WYCH.</w:t>
            </w:r>
          </w:p>
        </w:tc>
        <w:tc>
          <w:tcPr>
            <w:tcW w:w="1080" w:type="dxa"/>
            <w:vMerge w:val="restart"/>
            <w:tcBorders>
              <w:top w:val="nil"/>
              <w:left w:val="single" w:sz="4" w:space="0" w:color="000000"/>
              <w:bottom w:val="single" w:sz="4" w:space="0" w:color="000000"/>
              <w:right w:val="single" w:sz="4" w:space="0" w:color="000000"/>
            </w:tcBorders>
            <w:shd w:val="clear" w:color="000000" w:fill="DAEEF3"/>
            <w:vAlign w:val="center"/>
            <w:hideMark/>
          </w:tcPr>
          <w:p w:rsidR="008839F8" w:rsidRPr="008839F8" w:rsidRDefault="008839F8" w:rsidP="008839F8">
            <w:pPr>
              <w:jc w:val="center"/>
              <w:rPr>
                <w:b/>
                <w:bCs/>
                <w:color w:val="000000"/>
                <w:sz w:val="22"/>
                <w:szCs w:val="22"/>
              </w:rPr>
            </w:pPr>
            <w:r w:rsidRPr="008839F8">
              <w:rPr>
                <w:b/>
                <w:bCs/>
                <w:color w:val="000000"/>
                <w:sz w:val="22"/>
                <w:szCs w:val="22"/>
              </w:rPr>
              <w:t>854</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618 418</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596 184,24</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96,40%</w:t>
            </w:r>
          </w:p>
        </w:tc>
      </w:tr>
      <w:tr w:rsidR="008839F8" w:rsidRPr="008839F8" w:rsidTr="008839F8">
        <w:trPr>
          <w:trHeight w:val="300"/>
        </w:trPr>
        <w:tc>
          <w:tcPr>
            <w:tcW w:w="370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080" w:type="dxa"/>
            <w:vMerge/>
            <w:tcBorders>
              <w:top w:val="nil"/>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239 106</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232 400,49</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97,20%</w:t>
            </w:r>
          </w:p>
        </w:tc>
      </w:tr>
      <w:tr w:rsidR="008839F8" w:rsidRPr="008839F8" w:rsidTr="008839F8">
        <w:trPr>
          <w:trHeight w:val="285"/>
        </w:trPr>
        <w:tc>
          <w:tcPr>
            <w:tcW w:w="4780" w:type="dxa"/>
            <w:gridSpan w:val="2"/>
            <w:vMerge w:val="restart"/>
            <w:tcBorders>
              <w:top w:val="single" w:sz="4" w:space="0" w:color="000000"/>
              <w:left w:val="single" w:sz="4" w:space="0" w:color="000000"/>
              <w:bottom w:val="single" w:sz="4" w:space="0" w:color="000000"/>
              <w:right w:val="single" w:sz="4" w:space="0" w:color="000000"/>
            </w:tcBorders>
            <w:shd w:val="clear" w:color="000000" w:fill="DAEEF3"/>
            <w:noWrap/>
            <w:vAlign w:val="center"/>
            <w:hideMark/>
          </w:tcPr>
          <w:p w:rsidR="008839F8" w:rsidRPr="008839F8" w:rsidRDefault="008839F8" w:rsidP="008839F8">
            <w:pPr>
              <w:jc w:val="center"/>
              <w:rPr>
                <w:b/>
                <w:bCs/>
                <w:color w:val="000000"/>
                <w:sz w:val="22"/>
                <w:szCs w:val="22"/>
              </w:rPr>
            </w:pPr>
            <w:r w:rsidRPr="008839F8">
              <w:rPr>
                <w:b/>
                <w:bCs/>
                <w:color w:val="000000"/>
                <w:sz w:val="22"/>
                <w:szCs w:val="22"/>
              </w:rPr>
              <w:t>Razem 801 , 854</w:t>
            </w: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22 458 796</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22 094 041,96</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b/>
                <w:bCs/>
                <w:color w:val="000000"/>
                <w:sz w:val="22"/>
                <w:szCs w:val="22"/>
              </w:rPr>
            </w:pPr>
            <w:r w:rsidRPr="008839F8">
              <w:rPr>
                <w:b/>
                <w:bCs/>
                <w:color w:val="000000"/>
                <w:sz w:val="22"/>
                <w:szCs w:val="22"/>
              </w:rPr>
              <w:t>98,38%</w:t>
            </w:r>
          </w:p>
        </w:tc>
      </w:tr>
      <w:tr w:rsidR="008839F8" w:rsidRPr="008839F8" w:rsidTr="008839F8">
        <w:trPr>
          <w:trHeight w:val="300"/>
        </w:trPr>
        <w:tc>
          <w:tcPr>
            <w:tcW w:w="47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39F8" w:rsidRPr="008839F8" w:rsidRDefault="008839F8" w:rsidP="008839F8">
            <w:pPr>
              <w:rPr>
                <w:b/>
                <w:bCs/>
                <w:color w:val="000000"/>
                <w:sz w:val="22"/>
                <w:szCs w:val="22"/>
              </w:rPr>
            </w:pPr>
          </w:p>
        </w:tc>
        <w:tc>
          <w:tcPr>
            <w:tcW w:w="146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16 778 150</w:t>
            </w:r>
          </w:p>
        </w:tc>
        <w:tc>
          <w:tcPr>
            <w:tcW w:w="178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16 744 206,23</w:t>
            </w:r>
          </w:p>
        </w:tc>
        <w:tc>
          <w:tcPr>
            <w:tcW w:w="1300" w:type="dxa"/>
            <w:tcBorders>
              <w:top w:val="nil"/>
              <w:left w:val="nil"/>
              <w:bottom w:val="single" w:sz="4" w:space="0" w:color="000000"/>
              <w:right w:val="single" w:sz="4" w:space="0" w:color="000000"/>
            </w:tcBorders>
            <w:shd w:val="clear" w:color="000000" w:fill="DAEEF3"/>
            <w:noWrap/>
            <w:vAlign w:val="center"/>
            <w:hideMark/>
          </w:tcPr>
          <w:p w:rsidR="008839F8" w:rsidRPr="008839F8" w:rsidRDefault="008839F8" w:rsidP="008839F8">
            <w:pPr>
              <w:jc w:val="right"/>
              <w:rPr>
                <w:color w:val="000000"/>
                <w:sz w:val="22"/>
                <w:szCs w:val="22"/>
              </w:rPr>
            </w:pPr>
            <w:r w:rsidRPr="008839F8">
              <w:rPr>
                <w:color w:val="000000"/>
                <w:sz w:val="22"/>
                <w:szCs w:val="22"/>
              </w:rPr>
              <w:t>99,80%</w:t>
            </w:r>
          </w:p>
        </w:tc>
      </w:tr>
    </w:tbl>
    <w:p w:rsidR="00BC537D" w:rsidRDefault="00BC537D" w:rsidP="00BC537D">
      <w:pPr>
        <w:pStyle w:val="Nagwek1"/>
        <w:rPr>
          <w:rFonts w:ascii="Times New Roman" w:hAnsi="Times New Roman"/>
          <w:sz w:val="22"/>
          <w:szCs w:val="22"/>
        </w:rPr>
      </w:pPr>
      <w:r>
        <w:rPr>
          <w:rFonts w:ascii="Times New Roman" w:hAnsi="Times New Roman"/>
          <w:sz w:val="22"/>
          <w:szCs w:val="22"/>
        </w:rPr>
        <w:lastRenderedPageBreak/>
        <w:t>Rozdział 80101  Szkoły Podstawowe</w:t>
      </w:r>
    </w:p>
    <w:p w:rsidR="00BC537D" w:rsidRDefault="00BC537D" w:rsidP="00BC537D"/>
    <w:p w:rsidR="00BC537D" w:rsidRDefault="00BC537D" w:rsidP="00BC537D">
      <w:pPr>
        <w:jc w:val="both"/>
        <w:rPr>
          <w:sz w:val="22"/>
          <w:szCs w:val="22"/>
        </w:rPr>
      </w:pPr>
      <w:r>
        <w:rPr>
          <w:sz w:val="22"/>
          <w:szCs w:val="22"/>
        </w:rPr>
        <w:t xml:space="preserve">Na terenie miasta i gminy Kruszwica funkcjonuje 7 szkół podstawowych, do których uczęszcza  1.311 dzieci, nauka odbywała się w  71 oddziałach. W szkołach podstawowych zatrudnionych było w 2013 r. 146 nauczycieli na  130,92 etatach oraz  38  pracowników obsługi na  36,63  etatach. </w:t>
      </w:r>
    </w:p>
    <w:p w:rsidR="00BC537D" w:rsidRDefault="00BC537D" w:rsidP="00BC537D">
      <w:pPr>
        <w:jc w:val="both"/>
        <w:rPr>
          <w:sz w:val="22"/>
          <w:szCs w:val="22"/>
        </w:rPr>
      </w:pPr>
      <w:r>
        <w:rPr>
          <w:sz w:val="22"/>
          <w:szCs w:val="22"/>
        </w:rPr>
        <w:t xml:space="preserve">Na działalność szkół podstawowych wydatkowano 10.703.601,58 zł, to jest </w:t>
      </w:r>
      <w:r w:rsidR="002317D9">
        <w:rPr>
          <w:sz w:val="22"/>
          <w:szCs w:val="22"/>
        </w:rPr>
        <w:t>98,85</w:t>
      </w:r>
      <w:r>
        <w:rPr>
          <w:sz w:val="22"/>
          <w:szCs w:val="22"/>
        </w:rPr>
        <w:t xml:space="preserve">  % planowanych środków w tym rozdziale.</w:t>
      </w:r>
    </w:p>
    <w:p w:rsidR="00BC537D" w:rsidRDefault="004174EA" w:rsidP="00BC537D">
      <w:pPr>
        <w:jc w:val="both"/>
        <w:rPr>
          <w:sz w:val="22"/>
          <w:szCs w:val="22"/>
        </w:rPr>
      </w:pPr>
      <w:r>
        <w:rPr>
          <w:sz w:val="22"/>
          <w:szCs w:val="22"/>
        </w:rPr>
        <w:t>W</w:t>
      </w:r>
      <w:r w:rsidR="00BC537D">
        <w:rPr>
          <w:sz w:val="22"/>
          <w:szCs w:val="22"/>
        </w:rPr>
        <w:t xml:space="preserve">ydatki inwestycyjne związane z przystosowaniem pomieszczeń na oddział przedszkolny przy Szkole Podstawowej </w:t>
      </w:r>
      <w:r w:rsidR="00BC537D">
        <w:rPr>
          <w:b/>
          <w:bCs/>
          <w:sz w:val="22"/>
          <w:szCs w:val="22"/>
        </w:rPr>
        <w:t xml:space="preserve"> </w:t>
      </w:r>
      <w:r w:rsidR="00BC537D">
        <w:rPr>
          <w:bCs/>
          <w:sz w:val="22"/>
          <w:szCs w:val="22"/>
        </w:rPr>
        <w:t>w Sławsku Wielkim</w:t>
      </w:r>
      <w:r w:rsidR="00BC537D">
        <w:rPr>
          <w:b/>
          <w:bCs/>
          <w:sz w:val="22"/>
          <w:szCs w:val="22"/>
        </w:rPr>
        <w:t xml:space="preserve"> </w:t>
      </w:r>
      <w:r w:rsidR="00BC537D">
        <w:rPr>
          <w:bCs/>
          <w:sz w:val="22"/>
          <w:szCs w:val="22"/>
        </w:rPr>
        <w:t>to 70.000 zł, z</w:t>
      </w:r>
      <w:r w:rsidR="00BC537D">
        <w:rPr>
          <w:sz w:val="22"/>
          <w:szCs w:val="22"/>
        </w:rPr>
        <w:t>akup teleskopu słonecznego do wyposażenia „Astro-Bazy” działającej przy Gimnazjum Nr 1 w Kruszwicy za kwotę 8.400 zł</w:t>
      </w:r>
      <w:r>
        <w:rPr>
          <w:sz w:val="22"/>
          <w:szCs w:val="22"/>
        </w:rPr>
        <w:t>.</w:t>
      </w:r>
    </w:p>
    <w:p w:rsidR="00BC537D" w:rsidRDefault="004174EA" w:rsidP="00BC537D">
      <w:pPr>
        <w:jc w:val="both"/>
        <w:rPr>
          <w:sz w:val="22"/>
          <w:szCs w:val="22"/>
        </w:rPr>
      </w:pPr>
      <w:r>
        <w:rPr>
          <w:sz w:val="22"/>
          <w:szCs w:val="22"/>
        </w:rPr>
        <w:t>D</w:t>
      </w:r>
      <w:r w:rsidR="00BC537D">
        <w:rPr>
          <w:sz w:val="22"/>
          <w:szCs w:val="22"/>
        </w:rPr>
        <w:t>otacja dla Niepublicznej Szkoły Podstawowej w Racicach prowadzonej dla 99 uczniów przez Stowarzyszenie Kulturalno-Oświatowe „Nasz Dom” w Racic</w:t>
      </w:r>
      <w:r>
        <w:rPr>
          <w:sz w:val="22"/>
          <w:szCs w:val="22"/>
        </w:rPr>
        <w:t xml:space="preserve">ach wyniosła 717.672,29 zł. Na wynagrodzenia wydatkowano 8.307.168,58 zł , a </w:t>
      </w:r>
      <w:r w:rsidR="00BC537D">
        <w:rPr>
          <w:sz w:val="22"/>
          <w:szCs w:val="22"/>
        </w:rPr>
        <w:t xml:space="preserve">pozostałe wydatki </w:t>
      </w:r>
      <w:r>
        <w:rPr>
          <w:sz w:val="22"/>
          <w:szCs w:val="22"/>
        </w:rPr>
        <w:t xml:space="preserve"> to </w:t>
      </w:r>
      <w:r w:rsidR="00BC537D">
        <w:rPr>
          <w:sz w:val="22"/>
          <w:szCs w:val="22"/>
        </w:rPr>
        <w:t>1.600.360,71 zł,  co stanowi 14,95 % ogółu wydatków.</w:t>
      </w:r>
    </w:p>
    <w:p w:rsidR="00BC537D" w:rsidRDefault="00BC537D" w:rsidP="00BC537D">
      <w:pPr>
        <w:jc w:val="both"/>
        <w:rPr>
          <w:sz w:val="22"/>
          <w:szCs w:val="22"/>
        </w:rPr>
      </w:pPr>
      <w:r>
        <w:rPr>
          <w:sz w:val="22"/>
          <w:szCs w:val="22"/>
        </w:rPr>
        <w:t xml:space="preserve">Wydatki bieżące poniesione na szkoły podstawowe w roku 2013 są wyższe od ubiegłorocznych  o 232.423,88 zł. </w:t>
      </w:r>
    </w:p>
    <w:p w:rsidR="00BC537D" w:rsidRDefault="00BC537D" w:rsidP="00BC537D">
      <w:pPr>
        <w:jc w:val="both"/>
        <w:rPr>
          <w:sz w:val="22"/>
          <w:szCs w:val="22"/>
        </w:rPr>
      </w:pPr>
      <w:r>
        <w:rPr>
          <w:sz w:val="22"/>
          <w:szCs w:val="22"/>
        </w:rPr>
        <w:t>Wydatki w poszczególnych szkołach w tym rozdziale  kształtowały się w sposób następujący:</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Nr 1 w Kruszwicy</w:t>
      </w:r>
    </w:p>
    <w:p w:rsidR="00BC537D" w:rsidRDefault="00BC537D" w:rsidP="00BC537D">
      <w:pPr>
        <w:jc w:val="both"/>
        <w:rPr>
          <w:sz w:val="22"/>
          <w:szCs w:val="22"/>
        </w:rPr>
      </w:pPr>
      <w:r>
        <w:rPr>
          <w:sz w:val="22"/>
          <w:szCs w:val="22"/>
        </w:rPr>
        <w:t>Plan po zmianach  2.657.476,00 zł Wydatki  2.624.532,73zł wykonanie 98,76%</w:t>
      </w:r>
    </w:p>
    <w:p w:rsidR="00BC537D" w:rsidRDefault="00BC537D" w:rsidP="00BC537D">
      <w:pPr>
        <w:jc w:val="both"/>
        <w:rPr>
          <w:sz w:val="22"/>
          <w:szCs w:val="22"/>
        </w:rPr>
      </w:pPr>
      <w:r>
        <w:rPr>
          <w:sz w:val="22"/>
          <w:szCs w:val="22"/>
        </w:rPr>
        <w:t>Płace i pochodne   2.338.586,00 zł Wydatki  2.337.693,74zł wykonanie 99,96%</w:t>
      </w:r>
    </w:p>
    <w:p w:rsidR="00BC537D" w:rsidRDefault="00BC537D" w:rsidP="00BC537D">
      <w:pPr>
        <w:jc w:val="both"/>
        <w:rPr>
          <w:sz w:val="22"/>
          <w:szCs w:val="22"/>
        </w:rPr>
      </w:pPr>
      <w:r>
        <w:rPr>
          <w:sz w:val="22"/>
          <w:szCs w:val="22"/>
        </w:rPr>
        <w:t xml:space="preserve">Pozostałe                  318.890,00 zł Wydatki     286.838,99zł wykonanie </w:t>
      </w:r>
      <w:r w:rsidR="004174EA">
        <w:rPr>
          <w:sz w:val="22"/>
          <w:szCs w:val="22"/>
        </w:rPr>
        <w:t>89,95</w:t>
      </w:r>
      <w:r>
        <w:rPr>
          <w:sz w:val="22"/>
          <w:szCs w:val="22"/>
        </w:rPr>
        <w:t>%</w:t>
      </w:r>
    </w:p>
    <w:p w:rsidR="00BC537D" w:rsidRDefault="00BC537D" w:rsidP="00BC537D">
      <w:pPr>
        <w:jc w:val="both"/>
        <w:rPr>
          <w:sz w:val="22"/>
          <w:szCs w:val="22"/>
        </w:rPr>
      </w:pPr>
      <w:r>
        <w:rPr>
          <w:sz w:val="22"/>
          <w:szCs w:val="22"/>
        </w:rPr>
        <w:t xml:space="preserve">W paragrafach wydatków pozapłacowych wykorzystano środki na zakup: energii cieplnej   67.512,78 zł, energii elektrycznej  26.073,75 zł, opłata za wodę 5.739,56 zł, materiały i wyposażenie 22.535,18 zł (środki czystości, druki, książki,  drobne  materiały do  remontów, wyposażenie klas w stoliki i krzesła,   materiały papiernicze i biurowe),  usługi remontowe   15.245,23 zł (remont toalet, remont </w:t>
      </w:r>
      <w:proofErr w:type="spellStart"/>
      <w:r>
        <w:rPr>
          <w:sz w:val="22"/>
          <w:szCs w:val="22"/>
        </w:rPr>
        <w:t>sal</w:t>
      </w:r>
      <w:proofErr w:type="spellEnd"/>
      <w:r>
        <w:rPr>
          <w:sz w:val="22"/>
          <w:szCs w:val="22"/>
        </w:rPr>
        <w:t xml:space="preserve"> lekcyjnych), usługi pozostałe  12.234,44 zł (przeglądy techniczne, wywóz śmieci, konserwacja ksero, drobne naprawy, obsługa kotłowni, przejazdy uczniów do   szkoły, dostęp do portali internetowych w zakresie prawa oświatowego, usługi telefoniczne, internetowe   1.519,35 zł, Zakładowy Fundusz Świadczeń Socjalnych   116.756,70 zł.</w:t>
      </w:r>
    </w:p>
    <w:p w:rsidR="00BC537D" w:rsidRDefault="00BC537D" w:rsidP="00BC537D">
      <w:pPr>
        <w:jc w:val="both"/>
        <w:rPr>
          <w:sz w:val="22"/>
          <w:szCs w:val="22"/>
        </w:rPr>
      </w:pPr>
      <w:r>
        <w:rPr>
          <w:sz w:val="22"/>
          <w:szCs w:val="22"/>
        </w:rPr>
        <w:t>Największe wykorzystanie środków wystąpiło w  §4210 zakup materiałów i wyposażenia  95,89%,  §4260 zakup energii  86,40%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Nr 2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2.367.981,00 zł Wydatki 2.350.649,40 zł wykonanie 99,27%</w:t>
      </w:r>
    </w:p>
    <w:p w:rsidR="00BC537D" w:rsidRDefault="00BC537D" w:rsidP="00BC537D">
      <w:pPr>
        <w:jc w:val="both"/>
        <w:rPr>
          <w:sz w:val="22"/>
          <w:szCs w:val="22"/>
        </w:rPr>
      </w:pPr>
      <w:r>
        <w:rPr>
          <w:sz w:val="22"/>
          <w:szCs w:val="22"/>
        </w:rPr>
        <w:t>Płace i pochodne  2.020.339,00 zł Wydatki 2.019.537,17 zł wykonanie 99,96%</w:t>
      </w:r>
    </w:p>
    <w:p w:rsidR="00BC537D" w:rsidRDefault="00BC537D" w:rsidP="00BC537D">
      <w:pPr>
        <w:jc w:val="both"/>
        <w:rPr>
          <w:sz w:val="22"/>
          <w:szCs w:val="22"/>
        </w:rPr>
      </w:pPr>
      <w:r>
        <w:rPr>
          <w:sz w:val="22"/>
          <w:szCs w:val="22"/>
        </w:rPr>
        <w:t>Pozostałe                 347.642,00 zł Wydatki    331.112,23 zł wykonanie 95,25%</w:t>
      </w:r>
    </w:p>
    <w:p w:rsidR="00BC537D" w:rsidRDefault="00BC537D" w:rsidP="00BC537D">
      <w:pPr>
        <w:jc w:val="both"/>
        <w:rPr>
          <w:sz w:val="22"/>
          <w:szCs w:val="22"/>
        </w:rPr>
      </w:pPr>
      <w:r>
        <w:rPr>
          <w:sz w:val="22"/>
          <w:szCs w:val="22"/>
        </w:rPr>
        <w:t>W pozostałych paragrafach pozapłacowych znaczące wydatki stanowią: zakup energii elektrycznej 27.451,96zł, zakup gazu  100.777,79 zł, opłata za wodę   11.065,42 zł, zakup materiałów i wyposażenia  20.225,87 zł (środki czystości, artykuły biurowe,  materiały remontowe, wyposażenie klasy informatycznej w stoliki komputerowe, zakup tablicy interaktywnej i projektora krótkoogniskowego), zakup usług remontowych 12712,41 zł (wykonanie schodów zewnętrznych,    instalacja ciepłej wody w toaletach uczniów), zakup usług pozostałych    17.198,13 zł  (przeglądy techniczne, wywóz   śmieci, konserwacja alarmu, dozór techniczny, obsługa kotłowni, drobne roboty ogólnobudowlane), usługi telefoniczne i internetowe   1.128,19 zł, Zakładowy Fundusz Świadczeń Socjalnych  130.242,24 zł.</w:t>
      </w:r>
    </w:p>
    <w:p w:rsidR="00BC537D" w:rsidRDefault="00BC537D" w:rsidP="00BC537D">
      <w:pPr>
        <w:jc w:val="both"/>
        <w:rPr>
          <w:sz w:val="22"/>
          <w:szCs w:val="22"/>
        </w:rPr>
      </w:pPr>
      <w:r>
        <w:rPr>
          <w:sz w:val="22"/>
          <w:szCs w:val="22"/>
        </w:rPr>
        <w:t>Największe wykorzystanie środków wystąpiło w §4210 Zakup materiałów i wyposażenia 96,34%,  §4260 Zakup energii  91,27% planu, w §4270 Zakup usług remontowych 99,32% planu, w §4300 Zakup usług pozostałych  95,07%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Chełmce</w:t>
      </w:r>
    </w:p>
    <w:p w:rsidR="00BC537D" w:rsidRDefault="00BC537D" w:rsidP="00BC537D">
      <w:pPr>
        <w:jc w:val="both"/>
        <w:rPr>
          <w:sz w:val="22"/>
          <w:szCs w:val="22"/>
        </w:rPr>
      </w:pPr>
      <w:r>
        <w:rPr>
          <w:sz w:val="22"/>
          <w:szCs w:val="22"/>
        </w:rPr>
        <w:t>Plan po zmianach  1.112.118,00 zł Wydatki 1.102.415,52 zł wykonanie 99,13%</w:t>
      </w:r>
    </w:p>
    <w:p w:rsidR="00BC537D" w:rsidRDefault="00BC537D" w:rsidP="00BC537D">
      <w:pPr>
        <w:jc w:val="both"/>
        <w:rPr>
          <w:sz w:val="22"/>
          <w:szCs w:val="22"/>
        </w:rPr>
      </w:pPr>
      <w:r>
        <w:rPr>
          <w:sz w:val="22"/>
          <w:szCs w:val="22"/>
        </w:rPr>
        <w:t>Płace i pochodne      870.353,00 zł Wydatki    870.069,84 zł wykonanie 99,97%</w:t>
      </w:r>
    </w:p>
    <w:p w:rsidR="00BC537D" w:rsidRDefault="00BC537D" w:rsidP="00BC537D">
      <w:pPr>
        <w:jc w:val="both"/>
        <w:rPr>
          <w:sz w:val="22"/>
          <w:szCs w:val="22"/>
        </w:rPr>
      </w:pPr>
      <w:r>
        <w:rPr>
          <w:sz w:val="22"/>
          <w:szCs w:val="22"/>
        </w:rPr>
        <w:t>Pozostałe                  241.765,00 zł Wydatki    232.345,68 zł wykonanie 96,10%</w:t>
      </w:r>
    </w:p>
    <w:p w:rsidR="00BC537D" w:rsidRDefault="00BC537D" w:rsidP="00BC537D">
      <w:pPr>
        <w:jc w:val="both"/>
        <w:rPr>
          <w:sz w:val="22"/>
          <w:szCs w:val="22"/>
        </w:rPr>
      </w:pPr>
      <w:r>
        <w:rPr>
          <w:sz w:val="22"/>
          <w:szCs w:val="22"/>
        </w:rPr>
        <w:t xml:space="preserve">W pozostałych paragrafach pozapłacowych znaczące wydatki to: zakup materiałów 102.453,98 zł,  olej opałowy  63.555 zł,  węgiel 22.408,24 zł,   pozostałe  16.490,74 zł  (środki czystości, artykuły biurowe, materiały  remontowe, kopiarka cyfrowa, sprzęt  nagłaśniający, rolety, meble), zakup energii elektrycznej    17.504,63 zł , opłata za wodę  1.702,05zł, zakup usług remontowych  9.937,30 zł ( wymiana okien, artykuły remontowe), zakup usług pozostałych   </w:t>
      </w:r>
      <w:r w:rsidR="004174EA">
        <w:rPr>
          <w:sz w:val="22"/>
          <w:szCs w:val="22"/>
        </w:rPr>
        <w:t>8.950,94</w:t>
      </w:r>
      <w:r>
        <w:rPr>
          <w:sz w:val="22"/>
          <w:szCs w:val="22"/>
        </w:rPr>
        <w:t xml:space="preserve"> zł (przeglądy techniczne, wywóz śmieci,  konserwacja alarmu, dozór techniczny, </w:t>
      </w:r>
      <w:r>
        <w:rPr>
          <w:sz w:val="22"/>
          <w:szCs w:val="22"/>
        </w:rPr>
        <w:lastRenderedPageBreak/>
        <w:t xml:space="preserve">drobne naprawy, obsługa   kotłowni), usługi telefoniczne,   internetowe   2.605,98 zł, Zakładowy Fundusz Świadczeń Socjalnych   43.567,67 zł. </w:t>
      </w:r>
    </w:p>
    <w:p w:rsidR="00BC537D" w:rsidRDefault="00BC537D" w:rsidP="00BC537D">
      <w:pPr>
        <w:jc w:val="both"/>
        <w:rPr>
          <w:sz w:val="22"/>
          <w:szCs w:val="22"/>
        </w:rPr>
      </w:pPr>
      <w:r>
        <w:rPr>
          <w:sz w:val="22"/>
          <w:szCs w:val="22"/>
        </w:rPr>
        <w:t>Największe wykorzystanie środków wystąpiło w §4210 Zakup materiałów i wyposażenia  99,99% planu, w §4260 Zakup energii 69,60% planu,  w §4270 Zakup usług remontowych  99,97% planu,  §4300 Zakup usług pozostałych  96,25% planu.</w:t>
      </w:r>
    </w:p>
    <w:p w:rsidR="00BC537D" w:rsidRDefault="00BC537D" w:rsidP="00BC537D">
      <w:pPr>
        <w:jc w:val="both"/>
        <w:rPr>
          <w:sz w:val="22"/>
          <w:szCs w:val="22"/>
        </w:rPr>
      </w:pPr>
      <w:r>
        <w:rPr>
          <w:sz w:val="22"/>
          <w:szCs w:val="22"/>
        </w:rPr>
        <w:t>Duże wydatki w paragrafie 4210 wynikają ze wspólnego ogrzewania  oddziału przedszkolnego, Apteki, Świetlicy wiejskiej, Biblioteki, Remizy strażackiej oraz mieszkań.</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Polanowice</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822.544,00 zł Wydatki 806.258,81 zł wykonanie 98,02%</w:t>
      </w:r>
    </w:p>
    <w:p w:rsidR="00BC537D" w:rsidRDefault="00BC537D" w:rsidP="00BC537D">
      <w:pPr>
        <w:jc w:val="both"/>
        <w:rPr>
          <w:sz w:val="22"/>
          <w:szCs w:val="22"/>
        </w:rPr>
      </w:pPr>
      <w:r>
        <w:rPr>
          <w:sz w:val="22"/>
          <w:szCs w:val="22"/>
        </w:rPr>
        <w:t>Płace i pochodne  656.598,00 zł Wydatki 653.927,32 zł wykonanie 99,59%</w:t>
      </w:r>
    </w:p>
    <w:p w:rsidR="00BC537D" w:rsidRDefault="00BC537D" w:rsidP="00BC537D">
      <w:pPr>
        <w:jc w:val="both"/>
        <w:rPr>
          <w:sz w:val="22"/>
          <w:szCs w:val="22"/>
        </w:rPr>
      </w:pPr>
      <w:r>
        <w:rPr>
          <w:sz w:val="22"/>
          <w:szCs w:val="22"/>
        </w:rPr>
        <w:t>Pozostałe              165.94</w:t>
      </w:r>
      <w:r w:rsidR="004174EA">
        <w:rPr>
          <w:sz w:val="22"/>
          <w:szCs w:val="22"/>
        </w:rPr>
        <w:t>6</w:t>
      </w:r>
      <w:r>
        <w:rPr>
          <w:sz w:val="22"/>
          <w:szCs w:val="22"/>
        </w:rPr>
        <w:t>,00 zł Wydatki 152.331,49 zł wykonanie 91,80%</w:t>
      </w:r>
    </w:p>
    <w:p w:rsidR="00BC537D" w:rsidRDefault="00BC537D" w:rsidP="00BC537D">
      <w:pPr>
        <w:jc w:val="both"/>
        <w:rPr>
          <w:sz w:val="22"/>
          <w:szCs w:val="22"/>
        </w:rPr>
      </w:pPr>
      <w:r>
        <w:rPr>
          <w:sz w:val="22"/>
          <w:szCs w:val="22"/>
        </w:rPr>
        <w:t>W pozostałych paragrafach pozapłacowych znaczące wydatki to: zakup materiałów 54.571,87 zł, olej opałowy  41.988 zł, pozostałe 12.583,87 zł (artykuły biurowe, materiały do drobnych napraw,                                                               środki czystości,  artykuły remontowe), zakup energii elektrycznej 8.854,22 zł, opłata za wodę                      1.480,48 zł, zakup usług remontowych  3.378,21 zł    (odwodnienie terenu przy szkole,   montaż licznika ciepła z remontem) , zakup usług pozostałych  6.420,84 zł  (przeglądy techniczne, wywóz   śmieci, obsługa kotłowni, drobne naprawy, dozór techniczny), usługi telefoniczne i internetowe 1.250,39 zł, ZFŚS  40.843,51 zł.</w:t>
      </w:r>
    </w:p>
    <w:p w:rsidR="00BC537D" w:rsidRDefault="00BC537D" w:rsidP="00BC537D">
      <w:pPr>
        <w:jc w:val="both"/>
        <w:rPr>
          <w:sz w:val="22"/>
          <w:szCs w:val="22"/>
        </w:rPr>
      </w:pPr>
      <w:r>
        <w:rPr>
          <w:sz w:val="22"/>
          <w:szCs w:val="22"/>
        </w:rPr>
        <w:t>Największe wykorzystanie środków wystąpiło w §4210 Zakup materiałów i wyposażenia 98,97% planu, w  §4300 Zakup usług pozostałych  85,61 % planu .</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Rusinowo</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1.031.691,00 zł Wydatki 1.023.721,76 zł wykonanie 99,23%</w:t>
      </w:r>
    </w:p>
    <w:p w:rsidR="00BC537D" w:rsidRDefault="00BC537D" w:rsidP="00BC537D">
      <w:pPr>
        <w:jc w:val="both"/>
        <w:rPr>
          <w:sz w:val="22"/>
          <w:szCs w:val="22"/>
        </w:rPr>
      </w:pPr>
      <w:r>
        <w:rPr>
          <w:sz w:val="22"/>
          <w:szCs w:val="22"/>
        </w:rPr>
        <w:t>Płace i pochodne      812.265,00 zł Wydatki    812.178,86 zł wykonanie 99,99%</w:t>
      </w:r>
    </w:p>
    <w:p w:rsidR="00BC537D" w:rsidRDefault="00BC537D" w:rsidP="00BC537D">
      <w:pPr>
        <w:jc w:val="both"/>
        <w:rPr>
          <w:sz w:val="22"/>
          <w:szCs w:val="22"/>
        </w:rPr>
      </w:pPr>
      <w:r>
        <w:rPr>
          <w:sz w:val="22"/>
          <w:szCs w:val="22"/>
        </w:rPr>
        <w:t>Pozostałe                  219.426,00 zł Wydatki    211.542,90 zł wykonanie 96,41%</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W pozostałych paragrafach pozapłacowych znaczące wydatki to: zakup materiałów  57.986,47 zł,  olej opałowy 45.782,54 zł, pozostałe 12.203,93 zł (środki czystości, artykuły biurowe, artykuły remontowe), zakup energii elektrycznej 4.787,63 zł , opłata za wodę  524,75 zł, zakup usług remontowych  26.134,39 zł (wymiana dachu, drobne naprawy remontowe), zakup usług pozostałych 11.593,09 zł (przeglądy techniczne , wywóz śmieci,  konserwacja  alarmów, drobne naprawy, dozór techniczny, obsługa kotłowni, usługi   transportowe na zawody i konkursy, realizacja transportu na wycieczkę z Banku Dziecięcych Uśmiechów), telefony  795,41 zł,  ZFŚS   50.527,99 zł,. </w:t>
      </w:r>
    </w:p>
    <w:p w:rsidR="00BC537D" w:rsidRDefault="00BC537D" w:rsidP="00BC537D">
      <w:pPr>
        <w:jc w:val="both"/>
        <w:rPr>
          <w:sz w:val="22"/>
          <w:szCs w:val="22"/>
        </w:rPr>
      </w:pPr>
      <w:r>
        <w:rPr>
          <w:sz w:val="22"/>
          <w:szCs w:val="22"/>
        </w:rPr>
        <w:t>Największe wykorzystanie środków wystąpiło w  §4210 Zakup materiałów i wyposażenia  99,74 % planu, w §4270 Zakup usług remontowych  99,94% planu, w §4300 Zakup usług pozostałych  99,95%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Sławsk Wielki</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989.927,00 zł Wydatki 977.838,39 zł wykonanie 98,78%</w:t>
      </w:r>
    </w:p>
    <w:p w:rsidR="00BC537D" w:rsidRDefault="00BC537D" w:rsidP="00BC537D">
      <w:pPr>
        <w:jc w:val="both"/>
        <w:rPr>
          <w:sz w:val="22"/>
          <w:szCs w:val="22"/>
        </w:rPr>
      </w:pPr>
      <w:r>
        <w:rPr>
          <w:sz w:val="22"/>
          <w:szCs w:val="22"/>
        </w:rPr>
        <w:t>Płace i pochodne  728.890,00 zł Wydatki 728.746,39 zł wykonanie 99,98%</w:t>
      </w:r>
    </w:p>
    <w:p w:rsidR="00BC537D" w:rsidRDefault="00BC537D" w:rsidP="00BC537D">
      <w:pPr>
        <w:jc w:val="both"/>
        <w:rPr>
          <w:sz w:val="22"/>
          <w:szCs w:val="22"/>
        </w:rPr>
      </w:pPr>
      <w:r>
        <w:rPr>
          <w:sz w:val="22"/>
          <w:szCs w:val="22"/>
        </w:rPr>
        <w:t>Pozostałe              261.037,00 zł Wydatki 249.092,00 zł wykonanie 95,42%</w:t>
      </w:r>
    </w:p>
    <w:p w:rsidR="00BC537D" w:rsidRDefault="00BC537D" w:rsidP="00BC537D">
      <w:pPr>
        <w:jc w:val="both"/>
        <w:rPr>
          <w:sz w:val="22"/>
          <w:szCs w:val="22"/>
        </w:rPr>
      </w:pPr>
    </w:p>
    <w:p w:rsidR="00BC537D" w:rsidRDefault="00BC537D" w:rsidP="00BC537D">
      <w:pPr>
        <w:jc w:val="both"/>
        <w:rPr>
          <w:sz w:val="22"/>
          <w:szCs w:val="22"/>
        </w:rPr>
      </w:pPr>
      <w:r>
        <w:rPr>
          <w:sz w:val="22"/>
          <w:szCs w:val="22"/>
        </w:rPr>
        <w:t>W pozostałych paragrafach  pozapłacowych znaczące wydatki to: zakup energii elektrycznej  5.815,32 zł, zakup gazu  43.617,21zł, opłata za wodę 1.132,70 zł, zakup materiałów 7.585,62 zł  (środki czystości,  artykuły papiernicze, artykuły remontowe, sprzęt elektroniczny, akcesoria komputerowe, kosiarka), zakup usług remontowych   25.990,70 zł (zakup okien PCV, drzwi PCV, wykonanie instalacji wodno-kanalizacyjnej, artykuły remontowe i wykonanie  prac remontowych), zakup usług pozostałych   9.656,47 zł  ( przeglądy techniczne, dozór techniczny, wywóz śmieci, drobne naprawy, obsługa kotłowni, dojazd uczniów), telefony i </w:t>
      </w:r>
      <w:proofErr w:type="spellStart"/>
      <w:r>
        <w:rPr>
          <w:sz w:val="22"/>
          <w:szCs w:val="22"/>
        </w:rPr>
        <w:t>internet</w:t>
      </w:r>
      <w:proofErr w:type="spellEnd"/>
      <w:r>
        <w:rPr>
          <w:sz w:val="22"/>
          <w:szCs w:val="22"/>
        </w:rPr>
        <w:t xml:space="preserve">  1.352,21 zł, ZFŚS  38.526,47 zł. Na zadanie inwestycyjne wydatkowano 70.000,00 zł  na roboty budowlane, mapy, projekty, kosztorysy  związane z przebudową w celu dostosowania </w:t>
      </w:r>
      <w:proofErr w:type="spellStart"/>
      <w:r>
        <w:rPr>
          <w:sz w:val="22"/>
          <w:szCs w:val="22"/>
        </w:rPr>
        <w:t>sal</w:t>
      </w:r>
      <w:proofErr w:type="spellEnd"/>
      <w:r>
        <w:rPr>
          <w:sz w:val="22"/>
          <w:szCs w:val="22"/>
        </w:rPr>
        <w:t xml:space="preserve"> do realizacji zadania </w:t>
      </w:r>
    </w:p>
    <w:p w:rsidR="00BC537D" w:rsidRDefault="00BC537D" w:rsidP="00BC537D">
      <w:pPr>
        <w:jc w:val="both"/>
        <w:rPr>
          <w:sz w:val="22"/>
          <w:szCs w:val="22"/>
        </w:rPr>
      </w:pPr>
      <w:r>
        <w:rPr>
          <w:sz w:val="22"/>
          <w:szCs w:val="22"/>
        </w:rPr>
        <w:t>wychowania    przedszkolnego,</w:t>
      </w:r>
    </w:p>
    <w:p w:rsidR="00BC537D" w:rsidRDefault="00BC537D" w:rsidP="00BC537D">
      <w:pPr>
        <w:jc w:val="both"/>
        <w:rPr>
          <w:sz w:val="22"/>
          <w:szCs w:val="22"/>
        </w:rPr>
      </w:pPr>
    </w:p>
    <w:p w:rsidR="00BC537D" w:rsidRDefault="00BC537D" w:rsidP="00BC537D">
      <w:pPr>
        <w:jc w:val="both"/>
        <w:rPr>
          <w:sz w:val="22"/>
          <w:szCs w:val="22"/>
        </w:rPr>
      </w:pPr>
      <w:r>
        <w:rPr>
          <w:sz w:val="22"/>
          <w:szCs w:val="22"/>
        </w:rPr>
        <w:lastRenderedPageBreak/>
        <w:t>Największe wykorzystanie środków wystąpiło w §4270 Zakup usług remontowych – 99,97% planu, w §4260 Zakup energii – 87,33% planu, w § 4300 – 94,21%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Szkoła Podstawowa  Wola Wapowska</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1.106.942,00 zł Wydatki 1.100.512,68 zł wykonanie 99,42%</w:t>
      </w:r>
    </w:p>
    <w:p w:rsidR="00BC537D" w:rsidRDefault="00BC537D" w:rsidP="00BC537D">
      <w:pPr>
        <w:jc w:val="both"/>
        <w:rPr>
          <w:sz w:val="22"/>
          <w:szCs w:val="22"/>
        </w:rPr>
      </w:pPr>
      <w:r>
        <w:rPr>
          <w:sz w:val="22"/>
          <w:szCs w:val="22"/>
        </w:rPr>
        <w:t>Płace i pochodne     885.461,00 zł Wydatki    885.015,26 zł wykonanie 99,95%</w:t>
      </w:r>
    </w:p>
    <w:p w:rsidR="00BC537D" w:rsidRDefault="00BC537D" w:rsidP="00BC537D">
      <w:pPr>
        <w:jc w:val="both"/>
        <w:rPr>
          <w:sz w:val="22"/>
          <w:szCs w:val="22"/>
        </w:rPr>
      </w:pPr>
      <w:r>
        <w:rPr>
          <w:sz w:val="22"/>
          <w:szCs w:val="22"/>
        </w:rPr>
        <w:t>Pozostałe                 221.481,00 zł Wydatki    215.497,42 zł wykonanie 97,30%</w:t>
      </w:r>
    </w:p>
    <w:p w:rsidR="00BC537D" w:rsidRDefault="00BC537D" w:rsidP="00BC537D">
      <w:pPr>
        <w:jc w:val="both"/>
        <w:rPr>
          <w:sz w:val="22"/>
          <w:szCs w:val="22"/>
        </w:rPr>
      </w:pPr>
    </w:p>
    <w:p w:rsidR="00BC537D" w:rsidRDefault="00BC537D" w:rsidP="00BC537D">
      <w:pPr>
        <w:jc w:val="both"/>
        <w:rPr>
          <w:sz w:val="22"/>
          <w:szCs w:val="22"/>
        </w:rPr>
      </w:pPr>
      <w:r>
        <w:rPr>
          <w:sz w:val="22"/>
          <w:szCs w:val="22"/>
        </w:rPr>
        <w:t>W pozostałych paragrafach pozapłacowych znaczące wydatki to: zakup materiałów  82.836,73 zł, olej opałowy  72.284,20 zł, pozostałe  10.552,53 zł  (środki czystości, artykuły biurowe, materiały do  drobnych napraw i remontów), zakup energii elektrycznej 10.769,58 zł, opłata za wodę 3.691,26 zł, usługi pozostałe  14.016,02 zł  (przeglądy techniczne, wywóz  śmieci, drobne naprawy, konserwacja alarmu, dozór techniczny, obsługa kotłowni), usługi telefoniczne i internetowe 6</w:t>
      </w:r>
      <w:r w:rsidR="004174EA">
        <w:rPr>
          <w:sz w:val="22"/>
          <w:szCs w:val="22"/>
        </w:rPr>
        <w:t>6</w:t>
      </w:r>
      <w:r>
        <w:rPr>
          <w:sz w:val="22"/>
          <w:szCs w:val="22"/>
        </w:rPr>
        <w:t>7,62 zł,  ZFŚS  46.024,26 zł.</w:t>
      </w:r>
    </w:p>
    <w:p w:rsidR="00BC537D" w:rsidRDefault="00BC537D" w:rsidP="00BC537D">
      <w:pPr>
        <w:jc w:val="both"/>
        <w:rPr>
          <w:sz w:val="22"/>
          <w:szCs w:val="22"/>
        </w:rPr>
      </w:pPr>
      <w:r>
        <w:rPr>
          <w:sz w:val="22"/>
          <w:szCs w:val="22"/>
        </w:rPr>
        <w:t>Największe wykorzystanie środków wystąpiło w §4210 Zakip materiałów i wyposażenia 98,12% planu, w §4260 Zakup energii – 82,33% planu, w§4300 Zakup usług pozostałych – 97,04% planu.</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80103 Oddziały przedszkolne przy szkołach  podstawowych</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1.169.092 zł</w:t>
      </w:r>
      <w:r>
        <w:rPr>
          <w:sz w:val="22"/>
          <w:szCs w:val="22"/>
        </w:rPr>
        <w:tab/>
        <w:t xml:space="preserve"> Wydatki   1.124.947,85 zł wykonanie  96,22%</w:t>
      </w:r>
    </w:p>
    <w:p w:rsidR="00BC537D" w:rsidRDefault="00BC537D" w:rsidP="00BC537D">
      <w:pPr>
        <w:jc w:val="both"/>
        <w:rPr>
          <w:sz w:val="22"/>
          <w:szCs w:val="22"/>
        </w:rPr>
      </w:pPr>
      <w:r>
        <w:rPr>
          <w:sz w:val="22"/>
          <w:szCs w:val="22"/>
        </w:rPr>
        <w:t xml:space="preserve">Płace i pochodne        775.276 zł </w:t>
      </w:r>
      <w:r>
        <w:rPr>
          <w:sz w:val="22"/>
          <w:szCs w:val="22"/>
        </w:rPr>
        <w:tab/>
        <w:t xml:space="preserve"> Wydatki      767.617,48 zł wykonanie  99,01%</w:t>
      </w:r>
    </w:p>
    <w:p w:rsidR="00BC537D" w:rsidRDefault="00BC537D" w:rsidP="00BC537D">
      <w:pPr>
        <w:jc w:val="both"/>
        <w:rPr>
          <w:sz w:val="22"/>
          <w:szCs w:val="22"/>
        </w:rPr>
      </w:pPr>
      <w:r>
        <w:rPr>
          <w:sz w:val="22"/>
          <w:szCs w:val="22"/>
        </w:rPr>
        <w:t>Pozostałe                    393.816 zł             Wydatki      357.330,37 zł wykonanie  90,74%</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Oddziały przedszkolne funkcjonują przy każdej szkole podstawowej oraz przy Niepublicznej SP w Racicach dla której w roku 2013 przekazano dotację na 49 uczniów w kwocie 168.936,41 zł, przekazano również dotację dla UM w Inowrocławiu w kwocie 461,24 zł.</w:t>
      </w:r>
    </w:p>
    <w:p w:rsidR="00BC537D" w:rsidRDefault="00BC537D" w:rsidP="00BC537D">
      <w:pPr>
        <w:jc w:val="both"/>
        <w:rPr>
          <w:sz w:val="22"/>
          <w:szCs w:val="22"/>
        </w:rPr>
      </w:pPr>
      <w:r>
        <w:rPr>
          <w:sz w:val="22"/>
          <w:szCs w:val="22"/>
        </w:rPr>
        <w:t>W stosunku do analogicznego okresu roku ubiegłego wydatki płacowe w Rozdziale 80103 wzrosły o 9,78.%. Wzrost płac związany jest ze  zwiększeniem liczby oddziałów w Szkole Podstawowej  nr  1 i 2 w Kruszwicy, w Szkole Podstawowej  w Woli Wapowskiej i Szkole Podstawowej w Sławsku Wielkim.</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nr 1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153.830,00 zł  Wydatki  139.833,30 zł  wykonanie 90,90%</w:t>
      </w:r>
    </w:p>
    <w:p w:rsidR="00BC537D" w:rsidRDefault="00BC537D" w:rsidP="00BC537D">
      <w:pPr>
        <w:jc w:val="both"/>
        <w:rPr>
          <w:sz w:val="22"/>
          <w:szCs w:val="22"/>
        </w:rPr>
      </w:pPr>
      <w:r>
        <w:rPr>
          <w:sz w:val="22"/>
          <w:szCs w:val="22"/>
        </w:rPr>
        <w:t>Płace i pochodne  128.942,00 zł  Wydatki  125.615,60 zł  wykonanie 97,42%</w:t>
      </w:r>
    </w:p>
    <w:p w:rsidR="00BC537D" w:rsidRDefault="00BC537D" w:rsidP="00BC537D">
      <w:pPr>
        <w:jc w:val="both"/>
        <w:rPr>
          <w:sz w:val="22"/>
          <w:szCs w:val="22"/>
        </w:rPr>
      </w:pPr>
      <w:r>
        <w:rPr>
          <w:sz w:val="22"/>
          <w:szCs w:val="22"/>
        </w:rPr>
        <w:t>Pozostałe                24.888,00 zł  Wydatki    14.217,70 zł  wykonanie 57,13%</w:t>
      </w:r>
    </w:p>
    <w:p w:rsidR="00BC537D" w:rsidRDefault="00BC537D" w:rsidP="00BC537D">
      <w:pPr>
        <w:jc w:val="both"/>
        <w:rPr>
          <w:sz w:val="22"/>
          <w:szCs w:val="22"/>
        </w:rPr>
      </w:pPr>
      <w:r>
        <w:rPr>
          <w:sz w:val="22"/>
          <w:szCs w:val="22"/>
        </w:rPr>
        <w:t>W paragrafach pozapłacowych największy wydatek stanowił odpis na ZFŚS  5.759,82 zł oraz zakup materiałów i wyposażenia   8.159,88 zł  (wyposażenie oddziału przedszkolnego, projektor, środki  czystości i artykuły biurowe).</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nr 2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158.418,00 zł  Wydatki  156.856,50 zł  wykonanie 99,01%</w:t>
      </w:r>
    </w:p>
    <w:p w:rsidR="00BC537D" w:rsidRDefault="00BC537D" w:rsidP="00BC537D">
      <w:pPr>
        <w:jc w:val="both"/>
        <w:rPr>
          <w:sz w:val="22"/>
          <w:szCs w:val="22"/>
        </w:rPr>
      </w:pPr>
      <w:r>
        <w:rPr>
          <w:sz w:val="22"/>
          <w:szCs w:val="22"/>
        </w:rPr>
        <w:t>Płace i pochodne  139.440,00 zł  Wydatki  138.949,07 zł  wykonanie 99,65%</w:t>
      </w:r>
    </w:p>
    <w:p w:rsidR="00BC537D" w:rsidRDefault="00BC537D" w:rsidP="00BC537D">
      <w:pPr>
        <w:jc w:val="both"/>
        <w:rPr>
          <w:sz w:val="22"/>
          <w:szCs w:val="22"/>
        </w:rPr>
      </w:pPr>
      <w:r>
        <w:rPr>
          <w:sz w:val="22"/>
          <w:szCs w:val="22"/>
        </w:rPr>
        <w:t>Pozostałe                18.978,00 zł  Wydatki    17.907,43 zł  wykonanie 94,36%</w:t>
      </w:r>
    </w:p>
    <w:p w:rsidR="00BC537D" w:rsidRDefault="00BC537D" w:rsidP="00BC537D">
      <w:pPr>
        <w:jc w:val="both"/>
        <w:rPr>
          <w:sz w:val="22"/>
          <w:szCs w:val="22"/>
        </w:rPr>
      </w:pPr>
      <w:r>
        <w:rPr>
          <w:sz w:val="22"/>
          <w:szCs w:val="22"/>
        </w:rPr>
        <w:t>W paragrafach pozapłacowych największy wydatek stanowił odpis na ZFŚS  5.759,82 zł, zakup gazu 10.000 zł.</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w Chełmcach</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248.052,00 zł Wydatki 244.698,95 zł wykonanie 98,65%</w:t>
      </w:r>
    </w:p>
    <w:p w:rsidR="00BC537D" w:rsidRDefault="00BC537D" w:rsidP="00BC537D">
      <w:pPr>
        <w:jc w:val="both"/>
        <w:rPr>
          <w:sz w:val="22"/>
          <w:szCs w:val="22"/>
        </w:rPr>
      </w:pPr>
      <w:r>
        <w:rPr>
          <w:sz w:val="22"/>
          <w:szCs w:val="22"/>
        </w:rPr>
        <w:t>Płace i pochodne  170.673,00 zł Wydatki 169.435,88 zł wykonanie 99,28%</w:t>
      </w:r>
    </w:p>
    <w:p w:rsidR="00BC537D" w:rsidRDefault="00BC537D" w:rsidP="00BC537D">
      <w:pPr>
        <w:jc w:val="both"/>
        <w:rPr>
          <w:sz w:val="22"/>
          <w:szCs w:val="22"/>
        </w:rPr>
      </w:pPr>
      <w:r>
        <w:rPr>
          <w:sz w:val="22"/>
          <w:szCs w:val="22"/>
        </w:rPr>
        <w:t>Pozostałe                77.379,00 zł Wydatki   75.263,07 zł wykonanie 97,27%</w:t>
      </w:r>
    </w:p>
    <w:p w:rsidR="00BC537D" w:rsidRDefault="00BC537D" w:rsidP="00BC537D">
      <w:pPr>
        <w:jc w:val="both"/>
        <w:rPr>
          <w:sz w:val="22"/>
          <w:szCs w:val="22"/>
        </w:rPr>
      </w:pPr>
    </w:p>
    <w:p w:rsidR="00BC537D" w:rsidRDefault="00BC537D" w:rsidP="00BC537D">
      <w:pPr>
        <w:jc w:val="both"/>
        <w:rPr>
          <w:sz w:val="22"/>
          <w:szCs w:val="22"/>
        </w:rPr>
      </w:pPr>
      <w:r>
        <w:rPr>
          <w:sz w:val="22"/>
          <w:szCs w:val="22"/>
        </w:rPr>
        <w:t>W paragrafach pozapłacowych największy wydatek stanowił zakup materiałów i wyposażenia   54.779,59 zł  w tym węgiel  22.659,80 zł,   pozostałe  21.499,79 zł  (artykuły  biurowe, środki czystości, stoliki i krzesła, okna, wyposażenie oddziału przedszkolnego),  ZFŚS   9.071,72 zł.</w:t>
      </w:r>
    </w:p>
    <w:p w:rsidR="00BC537D" w:rsidRDefault="00BC537D" w:rsidP="00BC537D">
      <w:pPr>
        <w:jc w:val="both"/>
        <w:rPr>
          <w:sz w:val="22"/>
          <w:szCs w:val="22"/>
        </w:rPr>
      </w:pPr>
      <w:r>
        <w:rPr>
          <w:sz w:val="22"/>
          <w:szCs w:val="22"/>
        </w:rPr>
        <w:lastRenderedPageBreak/>
        <w:t>Oddział Przedszkolny przy SP w Polanowicach</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76.641,00 zł Wydatki    74.266,63 zł  wykonanie 96,90%</w:t>
      </w:r>
    </w:p>
    <w:p w:rsidR="00BC537D" w:rsidRDefault="00BC537D" w:rsidP="00BC537D">
      <w:pPr>
        <w:jc w:val="both"/>
        <w:rPr>
          <w:sz w:val="22"/>
          <w:szCs w:val="22"/>
        </w:rPr>
      </w:pPr>
      <w:r>
        <w:rPr>
          <w:sz w:val="22"/>
          <w:szCs w:val="22"/>
        </w:rPr>
        <w:t>Płace i pochodne      53.904,00 zł Wydatki    53.322,72 zł  wykonanie 98,92%</w:t>
      </w:r>
    </w:p>
    <w:p w:rsidR="00BC537D" w:rsidRDefault="00BC537D" w:rsidP="00BC537D">
      <w:pPr>
        <w:jc w:val="both"/>
        <w:rPr>
          <w:sz w:val="22"/>
          <w:szCs w:val="22"/>
        </w:rPr>
      </w:pPr>
      <w:r>
        <w:rPr>
          <w:sz w:val="22"/>
          <w:szCs w:val="22"/>
        </w:rPr>
        <w:t>Pozostałe                  22.737,00 zł Wydatki    20.943,91 zł  wykonanie 92,11</w:t>
      </w:r>
    </w:p>
    <w:p w:rsidR="00BC537D" w:rsidRDefault="00BC537D" w:rsidP="00BC537D">
      <w:pPr>
        <w:jc w:val="both"/>
        <w:rPr>
          <w:b/>
          <w:sz w:val="22"/>
          <w:szCs w:val="22"/>
        </w:rPr>
      </w:pPr>
      <w:r>
        <w:rPr>
          <w:sz w:val="22"/>
          <w:szCs w:val="22"/>
        </w:rPr>
        <w:t>W paragrafach pozapłacowych największy wydatek stanowił zakup materiałów i wyposażenia   14.175,60 zł (w tym olej opałowy  ), odpis na ZFŚS  2.879,91 zł.</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w Rusinowie</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90.555,00 zł Wydatki    84.554,86 zł  wykonanie 93,37%</w:t>
      </w:r>
    </w:p>
    <w:p w:rsidR="00BC537D" w:rsidRDefault="00BC537D" w:rsidP="00BC537D">
      <w:pPr>
        <w:jc w:val="both"/>
        <w:rPr>
          <w:sz w:val="22"/>
          <w:szCs w:val="22"/>
        </w:rPr>
      </w:pPr>
      <w:r>
        <w:rPr>
          <w:sz w:val="22"/>
          <w:szCs w:val="22"/>
        </w:rPr>
        <w:t>Płace i pochodne       68.454,00 zł Wydatki    66.734,18 zł  wykonanie 97,49%</w:t>
      </w:r>
    </w:p>
    <w:p w:rsidR="00BC537D" w:rsidRDefault="00BC537D" w:rsidP="00BC537D">
      <w:pPr>
        <w:jc w:val="both"/>
        <w:rPr>
          <w:sz w:val="22"/>
          <w:szCs w:val="22"/>
        </w:rPr>
      </w:pPr>
      <w:r>
        <w:rPr>
          <w:sz w:val="22"/>
          <w:szCs w:val="22"/>
        </w:rPr>
        <w:t>Pozostałe                   22.101,00 zł Wydatki    17.820,67 zł  wykonanie 80,63%</w:t>
      </w:r>
    </w:p>
    <w:p w:rsidR="00BC537D" w:rsidRDefault="00BC537D" w:rsidP="00BC537D">
      <w:pPr>
        <w:jc w:val="both"/>
        <w:rPr>
          <w:sz w:val="22"/>
          <w:szCs w:val="22"/>
        </w:rPr>
      </w:pPr>
      <w:r>
        <w:rPr>
          <w:sz w:val="22"/>
          <w:szCs w:val="22"/>
        </w:rPr>
        <w:t>W paragrafach pozapłacowych największy wydatek stanowił zakup materiałów i wyposażenia   10.561,97 zł  olej opałowy, odpis na  ZFŚS 2.879,91  zł.</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w Sławsku Wielkim</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97.933,00 zł Wydatki   85.601,16 zł   wykonanie  87,41%</w:t>
      </w:r>
    </w:p>
    <w:p w:rsidR="00BC537D" w:rsidRDefault="00BC537D" w:rsidP="00BC537D">
      <w:pPr>
        <w:jc w:val="both"/>
        <w:rPr>
          <w:sz w:val="22"/>
          <w:szCs w:val="22"/>
        </w:rPr>
      </w:pPr>
      <w:r>
        <w:rPr>
          <w:sz w:val="22"/>
          <w:szCs w:val="22"/>
        </w:rPr>
        <w:t>Płace i pochodne       75.495,00 zł Wydatki   75.451,65 zł   wykonanie  99,94%</w:t>
      </w:r>
    </w:p>
    <w:p w:rsidR="00BC537D" w:rsidRDefault="00BC537D" w:rsidP="00BC537D">
      <w:pPr>
        <w:jc w:val="both"/>
        <w:rPr>
          <w:sz w:val="22"/>
          <w:szCs w:val="22"/>
        </w:rPr>
      </w:pPr>
      <w:r>
        <w:rPr>
          <w:sz w:val="22"/>
          <w:szCs w:val="22"/>
        </w:rPr>
        <w:t>Pozostałe                   22.438,00 zł Wydatki   10.149,51 zł   wykonanie  45,23%</w:t>
      </w:r>
    </w:p>
    <w:p w:rsidR="00BC537D" w:rsidRDefault="00BC537D" w:rsidP="00BC537D">
      <w:pPr>
        <w:jc w:val="both"/>
        <w:rPr>
          <w:sz w:val="22"/>
          <w:szCs w:val="22"/>
        </w:rPr>
      </w:pPr>
      <w:r>
        <w:rPr>
          <w:sz w:val="22"/>
          <w:szCs w:val="22"/>
        </w:rPr>
        <w:t>W paragrafach pozapłacowych największy wydatek stanowił odpis na  ZFŚS  2.989,93 zł.</w:t>
      </w:r>
    </w:p>
    <w:p w:rsidR="00BC537D" w:rsidRDefault="00BC537D" w:rsidP="00BC537D">
      <w:pPr>
        <w:jc w:val="both"/>
        <w:rPr>
          <w:sz w:val="22"/>
          <w:szCs w:val="22"/>
        </w:rPr>
      </w:pPr>
    </w:p>
    <w:p w:rsidR="00BC537D" w:rsidRDefault="00BC537D" w:rsidP="00BC537D">
      <w:pPr>
        <w:jc w:val="both"/>
        <w:rPr>
          <w:sz w:val="22"/>
          <w:szCs w:val="22"/>
        </w:rPr>
      </w:pPr>
      <w:r>
        <w:rPr>
          <w:sz w:val="22"/>
          <w:szCs w:val="22"/>
        </w:rPr>
        <w:t>Oddział Przedszkolny przy SP w Woli Wapowskiej</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171.791,00 zł Wydatki 169.738,80 zł  wykonanie  98,81%</w:t>
      </w:r>
    </w:p>
    <w:p w:rsidR="00BC537D" w:rsidRDefault="00BC537D" w:rsidP="00BC537D">
      <w:pPr>
        <w:jc w:val="both"/>
        <w:rPr>
          <w:sz w:val="22"/>
          <w:szCs w:val="22"/>
        </w:rPr>
      </w:pPr>
      <w:r>
        <w:rPr>
          <w:sz w:val="22"/>
          <w:szCs w:val="22"/>
        </w:rPr>
        <w:t>Płace i pochodne       138.368,00 zł Wydatki 138.108,38 zł  wykonanie  99,81%</w:t>
      </w:r>
    </w:p>
    <w:p w:rsidR="00BC537D" w:rsidRDefault="00BC537D" w:rsidP="00BC537D">
      <w:pPr>
        <w:jc w:val="both"/>
        <w:rPr>
          <w:sz w:val="22"/>
          <w:szCs w:val="22"/>
        </w:rPr>
      </w:pPr>
      <w:r>
        <w:rPr>
          <w:sz w:val="22"/>
          <w:szCs w:val="22"/>
        </w:rPr>
        <w:t>Pozostałe                     33.423,00 zł Wydatki   31.630,42 zł  wykonanie  94,64%</w:t>
      </w:r>
    </w:p>
    <w:p w:rsidR="00BC537D" w:rsidRDefault="00BC537D" w:rsidP="00BC537D">
      <w:pPr>
        <w:jc w:val="both"/>
        <w:rPr>
          <w:sz w:val="22"/>
          <w:szCs w:val="22"/>
        </w:rPr>
      </w:pPr>
    </w:p>
    <w:p w:rsidR="00BC537D" w:rsidRDefault="00BC537D" w:rsidP="00BC537D">
      <w:pPr>
        <w:jc w:val="both"/>
        <w:rPr>
          <w:sz w:val="22"/>
          <w:szCs w:val="22"/>
        </w:rPr>
      </w:pPr>
      <w:r>
        <w:rPr>
          <w:sz w:val="22"/>
          <w:szCs w:val="22"/>
        </w:rPr>
        <w:t>W paragrafach pozapłacowych największy wydatek stanowił zakup materiałów i wyposażenia  16.782 zł ( olej opałowy), odpis na  ZFŚS  5.759,82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80104 Przedszkola</w:t>
      </w:r>
    </w:p>
    <w:p w:rsidR="00BC537D" w:rsidRDefault="00BC537D" w:rsidP="00BC537D">
      <w:pPr>
        <w:jc w:val="both"/>
        <w:rPr>
          <w:b/>
          <w:sz w:val="22"/>
          <w:szCs w:val="22"/>
        </w:rPr>
      </w:pPr>
    </w:p>
    <w:p w:rsidR="00BC537D" w:rsidRDefault="00BC537D" w:rsidP="00BC537D">
      <w:pPr>
        <w:jc w:val="both"/>
        <w:rPr>
          <w:sz w:val="22"/>
          <w:szCs w:val="22"/>
        </w:rPr>
      </w:pPr>
      <w:r>
        <w:rPr>
          <w:sz w:val="22"/>
          <w:szCs w:val="22"/>
        </w:rPr>
        <w:t>Do  2 przedszkoli uczęszcza 269  dzieci. W  przedszkolach zatrudnionych było w 2013 r.  17 nauczycieli na 15,77 etatu oraz 20 pracowników obsługi na 19,25 etatach.</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1.654.065 zł</w:t>
      </w:r>
      <w:r>
        <w:rPr>
          <w:sz w:val="22"/>
          <w:szCs w:val="22"/>
        </w:rPr>
        <w:tab/>
      </w:r>
      <w:r>
        <w:rPr>
          <w:sz w:val="22"/>
          <w:szCs w:val="22"/>
        </w:rPr>
        <w:tab/>
        <w:t xml:space="preserve"> wykonanie  1.609.237,51 zł tj. 97,29%</w:t>
      </w:r>
    </w:p>
    <w:p w:rsidR="00BC537D" w:rsidRDefault="00BC537D" w:rsidP="00BC537D">
      <w:pPr>
        <w:jc w:val="both"/>
        <w:rPr>
          <w:sz w:val="22"/>
          <w:szCs w:val="22"/>
        </w:rPr>
      </w:pPr>
      <w:r>
        <w:rPr>
          <w:sz w:val="22"/>
          <w:szCs w:val="22"/>
        </w:rPr>
        <w:t xml:space="preserve">Płace i pochodne  1.328.206 zł </w:t>
      </w:r>
      <w:r>
        <w:rPr>
          <w:sz w:val="22"/>
          <w:szCs w:val="22"/>
        </w:rPr>
        <w:tab/>
      </w:r>
      <w:r>
        <w:rPr>
          <w:sz w:val="22"/>
          <w:szCs w:val="22"/>
        </w:rPr>
        <w:tab/>
        <w:t xml:space="preserve"> wykonanie  1.324.214,93 zł tj. 99,70%</w:t>
      </w:r>
    </w:p>
    <w:p w:rsidR="00BC537D" w:rsidRDefault="00BC537D" w:rsidP="00BC537D">
      <w:pPr>
        <w:jc w:val="both"/>
        <w:rPr>
          <w:sz w:val="22"/>
          <w:szCs w:val="22"/>
        </w:rPr>
      </w:pPr>
      <w:r>
        <w:rPr>
          <w:sz w:val="22"/>
          <w:szCs w:val="22"/>
        </w:rPr>
        <w:t xml:space="preserve">Pozostałe                 325.859 zł </w:t>
      </w:r>
      <w:r>
        <w:rPr>
          <w:sz w:val="22"/>
          <w:szCs w:val="22"/>
        </w:rPr>
        <w:tab/>
      </w:r>
      <w:r>
        <w:rPr>
          <w:sz w:val="22"/>
          <w:szCs w:val="22"/>
        </w:rPr>
        <w:tab/>
        <w:t xml:space="preserve"> wykonanie      285.022,58 zł tj. 87,47%</w:t>
      </w:r>
    </w:p>
    <w:p w:rsidR="00BC537D" w:rsidRDefault="00BC537D" w:rsidP="00BC537D">
      <w:pPr>
        <w:jc w:val="both"/>
        <w:rPr>
          <w:sz w:val="22"/>
          <w:szCs w:val="22"/>
        </w:rPr>
      </w:pPr>
      <w:r>
        <w:rPr>
          <w:sz w:val="22"/>
          <w:szCs w:val="22"/>
        </w:rPr>
        <w:t xml:space="preserve">  W planie pozostałych wydatków została ujęta dotacja do Miasta Inowrocław w kwocie 5.005,60 zł i dla Gminy Orchowo w kwocie 2.491,86 zł.</w:t>
      </w:r>
    </w:p>
    <w:p w:rsidR="00BC537D" w:rsidRDefault="00BC537D" w:rsidP="00BC537D">
      <w:pPr>
        <w:jc w:val="both"/>
        <w:rPr>
          <w:sz w:val="22"/>
          <w:szCs w:val="22"/>
        </w:rPr>
      </w:pPr>
      <w:r>
        <w:rPr>
          <w:sz w:val="22"/>
          <w:szCs w:val="22"/>
        </w:rPr>
        <w:t>W stosunku do analogicznego okresu roku ubiegłego wydatki w przedszkolach zwiększyły  się  na płacach i pochodnych o 3,18%, a na pozostałych o 7,11%.</w:t>
      </w:r>
    </w:p>
    <w:p w:rsidR="00BC537D" w:rsidRDefault="00BC537D" w:rsidP="00BC537D">
      <w:pPr>
        <w:jc w:val="both"/>
        <w:rPr>
          <w:sz w:val="22"/>
          <w:szCs w:val="22"/>
        </w:rPr>
      </w:pPr>
    </w:p>
    <w:p w:rsidR="00BC537D" w:rsidRDefault="00BC537D" w:rsidP="00BC537D">
      <w:pPr>
        <w:jc w:val="both"/>
        <w:rPr>
          <w:sz w:val="22"/>
          <w:szCs w:val="22"/>
        </w:rPr>
      </w:pPr>
      <w:r>
        <w:rPr>
          <w:sz w:val="22"/>
          <w:szCs w:val="22"/>
        </w:rPr>
        <w:t>Przedszkole Nr 1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810.983,00 zł Wydatki 802.984,56 zł wykonanie 99,01%</w:t>
      </w:r>
    </w:p>
    <w:p w:rsidR="00BC537D" w:rsidRDefault="00BC537D" w:rsidP="00BC537D">
      <w:pPr>
        <w:jc w:val="both"/>
        <w:rPr>
          <w:sz w:val="22"/>
          <w:szCs w:val="22"/>
        </w:rPr>
      </w:pPr>
      <w:r>
        <w:rPr>
          <w:sz w:val="22"/>
          <w:szCs w:val="22"/>
        </w:rPr>
        <w:t>Płace i pochodne   683.620,00 zł Wydatki 683.209,81 zł wykonanie 99,94%</w:t>
      </w:r>
    </w:p>
    <w:p w:rsidR="00BC537D" w:rsidRDefault="00BC537D" w:rsidP="00BC537D">
      <w:pPr>
        <w:jc w:val="both"/>
        <w:rPr>
          <w:sz w:val="22"/>
          <w:szCs w:val="22"/>
        </w:rPr>
      </w:pPr>
      <w:r>
        <w:rPr>
          <w:sz w:val="22"/>
          <w:szCs w:val="22"/>
        </w:rPr>
        <w:t>Pozostałe               127.363,00 zł Wydatki 119.774,75 zł wykonanie 94,04%</w:t>
      </w:r>
    </w:p>
    <w:p w:rsidR="00BC537D" w:rsidRDefault="00BC537D" w:rsidP="00BC537D">
      <w:pPr>
        <w:jc w:val="both"/>
        <w:rPr>
          <w:sz w:val="22"/>
          <w:szCs w:val="22"/>
        </w:rPr>
      </w:pPr>
      <w:r>
        <w:rPr>
          <w:sz w:val="22"/>
          <w:szCs w:val="22"/>
        </w:rPr>
        <w:t>W pozostałych paragrafach pozapłacowych znaczące wydatki stanowiły: zakup materiałów  32.833,35 zł, w tym węgiel 11.354,78 zł, zakup energii elektrycznej 13.465,02 zł, zakup gazu  1.713,46 zł, opłata za wodę  4.448,77 zł, zakup pozostałych usług  7.412,14 zł (,przeglądy techniczne, wywóz śmieci,                                                                   obsługa kotłowni, drobne naprawy, transport),  usługi telefoniczne  i internetowe  1.233,29 zł, opłata za dzierżawę obiektu  9.064,00 zł, odpis na ZFŚS 38.411,51 zł.</w:t>
      </w:r>
    </w:p>
    <w:p w:rsidR="00BC537D" w:rsidRDefault="00BC537D" w:rsidP="00BC537D">
      <w:pPr>
        <w:jc w:val="both"/>
        <w:rPr>
          <w:sz w:val="22"/>
          <w:szCs w:val="22"/>
        </w:rPr>
      </w:pPr>
      <w:r>
        <w:rPr>
          <w:sz w:val="22"/>
          <w:szCs w:val="22"/>
        </w:rPr>
        <w:lastRenderedPageBreak/>
        <w:t>Największe wykorzystanie środków wystąpiło w §4210 Zakup materiałów i wyposażenia 98,457% planu, w §4260 Zakup energii  80,66% planu, w §4300 Zakup usług pozostałych 88,25%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Przedszkole Nr 3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Plan po zmianach  816.257,00 zł </w:t>
      </w:r>
      <w:r>
        <w:rPr>
          <w:sz w:val="22"/>
          <w:szCs w:val="22"/>
        </w:rPr>
        <w:tab/>
        <w:t>Wydatki 798.755,49 zł wykonanie 97,86%</w:t>
      </w:r>
    </w:p>
    <w:p w:rsidR="00BC537D" w:rsidRDefault="00BC537D" w:rsidP="00BC537D">
      <w:pPr>
        <w:jc w:val="both"/>
        <w:rPr>
          <w:sz w:val="22"/>
          <w:szCs w:val="22"/>
        </w:rPr>
      </w:pPr>
      <w:r>
        <w:rPr>
          <w:sz w:val="22"/>
          <w:szCs w:val="22"/>
        </w:rPr>
        <w:t xml:space="preserve">Płace i pochodne   644.586,00 zł </w:t>
      </w:r>
      <w:r>
        <w:rPr>
          <w:sz w:val="22"/>
          <w:szCs w:val="22"/>
        </w:rPr>
        <w:tab/>
        <w:t>Wydatki 641.005,02 zł wykonanie 99,44%</w:t>
      </w:r>
    </w:p>
    <w:p w:rsidR="00BC537D" w:rsidRDefault="00BC537D" w:rsidP="00BC537D">
      <w:pPr>
        <w:jc w:val="both"/>
        <w:rPr>
          <w:sz w:val="22"/>
          <w:szCs w:val="22"/>
        </w:rPr>
      </w:pPr>
      <w:r>
        <w:rPr>
          <w:sz w:val="22"/>
          <w:szCs w:val="22"/>
        </w:rPr>
        <w:t xml:space="preserve">Pozostałe               171.671,00 zł </w:t>
      </w:r>
      <w:r>
        <w:rPr>
          <w:sz w:val="22"/>
          <w:szCs w:val="22"/>
        </w:rPr>
        <w:tab/>
        <w:t>Wydatki 157.750,47 zł wykonanie 91,89%</w:t>
      </w:r>
    </w:p>
    <w:p w:rsidR="00BC537D" w:rsidRDefault="00BC537D" w:rsidP="00BC537D">
      <w:pPr>
        <w:jc w:val="both"/>
        <w:rPr>
          <w:sz w:val="22"/>
          <w:szCs w:val="22"/>
        </w:rPr>
      </w:pPr>
      <w:r>
        <w:rPr>
          <w:sz w:val="22"/>
          <w:szCs w:val="22"/>
        </w:rPr>
        <w:t>W pozostałych paragrafach pozapłacowych znaczące wydatki stanowiły: zakup energii elektrycznej                10.948,55 zł , zakup gazu   23.038,54 zł, zakup energii cieplnej 29.175,78 zł (oddział w Kobylnikach), opłata za wodę  4.607,32 zł, zakup materiałów 12.9</w:t>
      </w:r>
      <w:r w:rsidR="004174EA">
        <w:rPr>
          <w:sz w:val="22"/>
          <w:szCs w:val="22"/>
        </w:rPr>
        <w:t>9</w:t>
      </w:r>
      <w:r>
        <w:rPr>
          <w:sz w:val="22"/>
          <w:szCs w:val="22"/>
        </w:rPr>
        <w:t>0,72 zł  (wyposażenie placu zabaw, artykuły remontowe,  papiernicze, artykuły gospodarcze, środki czystości, zabawki), zakup usług remontowych 16.929,46 zł  (wymiana posadzki w sali  lekcyjnej, malowanie sali, wymiana przewodów elektrycznych),  zakup usług pozostałych 7.450,37 zł, usługi telefoniczne i internetowe  1.588,70 zł, odpis na  ZFŚS  39.282,41 zł.</w:t>
      </w:r>
    </w:p>
    <w:p w:rsidR="00BC537D" w:rsidRDefault="00BC537D" w:rsidP="00BC537D">
      <w:pPr>
        <w:jc w:val="both"/>
        <w:rPr>
          <w:sz w:val="22"/>
          <w:szCs w:val="22"/>
        </w:rPr>
      </w:pPr>
      <w:r>
        <w:rPr>
          <w:sz w:val="22"/>
          <w:szCs w:val="22"/>
        </w:rPr>
        <w:t xml:space="preserve">Największe wykorzystanie środków wystąpiło w §4210 Zakup materiałów i wyposażenia 96,95% planu, w §4260 Zakup energii  86,75% planu,  w §4270 Zakup usług remontowych  99,59% planu, §4300 Zakup usług pozostałych  80,55% planu.             </w:t>
      </w:r>
    </w:p>
    <w:p w:rsidR="00BC537D" w:rsidRDefault="00BC537D" w:rsidP="00BC537D">
      <w:pPr>
        <w:jc w:val="both"/>
        <w:rPr>
          <w:sz w:val="22"/>
          <w:szCs w:val="22"/>
        </w:rPr>
      </w:pPr>
      <w:r>
        <w:rPr>
          <w:sz w:val="22"/>
          <w:szCs w:val="22"/>
        </w:rPr>
        <w:t xml:space="preserve">                                   </w:t>
      </w:r>
    </w:p>
    <w:p w:rsidR="00BC537D" w:rsidRDefault="00BC537D" w:rsidP="00BC537D">
      <w:pPr>
        <w:jc w:val="both"/>
        <w:rPr>
          <w:b/>
          <w:sz w:val="22"/>
          <w:szCs w:val="22"/>
        </w:rPr>
      </w:pPr>
      <w:r>
        <w:rPr>
          <w:b/>
          <w:sz w:val="22"/>
          <w:szCs w:val="22"/>
        </w:rPr>
        <w:t>Dział 801 Rozdział 80106 Inne formy wychowania przedszkolnego</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Plan po zmianach  41.634,00 zł </w:t>
      </w:r>
      <w:r>
        <w:rPr>
          <w:sz w:val="22"/>
          <w:szCs w:val="22"/>
        </w:rPr>
        <w:tab/>
        <w:t xml:space="preserve"> </w:t>
      </w:r>
      <w:r>
        <w:rPr>
          <w:sz w:val="22"/>
          <w:szCs w:val="22"/>
        </w:rPr>
        <w:tab/>
        <w:t>wykonanie  34.859,33 zł tj. 83,73%</w:t>
      </w:r>
    </w:p>
    <w:p w:rsidR="00BC537D" w:rsidRDefault="00BC537D" w:rsidP="00BC537D">
      <w:pPr>
        <w:jc w:val="both"/>
        <w:rPr>
          <w:sz w:val="22"/>
          <w:szCs w:val="22"/>
        </w:rPr>
      </w:pPr>
      <w:r>
        <w:rPr>
          <w:sz w:val="22"/>
          <w:szCs w:val="22"/>
        </w:rPr>
        <w:t>W tym rozdziale  ujęto dotację na 7 uczniów  do Punktu Przedszkolnego „Słoneczko” w Kruszwicy .</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80110 Gimnazja</w:t>
      </w:r>
    </w:p>
    <w:p w:rsidR="00BC537D" w:rsidRDefault="00BC537D" w:rsidP="00BC537D">
      <w:pPr>
        <w:jc w:val="both"/>
        <w:rPr>
          <w:sz w:val="22"/>
          <w:szCs w:val="22"/>
        </w:rPr>
      </w:pPr>
    </w:p>
    <w:p w:rsidR="00BC537D" w:rsidRDefault="00BC537D" w:rsidP="00BC537D">
      <w:pPr>
        <w:jc w:val="both"/>
        <w:rPr>
          <w:sz w:val="22"/>
          <w:szCs w:val="22"/>
        </w:rPr>
      </w:pPr>
      <w:r>
        <w:rPr>
          <w:sz w:val="22"/>
          <w:szCs w:val="22"/>
        </w:rPr>
        <w:t>Na terenie Gminy Kruszwica działają 3 gimnazja, do których uczęszcza  595 dzieci, nauka odbywała się w  22  oddziałach. W gimnazjach zatrudnionych było w 2013 r. 76  nauczycieli na 62,2 etatach oraz  20  pracowników obsługi na  19,55  etatach .</w:t>
      </w:r>
    </w:p>
    <w:p w:rsidR="00BC537D" w:rsidRDefault="00BC537D" w:rsidP="00BC537D">
      <w:pPr>
        <w:jc w:val="both"/>
        <w:rPr>
          <w:sz w:val="22"/>
          <w:szCs w:val="22"/>
        </w:rPr>
      </w:pPr>
      <w:r>
        <w:rPr>
          <w:sz w:val="22"/>
          <w:szCs w:val="22"/>
        </w:rPr>
        <w:t xml:space="preserve">Plan po zmianach   </w:t>
      </w:r>
      <w:r>
        <w:rPr>
          <w:sz w:val="22"/>
          <w:szCs w:val="22"/>
        </w:rPr>
        <w:tab/>
        <w:t xml:space="preserve">5.244.216 zł </w:t>
      </w:r>
      <w:r>
        <w:rPr>
          <w:sz w:val="22"/>
          <w:szCs w:val="22"/>
        </w:rPr>
        <w:tab/>
      </w:r>
      <w:r>
        <w:rPr>
          <w:sz w:val="22"/>
          <w:szCs w:val="22"/>
        </w:rPr>
        <w:tab/>
        <w:t>wydatki 5.203.155,85 zł wykonanie 99,22%</w:t>
      </w:r>
    </w:p>
    <w:p w:rsidR="00BC537D" w:rsidRDefault="00BC537D" w:rsidP="00BC537D">
      <w:pPr>
        <w:jc w:val="both"/>
        <w:rPr>
          <w:sz w:val="22"/>
          <w:szCs w:val="22"/>
        </w:rPr>
      </w:pPr>
      <w:r>
        <w:rPr>
          <w:sz w:val="22"/>
          <w:szCs w:val="22"/>
        </w:rPr>
        <w:t xml:space="preserve">Płace i pochodne      </w:t>
      </w:r>
      <w:r>
        <w:rPr>
          <w:sz w:val="22"/>
          <w:szCs w:val="22"/>
        </w:rPr>
        <w:tab/>
        <w:t xml:space="preserve">4.337.367 zł </w:t>
      </w:r>
      <w:r>
        <w:rPr>
          <w:sz w:val="22"/>
          <w:szCs w:val="22"/>
        </w:rPr>
        <w:tab/>
      </w:r>
      <w:r>
        <w:rPr>
          <w:sz w:val="22"/>
          <w:szCs w:val="22"/>
        </w:rPr>
        <w:tab/>
        <w:t>wydatki 4.334.572,07 zł wykonanie 99,94%</w:t>
      </w:r>
    </w:p>
    <w:p w:rsidR="00BC537D" w:rsidRDefault="00BC537D" w:rsidP="00BC537D">
      <w:pPr>
        <w:jc w:val="both"/>
        <w:rPr>
          <w:sz w:val="22"/>
          <w:szCs w:val="22"/>
        </w:rPr>
      </w:pPr>
      <w:r>
        <w:rPr>
          <w:sz w:val="22"/>
          <w:szCs w:val="22"/>
        </w:rPr>
        <w:t xml:space="preserve">Pozostałe                    </w:t>
      </w:r>
      <w:r>
        <w:rPr>
          <w:sz w:val="22"/>
          <w:szCs w:val="22"/>
        </w:rPr>
        <w:tab/>
        <w:t xml:space="preserve">   906.849 zł </w:t>
      </w:r>
      <w:r>
        <w:rPr>
          <w:sz w:val="22"/>
          <w:szCs w:val="22"/>
        </w:rPr>
        <w:tab/>
      </w:r>
      <w:r>
        <w:rPr>
          <w:sz w:val="22"/>
          <w:szCs w:val="22"/>
        </w:rPr>
        <w:tab/>
        <w:t>wydatki    868.583,78 zł wykonanie 95,78%</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w gimnazjach zmniejszyły się na płacach i pochodnych o 7,52%, a na pozostałe wydatki zwiększyły się o 6,19%.</w:t>
      </w:r>
    </w:p>
    <w:p w:rsidR="00BC537D" w:rsidRDefault="00BC537D" w:rsidP="00BC537D">
      <w:pPr>
        <w:jc w:val="both"/>
        <w:rPr>
          <w:sz w:val="22"/>
          <w:szCs w:val="22"/>
        </w:rPr>
      </w:pPr>
    </w:p>
    <w:p w:rsidR="00BC537D" w:rsidRDefault="00BC537D" w:rsidP="00BC537D">
      <w:pPr>
        <w:jc w:val="both"/>
        <w:rPr>
          <w:sz w:val="22"/>
          <w:szCs w:val="22"/>
        </w:rPr>
      </w:pPr>
      <w:r>
        <w:rPr>
          <w:sz w:val="22"/>
          <w:szCs w:val="22"/>
        </w:rPr>
        <w:t>Gimnazjum Nr 1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1.657.101,00 zł  Wydatki 1.645.456,21 zł wykonanie 99,30%</w:t>
      </w:r>
    </w:p>
    <w:p w:rsidR="00BC537D" w:rsidRDefault="00BC537D" w:rsidP="00BC537D">
      <w:pPr>
        <w:jc w:val="both"/>
        <w:rPr>
          <w:sz w:val="22"/>
          <w:szCs w:val="22"/>
        </w:rPr>
      </w:pPr>
      <w:r>
        <w:rPr>
          <w:sz w:val="22"/>
          <w:szCs w:val="22"/>
        </w:rPr>
        <w:t>Płace i pochodne   1.428.836,00 zł  Wydatki 1.428.645,56 zł wykonanie 99,99%</w:t>
      </w:r>
    </w:p>
    <w:p w:rsidR="00BC537D" w:rsidRDefault="00BC537D" w:rsidP="00BC537D">
      <w:pPr>
        <w:jc w:val="both"/>
        <w:rPr>
          <w:sz w:val="22"/>
          <w:szCs w:val="22"/>
        </w:rPr>
      </w:pPr>
      <w:r>
        <w:rPr>
          <w:sz w:val="22"/>
          <w:szCs w:val="22"/>
        </w:rPr>
        <w:t>Pozostałe                  228.265,00 zł  Wydatki    216.810,65 zł wykonanie 94,98%</w:t>
      </w:r>
    </w:p>
    <w:p w:rsidR="00BC537D" w:rsidRDefault="00BC537D" w:rsidP="00BC537D">
      <w:pPr>
        <w:jc w:val="both"/>
        <w:rPr>
          <w:sz w:val="22"/>
          <w:szCs w:val="22"/>
        </w:rPr>
      </w:pPr>
    </w:p>
    <w:p w:rsidR="00BC537D" w:rsidRDefault="00BC537D" w:rsidP="00BC537D">
      <w:pPr>
        <w:jc w:val="both"/>
        <w:rPr>
          <w:sz w:val="22"/>
          <w:szCs w:val="22"/>
        </w:rPr>
      </w:pPr>
      <w:r>
        <w:rPr>
          <w:sz w:val="22"/>
          <w:szCs w:val="22"/>
        </w:rPr>
        <w:t>W paragrafach pozapłacowych znaczące wydatki stanowiły: zakup materiałów i wyposażenia   33.092,20 zł   (środki czystości, artykuły biurowe, książki, materiały do drobnych napraw, zakup wyposażenia, zakup sprzętu elektronicznego, zakup akcesoriów komputerowych, zakup projektora, sprzęt sportowy), zakup energii elektrycznej 22.646,34 zł, zakup energii cieplnej   49.437,71 zł, opłata za wodę  7.850,61 zł, zakup pozostałych usług   15.005,75 zł (przeglądy techn., wywóz  śmieci, drobne usługi, obsługa kotłowni, utylizacja odpadów chemicznych, usługi transportowe, nagłośnienie na egzaminie), usługi telefoniczne i internetowe  1.433,87 zł, zakup usług remontowych 9.863,11 zł  w tym   remont łazienek i wejść  schodowych, odpis na  ZFŚS 67.928,05 zł.</w:t>
      </w:r>
    </w:p>
    <w:p w:rsidR="00BC537D" w:rsidRDefault="00BC537D" w:rsidP="00BC537D">
      <w:pPr>
        <w:jc w:val="both"/>
        <w:rPr>
          <w:sz w:val="22"/>
          <w:szCs w:val="22"/>
        </w:rPr>
      </w:pPr>
    </w:p>
    <w:p w:rsidR="00BC537D" w:rsidRDefault="00BC537D" w:rsidP="00BC537D">
      <w:pPr>
        <w:jc w:val="both"/>
        <w:rPr>
          <w:sz w:val="22"/>
          <w:szCs w:val="22"/>
        </w:rPr>
      </w:pPr>
      <w:r>
        <w:rPr>
          <w:sz w:val="22"/>
          <w:szCs w:val="22"/>
        </w:rPr>
        <w:t>Gimnazjum Nr 2 w Kruszwicy</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Gimnazjum nr 2 w Kruszwicy wchodzi w skład Zespołu Szkół Ogólnokształcących w Kruszwicy. </w:t>
      </w:r>
    </w:p>
    <w:p w:rsidR="00BC537D" w:rsidRDefault="00BC537D" w:rsidP="00BC537D">
      <w:pPr>
        <w:jc w:val="both"/>
        <w:rPr>
          <w:sz w:val="22"/>
          <w:szCs w:val="22"/>
        </w:rPr>
      </w:pPr>
      <w:r>
        <w:rPr>
          <w:sz w:val="22"/>
          <w:szCs w:val="22"/>
        </w:rPr>
        <w:t>Plan po zmianach 2.122.556,00 zł Wydatki 2.108.761,26 zł wykonanie 99,35%</w:t>
      </w:r>
    </w:p>
    <w:p w:rsidR="00BC537D" w:rsidRDefault="00BC537D" w:rsidP="00BC537D">
      <w:pPr>
        <w:jc w:val="both"/>
        <w:rPr>
          <w:sz w:val="22"/>
          <w:szCs w:val="22"/>
        </w:rPr>
      </w:pPr>
      <w:r>
        <w:rPr>
          <w:sz w:val="22"/>
          <w:szCs w:val="22"/>
        </w:rPr>
        <w:t>Płace i pochodne  1.744.567,00 zł Wydatki 1.742.160,72 zł wykonanie 99,86%</w:t>
      </w:r>
    </w:p>
    <w:p w:rsidR="00BC537D" w:rsidRDefault="00BC537D" w:rsidP="00BC537D">
      <w:pPr>
        <w:jc w:val="both"/>
        <w:rPr>
          <w:sz w:val="22"/>
          <w:szCs w:val="22"/>
        </w:rPr>
      </w:pPr>
      <w:r>
        <w:rPr>
          <w:sz w:val="22"/>
          <w:szCs w:val="22"/>
        </w:rPr>
        <w:t>Pozostałe                 377.989,00 zł Wydatki    366.600,54 zł wykonanie 96,99%</w:t>
      </w:r>
    </w:p>
    <w:p w:rsidR="00BC537D" w:rsidRDefault="00BC537D" w:rsidP="00BC537D">
      <w:pPr>
        <w:jc w:val="both"/>
        <w:rPr>
          <w:sz w:val="22"/>
          <w:szCs w:val="22"/>
        </w:rPr>
      </w:pPr>
    </w:p>
    <w:p w:rsidR="00BC537D" w:rsidRDefault="00BC537D" w:rsidP="00BC537D">
      <w:pPr>
        <w:jc w:val="both"/>
        <w:rPr>
          <w:sz w:val="22"/>
          <w:szCs w:val="22"/>
        </w:rPr>
      </w:pPr>
      <w:r>
        <w:rPr>
          <w:sz w:val="22"/>
          <w:szCs w:val="22"/>
        </w:rPr>
        <w:lastRenderedPageBreak/>
        <w:t>W paragrafach pozapłacowych znaczące wydatki stanowiły: zakup materiałów i wyposażenia                  40.865,55 zł  ,zakup energii elektrycznej 16.567,39 zł , zakup gazu  59.751,37 zł, opłata za wodę                                                3.687,46 zł, zakup usług remontowych  130.348,54 zł (wymiana oświetlenia na korytarzach, w bibliotece, piwnicy, wymiana pokrycia dachowego nad salą gimnastyczną, wymiana instalacji elektrycznej  i odgromowej, remont sanitariatów w sali gimnastycznej , remont szatni w sali gimnastycznej), zakup pozostałych usług  17.275,26 zł (przeglądy techniczne,  wywóz śmieci, konserwacja alarmu, obsługa kotłowni, transport na zwody), usługi telefoniczne i internetowe 2.677,47 zł, odpis na ZFŚS  85.039,33 zł.</w:t>
      </w:r>
    </w:p>
    <w:p w:rsidR="00BC537D" w:rsidRDefault="00BC537D" w:rsidP="00BC537D">
      <w:pPr>
        <w:jc w:val="both"/>
        <w:rPr>
          <w:sz w:val="22"/>
          <w:szCs w:val="22"/>
        </w:rPr>
      </w:pPr>
    </w:p>
    <w:p w:rsidR="00BC537D" w:rsidRDefault="00BC537D" w:rsidP="00BC537D">
      <w:pPr>
        <w:jc w:val="both"/>
        <w:rPr>
          <w:sz w:val="22"/>
          <w:szCs w:val="22"/>
        </w:rPr>
      </w:pPr>
      <w:r>
        <w:rPr>
          <w:sz w:val="22"/>
          <w:szCs w:val="22"/>
        </w:rPr>
        <w:t>Gimnazjum Nr 3 w Bachorcach</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1.464.559,00 zł  Wydatki 1.448.938,38 zł wykonanie 98,93%</w:t>
      </w:r>
    </w:p>
    <w:p w:rsidR="00BC537D" w:rsidRDefault="00BC537D" w:rsidP="00BC537D">
      <w:pPr>
        <w:jc w:val="both"/>
        <w:rPr>
          <w:sz w:val="22"/>
          <w:szCs w:val="22"/>
        </w:rPr>
      </w:pPr>
      <w:r>
        <w:rPr>
          <w:sz w:val="22"/>
          <w:szCs w:val="22"/>
        </w:rPr>
        <w:t>Płace i pochodne  1.163.964,00 zł  Wydatki 1.163.765,79 zł wykonanie 99,98%</w:t>
      </w:r>
    </w:p>
    <w:p w:rsidR="00BC537D" w:rsidRDefault="00BC537D" w:rsidP="00BC537D">
      <w:pPr>
        <w:jc w:val="both"/>
        <w:rPr>
          <w:sz w:val="22"/>
          <w:szCs w:val="22"/>
        </w:rPr>
      </w:pPr>
      <w:r>
        <w:rPr>
          <w:sz w:val="22"/>
          <w:szCs w:val="22"/>
        </w:rPr>
        <w:t>Pozostałe                 300.595,00 zł  Wydatki    285.172,59 zł wykonanie 94,87%</w:t>
      </w:r>
    </w:p>
    <w:p w:rsidR="00BC537D" w:rsidRDefault="00BC537D" w:rsidP="00BC537D">
      <w:pPr>
        <w:jc w:val="both"/>
        <w:rPr>
          <w:sz w:val="22"/>
          <w:szCs w:val="22"/>
        </w:rPr>
      </w:pPr>
      <w:r>
        <w:rPr>
          <w:sz w:val="22"/>
          <w:szCs w:val="22"/>
        </w:rPr>
        <w:t>W paragrafach pozapłacowych znaczące wydatki stanowiły: zakup materiałów i wyposażenia                           129.150,33 zł  w tym  olej opałowy 119.173 zł, zakup energii  elektrycznej 89.510,44 zł. opłata za wodę  476,93 zł, zakup usług remontowych   9.999,30 zł ( naprawa  rynien, krycie dachu papą, remont ogrodzenia, modernizacja oświetlenia, ,  naprawy elektryczne, remont otworów  studziennych), zakup pozostałych usług 10.124,78 zł, usługi telefoniczne i internetowe  906,60 zł , odpis na  ZFŚS   58.686,58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80113 Dowożenie uczniów do szkoły</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820.435,00 zł Wydatki  815.070,56 zł wykonanie 99,35%</w:t>
      </w:r>
    </w:p>
    <w:p w:rsidR="00BC537D" w:rsidRDefault="00BC537D" w:rsidP="00BC537D">
      <w:pPr>
        <w:jc w:val="both"/>
        <w:rPr>
          <w:sz w:val="22"/>
          <w:szCs w:val="22"/>
        </w:rPr>
      </w:pPr>
      <w:r>
        <w:rPr>
          <w:sz w:val="22"/>
          <w:szCs w:val="22"/>
        </w:rPr>
        <w:t>Płace i pochodne     204.928,00 zł Wydatki  203.486,01 zł wykonanie 99,30%</w:t>
      </w:r>
    </w:p>
    <w:p w:rsidR="00BC537D" w:rsidRDefault="00BC537D" w:rsidP="00BC537D">
      <w:pPr>
        <w:jc w:val="both"/>
        <w:rPr>
          <w:sz w:val="22"/>
          <w:szCs w:val="22"/>
        </w:rPr>
      </w:pPr>
      <w:r>
        <w:rPr>
          <w:sz w:val="22"/>
          <w:szCs w:val="22"/>
        </w:rPr>
        <w:t>Pozostałe                 615.507,00 zł Wydatki  611.584,55 zł wykonanie 99,36%</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W stosunku do analogicznego okresu roku ubiegłego wydatki w  tym rozdziale  zwiększyły się na płacach i  pochodnych o 21,13%, a na pozostałych wydatkach  o 4,96%. </w:t>
      </w:r>
    </w:p>
    <w:p w:rsidR="00BC537D" w:rsidRDefault="00BC537D" w:rsidP="00BC537D">
      <w:pPr>
        <w:jc w:val="both"/>
        <w:rPr>
          <w:sz w:val="22"/>
          <w:szCs w:val="22"/>
        </w:rPr>
      </w:pPr>
      <w:r>
        <w:rPr>
          <w:sz w:val="22"/>
          <w:szCs w:val="22"/>
        </w:rPr>
        <w:t xml:space="preserve">Dowożenie uczniów realizowane jest na podstawie zakupu imiennych biletów miesięcznych dla uczniów zgodnie z cennikiem przewoźnika Nadgoplańska Komunikacja Autobusowa  Grzegorz </w:t>
      </w:r>
      <w:proofErr w:type="spellStart"/>
      <w:r>
        <w:rPr>
          <w:sz w:val="22"/>
          <w:szCs w:val="22"/>
        </w:rPr>
        <w:t>Arent</w:t>
      </w:r>
      <w:proofErr w:type="spellEnd"/>
      <w:r>
        <w:rPr>
          <w:sz w:val="22"/>
          <w:szCs w:val="22"/>
        </w:rPr>
        <w:t xml:space="preserve"> Grodztwo oraz zgodnie z zawartą umową na przewóz uczniów do szkół.  Średnio dowożonych było 630 uczniów.</w:t>
      </w:r>
    </w:p>
    <w:p w:rsidR="00BC537D" w:rsidRDefault="00BC537D" w:rsidP="00BC537D">
      <w:pPr>
        <w:jc w:val="both"/>
        <w:rPr>
          <w:sz w:val="22"/>
          <w:szCs w:val="22"/>
        </w:rPr>
      </w:pPr>
      <w:r>
        <w:rPr>
          <w:sz w:val="22"/>
          <w:szCs w:val="22"/>
        </w:rPr>
        <w:t>W paragrafach pozapłacowych znaczące wydatki stanowiły zakup pozostałych usług 603.661,79 zł  przewóz uczniów do szkół  oraz odpis na ZFŚS  7.922,76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80114 Zespół Oświaty i Wychowania</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549.360,00 zł Wydatki 546.356,14 zł wykonanie    99,45%</w:t>
      </w:r>
    </w:p>
    <w:p w:rsidR="00BC537D" w:rsidRDefault="00BC537D" w:rsidP="00BC537D">
      <w:pPr>
        <w:jc w:val="both"/>
        <w:rPr>
          <w:sz w:val="22"/>
          <w:szCs w:val="22"/>
        </w:rPr>
      </w:pPr>
      <w:r>
        <w:rPr>
          <w:sz w:val="22"/>
          <w:szCs w:val="22"/>
        </w:rPr>
        <w:t>Płace i pochodne   474.399,00 zł Wydatki 474.032,61 zł wykonanie    99,92%</w:t>
      </w:r>
    </w:p>
    <w:p w:rsidR="00BC537D" w:rsidRDefault="00BC537D" w:rsidP="00BC537D">
      <w:pPr>
        <w:jc w:val="both"/>
        <w:rPr>
          <w:sz w:val="22"/>
          <w:szCs w:val="22"/>
        </w:rPr>
      </w:pPr>
      <w:r>
        <w:rPr>
          <w:sz w:val="22"/>
          <w:szCs w:val="22"/>
        </w:rPr>
        <w:t>Pozostałe                 74.961,00 zł Wydatki   72.323,53 zł wykonanie    96,48%</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w tym rozdziale zmniejszyły  się  na płacach i  pochodnych o 0,59%, a  na pozostałych wydatkach zmniejszyły się  o 2,60%.</w:t>
      </w:r>
    </w:p>
    <w:p w:rsidR="00BC537D" w:rsidRDefault="00BC537D" w:rsidP="00BC537D">
      <w:pPr>
        <w:jc w:val="both"/>
        <w:rPr>
          <w:sz w:val="22"/>
          <w:szCs w:val="22"/>
        </w:rPr>
      </w:pPr>
      <w:r>
        <w:rPr>
          <w:sz w:val="22"/>
          <w:szCs w:val="22"/>
        </w:rPr>
        <w:t>W całym rozdziale 80114 największe wydatki wystąpiły w  §4210 Zakup materiałów i wyposażenia 94,70% planu, w §4300 Zakup usług pozostałych 98,06% planu.</w:t>
      </w:r>
    </w:p>
    <w:p w:rsidR="00BC537D" w:rsidRDefault="00BC537D" w:rsidP="00BC537D">
      <w:pPr>
        <w:jc w:val="both"/>
        <w:rPr>
          <w:sz w:val="22"/>
          <w:szCs w:val="22"/>
        </w:rPr>
      </w:pPr>
      <w:r>
        <w:rPr>
          <w:sz w:val="22"/>
          <w:szCs w:val="22"/>
        </w:rPr>
        <w:t>W paragrafach pozapłacowych znaczące wydatki stanowiły: zakup materiałów i wyposażenia     21.036,03 zł, zakup pozostałych usług  27.922,14 zł (usługi konserwacyjne,   informatyczne, dostęp do portali internetowych, abonamenty roczne   programów), usługi telefoniczne  i internetowe   2.081,27 zł, odpis na  ZFŚS  11.807,14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80120  Licea Ogólnokształcące</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Liceum Ogólnokształcące im Juliusza Słowackiego wchodzi w skład Zespołu Szkół Ogólnokształcących w Kruszwicy. Do LO uczęszczało w 2013 r. 107 dzieci ( 4 oddziały), zatrudnionych było 27 nauczycieli na 10,28 etatach ora 2 pracowników obsługi. </w:t>
      </w:r>
    </w:p>
    <w:p w:rsidR="00BC537D" w:rsidRDefault="00BC537D" w:rsidP="00BC537D">
      <w:pPr>
        <w:jc w:val="both"/>
        <w:rPr>
          <w:sz w:val="22"/>
          <w:szCs w:val="22"/>
        </w:rPr>
      </w:pPr>
      <w:r>
        <w:rPr>
          <w:sz w:val="22"/>
          <w:szCs w:val="22"/>
        </w:rPr>
        <w:t>Plan po zmianach  840.564,00 zł Wydatki 836.575,53 zł wykonanie   99,53%</w:t>
      </w:r>
    </w:p>
    <w:p w:rsidR="00BC537D" w:rsidRDefault="00BC537D" w:rsidP="00BC537D">
      <w:pPr>
        <w:jc w:val="both"/>
        <w:rPr>
          <w:sz w:val="22"/>
          <w:szCs w:val="22"/>
        </w:rPr>
      </w:pPr>
      <w:r>
        <w:rPr>
          <w:sz w:val="22"/>
          <w:szCs w:val="22"/>
        </w:rPr>
        <w:t>Płace i pochodne   754.825,00 zł Wydatki 754.309,79 zł wykonanie   99,93%</w:t>
      </w:r>
    </w:p>
    <w:p w:rsidR="00BC537D" w:rsidRDefault="00BC537D" w:rsidP="00BC537D">
      <w:pPr>
        <w:jc w:val="both"/>
        <w:rPr>
          <w:sz w:val="22"/>
          <w:szCs w:val="22"/>
        </w:rPr>
      </w:pPr>
      <w:r>
        <w:rPr>
          <w:sz w:val="22"/>
          <w:szCs w:val="22"/>
        </w:rPr>
        <w:t>Pozostałe                 85.739,00 zł Wydatki   82.265,74 zł wykonanie   95,95%</w:t>
      </w:r>
    </w:p>
    <w:p w:rsidR="00BC537D" w:rsidRDefault="00BC537D" w:rsidP="00BC537D">
      <w:pPr>
        <w:jc w:val="both"/>
        <w:rPr>
          <w:sz w:val="22"/>
          <w:szCs w:val="22"/>
        </w:rPr>
      </w:pPr>
      <w:r>
        <w:rPr>
          <w:sz w:val="22"/>
          <w:szCs w:val="22"/>
        </w:rPr>
        <w:lastRenderedPageBreak/>
        <w:t>W paragrafach pozapłacowych znaczące wydatki stanowiły: zakup materiałów i wyposażenia                           8.297,44 zł , zakup gazu 8.418,72 zł, zakup usług remontowych   12.961,84 zł ( remont sanitariatów), zakup pozostałych usług 9.098,05 zł  (przeglądy techniczne,  wywóz śmieci, konserwacja sprzętu, obsługa kotłowni,   transport na zawody, dostęp do portali edukacyjnych, drobne naprawy ), odpis na  ZFŚS   41.813,12 zł.</w:t>
      </w:r>
    </w:p>
    <w:p w:rsidR="00BC537D" w:rsidRDefault="00BC537D" w:rsidP="00BC537D">
      <w:pPr>
        <w:jc w:val="both"/>
        <w:rPr>
          <w:sz w:val="22"/>
          <w:szCs w:val="22"/>
        </w:rPr>
      </w:pPr>
      <w:r>
        <w:rPr>
          <w:sz w:val="22"/>
          <w:szCs w:val="22"/>
        </w:rPr>
        <w:t>W całym rozdziale 80120 największe wydatki wystąpiły w §4210 Zakup materiałów i wyposażenia – 80,75% planu, w §4270 Zakup usług remontowych – 99,71% planu, w §4300 Zakup usług pozostałych 95,78% planu oraz w §4260 Zakup energii – 99,46% planu.</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80146 Dokształcanie i doskonalenie zawodowe nauczycieli</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48.744,00 zł  Wydatki  44.279,25 zł  wykonanie 90,84%</w:t>
      </w:r>
    </w:p>
    <w:p w:rsidR="00BC537D" w:rsidRDefault="00BC537D" w:rsidP="00BC537D">
      <w:pPr>
        <w:jc w:val="both"/>
        <w:rPr>
          <w:sz w:val="22"/>
          <w:szCs w:val="22"/>
        </w:rPr>
      </w:pPr>
    </w:p>
    <w:p w:rsidR="00BC537D" w:rsidRDefault="00BC537D" w:rsidP="00BC537D">
      <w:pPr>
        <w:jc w:val="both"/>
        <w:rPr>
          <w:sz w:val="22"/>
          <w:szCs w:val="22"/>
        </w:rPr>
      </w:pPr>
      <w:r>
        <w:rPr>
          <w:sz w:val="22"/>
          <w:szCs w:val="22"/>
        </w:rPr>
        <w:t>Rozdział 80146 nie ma wydatków płacowych i wykorzystywane środki przeznaczone są na dofinansowanie studiów – 500,00 zł, na szkolenie nauczycieli w ramach kursów 41.706,00 zł, koszty podróży 1.289,88 zł. Zakupiono wydawnictwa fachowe dla nauczycieli na kwotę 783,37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80148 Stołówki Szkolne i Przedszkolne</w:t>
      </w:r>
    </w:p>
    <w:p w:rsidR="00BC537D" w:rsidRDefault="00BC537D" w:rsidP="00BC537D">
      <w:pPr>
        <w:jc w:val="both"/>
        <w:rPr>
          <w:b/>
          <w:sz w:val="22"/>
          <w:szCs w:val="22"/>
        </w:rPr>
      </w:pPr>
    </w:p>
    <w:p w:rsidR="00BC537D" w:rsidRDefault="00BC537D" w:rsidP="00BC537D">
      <w:pPr>
        <w:jc w:val="both"/>
        <w:rPr>
          <w:sz w:val="22"/>
          <w:szCs w:val="22"/>
        </w:rPr>
      </w:pPr>
      <w:r>
        <w:rPr>
          <w:sz w:val="22"/>
          <w:szCs w:val="22"/>
        </w:rPr>
        <w:t>Plan po zmianach 560.781,00 zł  Wydatki 499.970,55 zł wykonanie 89,16%</w:t>
      </w:r>
    </w:p>
    <w:p w:rsidR="00BC537D" w:rsidRDefault="00BC537D" w:rsidP="00BC537D">
      <w:pPr>
        <w:jc w:val="both"/>
        <w:rPr>
          <w:sz w:val="22"/>
          <w:szCs w:val="22"/>
        </w:rPr>
      </w:pPr>
      <w:r>
        <w:rPr>
          <w:sz w:val="22"/>
          <w:szCs w:val="22"/>
        </w:rPr>
        <w:t>Płace i pochodne  330.083,00 zł  Wydatki 326.192,65 zł wykonanie 98,82 %</w:t>
      </w:r>
    </w:p>
    <w:p w:rsidR="00BC537D" w:rsidRDefault="00BC537D" w:rsidP="00BC537D">
      <w:pPr>
        <w:jc w:val="both"/>
        <w:rPr>
          <w:sz w:val="22"/>
          <w:szCs w:val="22"/>
        </w:rPr>
      </w:pPr>
      <w:r>
        <w:rPr>
          <w:sz w:val="22"/>
          <w:szCs w:val="22"/>
        </w:rPr>
        <w:t xml:space="preserve">Pozostałe              </w:t>
      </w:r>
      <w:r w:rsidR="004174EA">
        <w:rPr>
          <w:sz w:val="22"/>
          <w:szCs w:val="22"/>
        </w:rPr>
        <w:t>230</w:t>
      </w:r>
      <w:r>
        <w:rPr>
          <w:sz w:val="22"/>
          <w:szCs w:val="22"/>
        </w:rPr>
        <w:t xml:space="preserve">.698,00 zł  Wydatki 173.777,90 zł wykonanie </w:t>
      </w:r>
      <w:r w:rsidR="004174EA">
        <w:rPr>
          <w:sz w:val="22"/>
          <w:szCs w:val="22"/>
        </w:rPr>
        <w:t>75,33</w:t>
      </w:r>
      <w:r>
        <w:rPr>
          <w:sz w:val="22"/>
          <w:szCs w:val="22"/>
        </w:rPr>
        <w:t>%</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płacowe w tym rozdziale wzrosły o 10,37%, a pozostałe wydatki  o 7,32%.</w:t>
      </w:r>
    </w:p>
    <w:p w:rsidR="00BC537D" w:rsidRDefault="00BC537D" w:rsidP="00BC537D">
      <w:pPr>
        <w:jc w:val="both"/>
        <w:rPr>
          <w:sz w:val="22"/>
          <w:szCs w:val="22"/>
        </w:rPr>
      </w:pPr>
      <w:r>
        <w:rPr>
          <w:sz w:val="22"/>
          <w:szCs w:val="22"/>
        </w:rPr>
        <w:t>Największe wydatki pozapłacowe w całym  w  tym rozdziale przeznaczono na zakup środków żywnościowych                   156.490,90 zł, odpis na Zakładowy Fundusz Świadczeń Socjalnych   12.536,44 zł.</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801 Rozdział 80195 Pozostała Działalność</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83.148,00 zł  Wydatki   79.803,57 zł wykonanie 95,98%</w:t>
      </w:r>
    </w:p>
    <w:p w:rsidR="00BC537D" w:rsidRDefault="00BC537D" w:rsidP="00BC537D">
      <w:pPr>
        <w:jc w:val="both"/>
        <w:rPr>
          <w:sz w:val="22"/>
          <w:szCs w:val="22"/>
        </w:rPr>
      </w:pPr>
      <w:r>
        <w:rPr>
          <w:sz w:val="22"/>
          <w:szCs w:val="22"/>
        </w:rPr>
        <w:t>Płace i pochodne    21.468,00 zł  Wydatki   20.211,72 zł wykonanie 94,15 %</w:t>
      </w:r>
    </w:p>
    <w:p w:rsidR="00BC537D" w:rsidRDefault="00BC537D" w:rsidP="00BC537D">
      <w:pPr>
        <w:jc w:val="both"/>
        <w:rPr>
          <w:sz w:val="22"/>
          <w:szCs w:val="22"/>
        </w:rPr>
      </w:pPr>
      <w:r>
        <w:rPr>
          <w:sz w:val="22"/>
          <w:szCs w:val="22"/>
        </w:rPr>
        <w:t>Pozostałe                61.680,00 zł  Wydatki   59.591,85 zł wykonanie 96,61%</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w  tym rozdziale wzrosły o 11,54%.</w:t>
      </w:r>
    </w:p>
    <w:p w:rsidR="00BC537D" w:rsidRDefault="00BC537D" w:rsidP="00BC537D">
      <w:pPr>
        <w:jc w:val="both"/>
        <w:rPr>
          <w:sz w:val="22"/>
          <w:szCs w:val="22"/>
        </w:rPr>
      </w:pPr>
      <w:r>
        <w:rPr>
          <w:sz w:val="22"/>
          <w:szCs w:val="22"/>
        </w:rPr>
        <w:t>W wydatkach pozostałej działalności zrealizowano pomoc dla uczniów , stypendia za kwotę 20.000,00 zł , zakupiono nagrody na zawody i konkursy za kwotę  11.897,51 zł, koszty wyjazdów na zawody, konkursy,  dowóz uczniów niepełnosprawnych  13.176,80 zł.</w:t>
      </w:r>
    </w:p>
    <w:p w:rsidR="00BC537D" w:rsidRDefault="00BC537D" w:rsidP="00BC537D">
      <w:pPr>
        <w:jc w:val="both"/>
        <w:rPr>
          <w:sz w:val="22"/>
          <w:szCs w:val="22"/>
        </w:rPr>
      </w:pPr>
      <w:r>
        <w:rPr>
          <w:sz w:val="22"/>
          <w:szCs w:val="22"/>
        </w:rPr>
        <w:t>Pozostała pomoc dla uczniów to stypendia wypłacane w ramach „Programu wspierania edukacji uzdolnionych dzieci i młodzieży”. Wsparcie otrzymały łącznie 27 osoby, z czego 3 osoby jednorazowo po 180 zł, a 24 osoby kwoty zróżnicowane – od 150 zł do 600 zł - w zależności od spełnionych kryteriów.</w:t>
      </w:r>
    </w:p>
    <w:p w:rsidR="00BC537D" w:rsidRDefault="00BC537D" w:rsidP="00BC537D">
      <w:pPr>
        <w:jc w:val="both"/>
        <w:rPr>
          <w:sz w:val="22"/>
          <w:szCs w:val="22"/>
        </w:rPr>
      </w:pPr>
      <w:r>
        <w:rPr>
          <w:sz w:val="22"/>
          <w:szCs w:val="22"/>
        </w:rPr>
        <w:t xml:space="preserve">W Rozdziale tym dokumentowane są także wydatki dotyczące ASTROBAZY działającej przy Gimnazjum nr 1 w Kruszwicy. W 2013 r dokonano wydatków na wynagrodzenie koordynatorów 19.011,72 zł , zakup wyposażenia  10.461,18 zł (teleskop do obserwacji  dziennych, okular projekcyjny, adaptery                                                              fotograficzne, materiały dydaktyczne), pozostałe 3.724,56 zł (usługa transportowa, montaż                                                              kamer, wymiana obudowy kopuły).   </w:t>
      </w:r>
    </w:p>
    <w:p w:rsidR="00BC537D" w:rsidRDefault="00BC537D" w:rsidP="00BC537D">
      <w:pPr>
        <w:jc w:val="both"/>
        <w:rPr>
          <w:sz w:val="22"/>
          <w:szCs w:val="22"/>
        </w:rPr>
      </w:pPr>
    </w:p>
    <w:p w:rsidR="00BC537D" w:rsidRDefault="00BC537D" w:rsidP="00BC537D">
      <w:pPr>
        <w:jc w:val="both"/>
        <w:rPr>
          <w:b/>
          <w:sz w:val="22"/>
          <w:szCs w:val="22"/>
          <w:u w:val="single"/>
        </w:rPr>
      </w:pPr>
      <w:r>
        <w:rPr>
          <w:b/>
          <w:sz w:val="22"/>
          <w:szCs w:val="22"/>
          <w:u w:val="single"/>
        </w:rPr>
        <w:t>Dział 854   Edukacyjna opieka wychowawcza</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618.418,00 zł Wydatki 596.184,24 zł wykonanie  96,40%</w:t>
      </w:r>
    </w:p>
    <w:p w:rsidR="00BC537D" w:rsidRDefault="00BC537D" w:rsidP="00BC537D">
      <w:pPr>
        <w:jc w:val="both"/>
        <w:rPr>
          <w:sz w:val="22"/>
          <w:szCs w:val="22"/>
        </w:rPr>
      </w:pPr>
      <w:r>
        <w:rPr>
          <w:sz w:val="22"/>
          <w:szCs w:val="22"/>
        </w:rPr>
        <w:t>Płace i pochodne  239.106,00 zł Wydatki 232.400,49 zł wykonanie  97,20%</w:t>
      </w:r>
    </w:p>
    <w:p w:rsidR="00BC537D" w:rsidRDefault="00BC537D" w:rsidP="00BC537D">
      <w:pPr>
        <w:jc w:val="both"/>
        <w:rPr>
          <w:sz w:val="22"/>
          <w:szCs w:val="22"/>
        </w:rPr>
      </w:pPr>
      <w:r>
        <w:rPr>
          <w:sz w:val="22"/>
          <w:szCs w:val="22"/>
        </w:rPr>
        <w:t>Pozostałe              379.312,00 zł Wydatki 363.783,75 zł wykonanie  95,91%</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w tym dziale zmniejszyły się  na płacach i pochodnych o 8,40%, a na pozostałych wydatkach  wzrosły  o 35,00%.</w:t>
      </w:r>
    </w:p>
    <w:p w:rsidR="00BC537D" w:rsidRDefault="00BC537D" w:rsidP="00BC537D">
      <w:pPr>
        <w:jc w:val="both"/>
        <w:rPr>
          <w:sz w:val="22"/>
          <w:szCs w:val="22"/>
        </w:rPr>
      </w:pPr>
      <w:r>
        <w:rPr>
          <w:sz w:val="22"/>
          <w:szCs w:val="22"/>
        </w:rPr>
        <w:t>Zmniejszenie  wydatków w paragrafach płacowych związane jest z realizacją godzin świetlicowych w ramach etatów dydaktycznych.</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854 Rozdział 85401 Świetlice Szkolne</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259.499,00 zł  Wydatki  251.923,69 zł wykonanie 97,08%</w:t>
      </w:r>
    </w:p>
    <w:p w:rsidR="00BC537D" w:rsidRDefault="00BC537D" w:rsidP="00BC537D">
      <w:pPr>
        <w:jc w:val="both"/>
        <w:rPr>
          <w:sz w:val="22"/>
          <w:szCs w:val="22"/>
        </w:rPr>
      </w:pPr>
      <w:r>
        <w:rPr>
          <w:sz w:val="22"/>
          <w:szCs w:val="22"/>
        </w:rPr>
        <w:t>Płace i pochodne   233.400,00 zł  Wydatki  230.510,49 zł wykonanie 98,76%</w:t>
      </w:r>
    </w:p>
    <w:p w:rsidR="00BC537D" w:rsidRDefault="00BC537D" w:rsidP="00BC537D">
      <w:pPr>
        <w:jc w:val="both"/>
        <w:rPr>
          <w:sz w:val="22"/>
          <w:szCs w:val="22"/>
        </w:rPr>
      </w:pPr>
      <w:r>
        <w:rPr>
          <w:sz w:val="22"/>
          <w:szCs w:val="22"/>
        </w:rPr>
        <w:t>Pozostałe                 26.099,00 zł  Wydatki    21.413,20 zł wykonanie 82,05%</w:t>
      </w:r>
    </w:p>
    <w:p w:rsidR="00BC537D" w:rsidRDefault="00BC537D" w:rsidP="00BC537D">
      <w:pPr>
        <w:jc w:val="both"/>
        <w:rPr>
          <w:sz w:val="22"/>
          <w:szCs w:val="22"/>
        </w:rPr>
      </w:pPr>
      <w:r>
        <w:rPr>
          <w:sz w:val="22"/>
          <w:szCs w:val="22"/>
        </w:rPr>
        <w:t xml:space="preserve"> Świetlice funkcjonują przy SP Nr1 w Kruszwicy, SP w Woli Wapowskiej, Gimnazjum Nr 1, Gimnazjum Nr 3, ZSO w Kruszwicy.</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854 Rozdział 85404 Wczesne wspomaganie rozwoju dziecka</w:t>
      </w:r>
    </w:p>
    <w:p w:rsidR="00BC537D" w:rsidRDefault="00BC537D" w:rsidP="00BC537D">
      <w:pPr>
        <w:jc w:val="both"/>
        <w:rPr>
          <w:b/>
          <w:sz w:val="22"/>
          <w:szCs w:val="22"/>
        </w:rPr>
      </w:pPr>
    </w:p>
    <w:p w:rsidR="00BC537D" w:rsidRDefault="00BC537D" w:rsidP="00BC537D">
      <w:pPr>
        <w:jc w:val="both"/>
        <w:rPr>
          <w:sz w:val="22"/>
          <w:szCs w:val="22"/>
        </w:rPr>
      </w:pPr>
      <w:r>
        <w:rPr>
          <w:sz w:val="22"/>
          <w:szCs w:val="22"/>
        </w:rPr>
        <w:t>Plan po zmianach    5.706,00 zł  Wydatki    1.890,00 zł    wykonanie 33,12%</w:t>
      </w:r>
    </w:p>
    <w:p w:rsidR="00BC537D" w:rsidRDefault="00BC537D" w:rsidP="00BC537D">
      <w:pPr>
        <w:jc w:val="both"/>
        <w:rPr>
          <w:sz w:val="22"/>
          <w:szCs w:val="22"/>
        </w:rPr>
      </w:pPr>
      <w:r>
        <w:rPr>
          <w:sz w:val="22"/>
          <w:szCs w:val="22"/>
        </w:rPr>
        <w:t>Płace i pochodne     5.706,00 zł  Wydatki    1.890,00 zł    wykonanie 33,12%</w:t>
      </w:r>
    </w:p>
    <w:p w:rsidR="00BC537D" w:rsidRDefault="00BC537D" w:rsidP="00BC537D">
      <w:pPr>
        <w:jc w:val="both"/>
        <w:rPr>
          <w:b/>
          <w:sz w:val="22"/>
          <w:szCs w:val="22"/>
        </w:rPr>
      </w:pPr>
    </w:p>
    <w:p w:rsidR="00BC537D" w:rsidRDefault="00BC537D" w:rsidP="00BC537D">
      <w:pPr>
        <w:jc w:val="both"/>
        <w:rPr>
          <w:sz w:val="22"/>
          <w:szCs w:val="22"/>
        </w:rPr>
      </w:pPr>
      <w:r>
        <w:rPr>
          <w:sz w:val="22"/>
          <w:szCs w:val="22"/>
        </w:rPr>
        <w:t xml:space="preserve">Wczesne wspomaganie rozwoju dziecka realizowane jest  w Szkole Podstawowej nr 2 w Kruszwicy, w Szkole Podstawowej w Chełmcach, Polanowicach i Woli Wapowskiej  oraz w Przedszkolu Samorządowym nr 1 i nr 3 w Kruszwicy. Dzieci objęte są opieką logopedy i rehabilitanta w  wymiarze stosownym do potrzeb rozwojowych dzieci od lat 3 do lat 6. </w:t>
      </w:r>
    </w:p>
    <w:p w:rsidR="00BC537D" w:rsidRDefault="00BC537D" w:rsidP="00BC537D">
      <w:pPr>
        <w:jc w:val="both"/>
        <w:rPr>
          <w:sz w:val="22"/>
          <w:szCs w:val="22"/>
        </w:rPr>
      </w:pPr>
      <w:r>
        <w:rPr>
          <w:sz w:val="22"/>
          <w:szCs w:val="22"/>
        </w:rPr>
        <w:t>Zajęcia z wczesnego wspomagania rozwoju dziecka realizowane są głównie w ramach etatów nauczycieli.</w:t>
      </w:r>
    </w:p>
    <w:p w:rsidR="00BC537D" w:rsidRDefault="00BC537D" w:rsidP="00BC537D">
      <w:pPr>
        <w:jc w:val="both"/>
        <w:rPr>
          <w:b/>
          <w:sz w:val="22"/>
          <w:szCs w:val="22"/>
        </w:rPr>
      </w:pP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854 Rozdział 85415 Pomoc materialna dla uczniów</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351.979,00 zł  Wydatki 342.050,55 zł wykonanie 97,18%</w:t>
      </w:r>
    </w:p>
    <w:p w:rsidR="00BC537D" w:rsidRDefault="00BC537D" w:rsidP="00BC537D">
      <w:pPr>
        <w:jc w:val="both"/>
        <w:rPr>
          <w:sz w:val="22"/>
          <w:szCs w:val="22"/>
        </w:rPr>
      </w:pPr>
    </w:p>
    <w:p w:rsidR="00BC537D" w:rsidRDefault="00BC537D" w:rsidP="00BC537D">
      <w:pPr>
        <w:jc w:val="both"/>
        <w:rPr>
          <w:sz w:val="22"/>
          <w:szCs w:val="22"/>
        </w:rPr>
      </w:pPr>
      <w:r>
        <w:rPr>
          <w:sz w:val="22"/>
          <w:szCs w:val="22"/>
        </w:rPr>
        <w:t>W stosunku do analogicznego okresu roku ubiegłego wydatki w tym rozdziale zwiększyły  się o 37,88%.</w:t>
      </w:r>
    </w:p>
    <w:p w:rsidR="00BC537D" w:rsidRDefault="00BC537D" w:rsidP="00BC537D">
      <w:pPr>
        <w:jc w:val="both"/>
        <w:rPr>
          <w:sz w:val="22"/>
          <w:szCs w:val="22"/>
        </w:rPr>
      </w:pPr>
      <w:r>
        <w:rPr>
          <w:sz w:val="22"/>
          <w:szCs w:val="22"/>
        </w:rPr>
        <w:t>W 2013 r. realizowano wypłaty stypendium socjalnego dla dzieci i młodzieży z terenów naszej gminy. Środki na sfinansowanie tego zadania pochodziły z dotacji celowej z Urzędu Wojewódzkiego w Bydgoszczy, na ten cel otrzymaliśmy 215.349,00 zł, a wypłaciliśmy 271.349,00  zł . Różnica 56.000,00 zł pochodziła ze środków samorządowych. Dotacja została wykorzystana w 100%.Wydano 505 decyzji uprawniających do skorzystania z pomocy. Wysokość stypendium socjalnego uzależniona była od  grupy dochodowej uprawniającej do otrzymywania stypendium i wynosiła odpowiednio 84,80 zł, 106,00 zł, 127,20 zł. Wypłacono zasiłki szkolne dla 5 uprawnionych osób.</w:t>
      </w:r>
    </w:p>
    <w:p w:rsidR="00BC537D" w:rsidRDefault="00BC537D" w:rsidP="00BC537D">
      <w:pPr>
        <w:jc w:val="both"/>
        <w:rPr>
          <w:sz w:val="22"/>
          <w:szCs w:val="22"/>
        </w:rPr>
      </w:pPr>
      <w:r>
        <w:rPr>
          <w:sz w:val="22"/>
          <w:szCs w:val="22"/>
        </w:rPr>
        <w:t xml:space="preserve">W ramach programu „Wyprawka szkolna” zrefundowano zakup podręczników uczniom w klasach I-III oraz w klasach V szkół podstawowych, a także w klasach II zasadniczych szkół zawodowych, liceów i techników. Zrefundowano też zakup podręczników i pomocy naukowych dla uczniów słabowidzących, niesłyszących z upośledzeniem umysłowym w stopniu lekkim, umiarkowanym i znacznym oraz uczniom z niepełnosprawnościami sprzężonymi. </w:t>
      </w:r>
    </w:p>
    <w:p w:rsidR="00BC537D" w:rsidRDefault="00BC537D" w:rsidP="00BC537D">
      <w:pPr>
        <w:jc w:val="both"/>
        <w:rPr>
          <w:sz w:val="22"/>
          <w:szCs w:val="22"/>
        </w:rPr>
      </w:pPr>
      <w:r>
        <w:rPr>
          <w:sz w:val="22"/>
          <w:szCs w:val="22"/>
        </w:rPr>
        <w:t>Pomocą objęto 275 uczniów: 228 ze szkół podstawowych, 4 z zasadniczej zawodowej, 18 z liceów i techników oraz 25 uczniów niepełnosprawnych.</w:t>
      </w:r>
    </w:p>
    <w:p w:rsidR="00BC537D" w:rsidRDefault="00BC537D" w:rsidP="00BC537D">
      <w:pPr>
        <w:jc w:val="both"/>
        <w:rPr>
          <w:sz w:val="22"/>
          <w:szCs w:val="22"/>
        </w:rPr>
      </w:pPr>
      <w:r>
        <w:rPr>
          <w:sz w:val="22"/>
          <w:szCs w:val="22"/>
        </w:rPr>
        <w:t xml:space="preserve">Na wypłatę wyprawek otrzymano kwotę 80.630,00 zł. Łącznie wypłacono kwotę 70.701,55 zł. </w:t>
      </w:r>
    </w:p>
    <w:p w:rsidR="00BC537D" w:rsidRDefault="00BC537D" w:rsidP="00BC537D">
      <w:pPr>
        <w:jc w:val="both"/>
        <w:rPr>
          <w:sz w:val="22"/>
          <w:szCs w:val="22"/>
        </w:rPr>
      </w:pPr>
    </w:p>
    <w:p w:rsidR="00BC537D" w:rsidRDefault="00BC537D" w:rsidP="00BC537D">
      <w:pPr>
        <w:jc w:val="both"/>
        <w:rPr>
          <w:b/>
          <w:sz w:val="22"/>
          <w:szCs w:val="22"/>
        </w:rPr>
      </w:pPr>
      <w:r>
        <w:rPr>
          <w:b/>
          <w:sz w:val="22"/>
          <w:szCs w:val="22"/>
        </w:rPr>
        <w:t>Dział 854 Rozdział 85446 Dokształcanie i doskonalenie nauczycieli</w:t>
      </w:r>
    </w:p>
    <w:p w:rsidR="00BC537D" w:rsidRDefault="00BC537D" w:rsidP="00BC537D">
      <w:pPr>
        <w:jc w:val="both"/>
        <w:rPr>
          <w:sz w:val="22"/>
          <w:szCs w:val="22"/>
        </w:rPr>
      </w:pPr>
    </w:p>
    <w:p w:rsidR="00BC537D" w:rsidRDefault="00BC537D" w:rsidP="00BC537D">
      <w:pPr>
        <w:jc w:val="both"/>
        <w:rPr>
          <w:sz w:val="22"/>
          <w:szCs w:val="22"/>
        </w:rPr>
      </w:pPr>
      <w:r>
        <w:rPr>
          <w:sz w:val="22"/>
          <w:szCs w:val="22"/>
        </w:rPr>
        <w:t>Plan po zmianach        1.234,00 zł      Wydatki 320,00 zł    Wykonanie 25,93%</w:t>
      </w:r>
    </w:p>
    <w:p w:rsidR="00BC537D" w:rsidRDefault="00BC537D" w:rsidP="00BC537D">
      <w:pPr>
        <w:jc w:val="both"/>
        <w:rPr>
          <w:sz w:val="22"/>
          <w:szCs w:val="22"/>
        </w:rPr>
      </w:pPr>
    </w:p>
    <w:p w:rsidR="00BC537D" w:rsidRDefault="00BC537D" w:rsidP="00BC537D">
      <w:pPr>
        <w:jc w:val="both"/>
        <w:rPr>
          <w:sz w:val="22"/>
          <w:szCs w:val="22"/>
        </w:rPr>
      </w:pPr>
      <w:r>
        <w:rPr>
          <w:sz w:val="22"/>
          <w:szCs w:val="22"/>
        </w:rPr>
        <w:t>Nauczyciele zatrudnieni w świetlicach szkolnych w  2013 r.  skorzystali z dostępnych  form dokształcania i doskonalenia zawodowego nauczycieli (kursy).</w:t>
      </w:r>
    </w:p>
    <w:p w:rsidR="00BC537D" w:rsidRDefault="00BC537D" w:rsidP="00BC537D">
      <w:pPr>
        <w:jc w:val="both"/>
        <w:rPr>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jc w:val="both"/>
        <w:rPr>
          <w:b/>
          <w:sz w:val="22"/>
          <w:szCs w:val="22"/>
        </w:rPr>
      </w:pPr>
    </w:p>
    <w:p w:rsidR="00BC537D" w:rsidRDefault="00BC537D" w:rsidP="00BC537D">
      <w:pPr>
        <w:rPr>
          <w:b/>
          <w:sz w:val="22"/>
          <w:szCs w:val="22"/>
          <w:u w:val="single"/>
        </w:rPr>
      </w:pPr>
      <w:proofErr w:type="spellStart"/>
      <w:r>
        <w:rPr>
          <w:b/>
          <w:sz w:val="22"/>
          <w:szCs w:val="22"/>
          <w:u w:val="single"/>
        </w:rPr>
        <w:lastRenderedPageBreak/>
        <w:t>Diał</w:t>
      </w:r>
      <w:proofErr w:type="spellEnd"/>
      <w:r>
        <w:rPr>
          <w:b/>
          <w:sz w:val="22"/>
          <w:szCs w:val="22"/>
          <w:u w:val="single"/>
        </w:rPr>
        <w:t xml:space="preserve"> 852 – Pomoc Społeczna </w:t>
      </w:r>
    </w:p>
    <w:p w:rsidR="00BC537D" w:rsidRDefault="00BC537D" w:rsidP="00BC537D">
      <w:pPr>
        <w:rPr>
          <w:b/>
          <w:sz w:val="22"/>
          <w:szCs w:val="22"/>
          <w:u w:val="single"/>
        </w:rPr>
      </w:pPr>
    </w:p>
    <w:p w:rsidR="00BC537D" w:rsidRDefault="00BC537D" w:rsidP="00BC537D">
      <w:pPr>
        <w:jc w:val="both"/>
        <w:rPr>
          <w:sz w:val="22"/>
          <w:szCs w:val="22"/>
        </w:rPr>
      </w:pPr>
      <w:r>
        <w:rPr>
          <w:sz w:val="22"/>
          <w:szCs w:val="22"/>
        </w:rPr>
        <w:t>Zadania wynikające z ustawy o pomocy społecznej realizowane są przez Miejsko-Gminny Ośrodek Pomocy Społecznej. Zadania Pomocy Społecznej podzielone są na:</w:t>
      </w:r>
    </w:p>
    <w:p w:rsidR="00BC537D" w:rsidRDefault="00BC537D" w:rsidP="00BC537D">
      <w:pPr>
        <w:jc w:val="both"/>
        <w:rPr>
          <w:sz w:val="22"/>
          <w:szCs w:val="22"/>
        </w:rPr>
      </w:pPr>
    </w:p>
    <w:p w:rsidR="00BC537D" w:rsidRDefault="00BC537D" w:rsidP="00BC537D">
      <w:pPr>
        <w:rPr>
          <w:sz w:val="22"/>
          <w:szCs w:val="22"/>
        </w:rPr>
      </w:pPr>
      <w:r>
        <w:rPr>
          <w:sz w:val="22"/>
          <w:szCs w:val="22"/>
        </w:rPr>
        <w:t xml:space="preserve"> zadania zlecone, finansowane z budżetu państwa</w:t>
      </w:r>
      <w:r>
        <w:rPr>
          <w:sz w:val="22"/>
          <w:szCs w:val="22"/>
        </w:rPr>
        <w:tab/>
      </w:r>
      <w:r>
        <w:rPr>
          <w:sz w:val="22"/>
          <w:szCs w:val="22"/>
        </w:rPr>
        <w:tab/>
      </w:r>
      <w:r>
        <w:rPr>
          <w:sz w:val="22"/>
          <w:szCs w:val="22"/>
        </w:rPr>
        <w:tab/>
        <w:t>8.611.733,14 zł</w:t>
      </w:r>
    </w:p>
    <w:p w:rsidR="00BC537D" w:rsidRDefault="00BC537D" w:rsidP="00BC537D">
      <w:pPr>
        <w:rPr>
          <w:sz w:val="22"/>
          <w:szCs w:val="22"/>
          <w:u w:val="single"/>
        </w:rPr>
      </w:pPr>
      <w:r>
        <w:rPr>
          <w:sz w:val="22"/>
          <w:szCs w:val="22"/>
        </w:rPr>
        <w:t xml:space="preserve"> zadania własne, finansowane z budżetu gminy i państwa</w:t>
      </w:r>
      <w:r>
        <w:rPr>
          <w:sz w:val="22"/>
          <w:szCs w:val="22"/>
        </w:rPr>
        <w:tab/>
      </w:r>
      <w:r>
        <w:rPr>
          <w:sz w:val="22"/>
          <w:szCs w:val="22"/>
        </w:rPr>
        <w:tab/>
      </w:r>
      <w:r>
        <w:rPr>
          <w:sz w:val="22"/>
          <w:szCs w:val="22"/>
          <w:u w:val="single"/>
        </w:rPr>
        <w:t>3.230.544,78 zł</w:t>
      </w:r>
    </w:p>
    <w:p w:rsidR="00BC537D" w:rsidRDefault="00BC537D" w:rsidP="00BC537D">
      <w:pPr>
        <w:rPr>
          <w:b/>
          <w:sz w:val="22"/>
          <w:szCs w:val="22"/>
        </w:rPr>
      </w:pPr>
      <w:r>
        <w:rPr>
          <w:b/>
          <w:sz w:val="22"/>
          <w:szCs w:val="22"/>
        </w:rPr>
        <w:t>OGÓŁEM:                                                                                              11.842.277,92 zł</w:t>
      </w:r>
    </w:p>
    <w:p w:rsidR="00BC537D" w:rsidRDefault="00BC537D" w:rsidP="00BC537D">
      <w:pP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r>
        <w:rPr>
          <w:b/>
          <w:sz w:val="22"/>
          <w:szCs w:val="22"/>
        </w:rPr>
        <w:t xml:space="preserve">Struktura rodzajowa w dziale 852  </w:t>
      </w:r>
    </w:p>
    <w:p w:rsidR="00BC537D" w:rsidRDefault="00BC537D" w:rsidP="00BC537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rPr>
          <w:b/>
          <w:sz w:val="22"/>
          <w:szCs w:val="22"/>
        </w:rPr>
      </w:pPr>
    </w:p>
    <w:tbl>
      <w:tblPr>
        <w:tblW w:w="9620" w:type="dxa"/>
        <w:tblCellMar>
          <w:left w:w="70" w:type="dxa"/>
          <w:right w:w="70" w:type="dxa"/>
        </w:tblCellMar>
        <w:tblLook w:val="04A0" w:firstRow="1" w:lastRow="0" w:firstColumn="1" w:lastColumn="0" w:noHBand="0" w:noVBand="1"/>
      </w:tblPr>
      <w:tblGrid>
        <w:gridCol w:w="690"/>
        <w:gridCol w:w="2654"/>
        <w:gridCol w:w="1467"/>
        <w:gridCol w:w="1600"/>
        <w:gridCol w:w="940"/>
        <w:gridCol w:w="1340"/>
        <w:gridCol w:w="929"/>
      </w:tblGrid>
      <w:tr w:rsidR="004174EA" w:rsidRPr="004174EA" w:rsidTr="004174EA">
        <w:trPr>
          <w:trHeight w:val="52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Roz dział</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Określenie</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 xml:space="preserve">Plan </w:t>
            </w:r>
          </w:p>
        </w:tc>
        <w:tc>
          <w:tcPr>
            <w:tcW w:w="48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174EA" w:rsidRPr="004174EA" w:rsidRDefault="004174EA" w:rsidP="004174EA">
            <w:pPr>
              <w:jc w:val="center"/>
              <w:rPr>
                <w:rFonts w:ascii="Arial" w:hAnsi="Arial" w:cs="Arial"/>
                <w:b/>
                <w:bCs/>
                <w:color w:val="000000"/>
                <w:sz w:val="22"/>
                <w:szCs w:val="22"/>
              </w:rPr>
            </w:pPr>
            <w:r w:rsidRPr="004174EA">
              <w:rPr>
                <w:rFonts w:ascii="Arial" w:hAnsi="Arial" w:cs="Arial"/>
                <w:b/>
                <w:bCs/>
                <w:color w:val="000000"/>
                <w:sz w:val="22"/>
                <w:szCs w:val="22"/>
              </w:rPr>
              <w:t>WYKONANIE NA DZIEŃ 31.12.2013 R.</w:t>
            </w:r>
          </w:p>
        </w:tc>
      </w:tr>
      <w:tr w:rsidR="004174EA" w:rsidRPr="004174EA" w:rsidTr="004174EA">
        <w:trPr>
          <w:trHeight w:val="28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ogółem</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 xml:space="preserve">% wyko </w:t>
            </w:r>
            <w:proofErr w:type="spellStart"/>
            <w:r w:rsidRPr="004174EA">
              <w:rPr>
                <w:b/>
                <w:bCs/>
                <w:color w:val="000000"/>
                <w:sz w:val="22"/>
                <w:szCs w:val="22"/>
              </w:rPr>
              <w:t>nania</w:t>
            </w:r>
            <w:proofErr w:type="spellEnd"/>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 xml:space="preserve">w tym z dotacji </w:t>
            </w:r>
          </w:p>
        </w:tc>
      </w:tr>
      <w:tr w:rsidR="004174EA" w:rsidRPr="004174EA" w:rsidTr="004174EA">
        <w:trPr>
          <w:trHeight w:val="28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1600" w:type="dxa"/>
            <w:vMerge/>
            <w:tcBorders>
              <w:top w:val="nil"/>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4174EA" w:rsidRPr="004174EA" w:rsidRDefault="004174EA" w:rsidP="004174EA">
            <w:pPr>
              <w:rPr>
                <w:b/>
                <w:bCs/>
                <w:color w:val="000000"/>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b/>
                <w:bCs/>
                <w:color w:val="000000"/>
                <w:sz w:val="16"/>
                <w:szCs w:val="16"/>
              </w:rPr>
            </w:pPr>
            <w:r w:rsidRPr="004174EA">
              <w:rPr>
                <w:b/>
                <w:bCs/>
                <w:color w:val="000000"/>
                <w:sz w:val="16"/>
                <w:szCs w:val="16"/>
              </w:rPr>
              <w:t>kwota</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b/>
                <w:bCs/>
                <w:color w:val="000000"/>
                <w:sz w:val="16"/>
                <w:szCs w:val="16"/>
              </w:rPr>
            </w:pPr>
            <w:r w:rsidRPr="004174EA">
              <w:rPr>
                <w:b/>
                <w:bCs/>
                <w:color w:val="000000"/>
                <w:sz w:val="16"/>
                <w:szCs w:val="16"/>
              </w:rPr>
              <w:t>%</w:t>
            </w:r>
          </w:p>
        </w:tc>
      </w:tr>
      <w:tr w:rsidR="004174EA" w:rsidRPr="004174EA" w:rsidTr="004174EA">
        <w:trPr>
          <w:trHeight w:val="2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1</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2</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3</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5</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6</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center"/>
              <w:rPr>
                <w:color w:val="000000"/>
                <w:sz w:val="16"/>
                <w:szCs w:val="16"/>
              </w:rPr>
            </w:pPr>
            <w:r w:rsidRPr="004174EA">
              <w:rPr>
                <w:color w:val="000000"/>
                <w:sz w:val="16"/>
                <w:szCs w:val="16"/>
              </w:rPr>
              <w:t>7</w:t>
            </w:r>
          </w:p>
        </w:tc>
      </w:tr>
      <w:tr w:rsidR="004174EA" w:rsidRPr="004174EA" w:rsidTr="004174EA">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85202</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Domy pomocy społecznej</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489 500,00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469 510,87</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95,92%</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0,00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 </w:t>
            </w:r>
          </w:p>
        </w:tc>
      </w:tr>
      <w:tr w:rsidR="004174EA" w:rsidRPr="004174EA" w:rsidTr="004174EA">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85203</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Ośrodki wsparcia</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946 795,00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943 932,46</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99,70%</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943 932,46</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100,00%</w:t>
            </w:r>
          </w:p>
        </w:tc>
      </w:tr>
      <w:tr w:rsidR="004174EA" w:rsidRPr="004174EA" w:rsidTr="004174EA">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85204</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Rodziny zastępcze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45 000,00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44 093,29</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97,99%</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0,00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 </w:t>
            </w:r>
          </w:p>
        </w:tc>
      </w:tr>
      <w:tr w:rsidR="004174EA" w:rsidRPr="004174EA" w:rsidTr="004174EA">
        <w:trPr>
          <w:trHeight w:val="6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85205</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Zadania w zakresie przeciwdziałania przemocy w rodzinie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6 000,00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5 998,32</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99,97%</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0,00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 </w:t>
            </w:r>
          </w:p>
        </w:tc>
      </w:tr>
      <w:tr w:rsidR="004174EA" w:rsidRPr="004174EA" w:rsidTr="004174EA">
        <w:trPr>
          <w:trHeight w:val="43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85206</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Wspieranie rodziny</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18 002,50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18 002,50</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100,00%</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18 002,50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100,00%</w:t>
            </w:r>
          </w:p>
        </w:tc>
      </w:tr>
      <w:tr w:rsidR="004174EA" w:rsidRPr="004174EA" w:rsidTr="004174EA">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85212</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Świadczenia rodzinne , z funduszu alimentacyjnego</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6 105 767,00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6 048 894,36</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99,07%</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6 006 307,40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99,30%</w:t>
            </w:r>
          </w:p>
        </w:tc>
      </w:tr>
      <w:tr w:rsidR="004174EA" w:rsidRPr="004174EA" w:rsidTr="004174EA">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85213</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Składki na ubezpieczenia zdrowotne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59 864,00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59 263,55</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99,00%</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59 263,55</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100,00%</w:t>
            </w:r>
          </w:p>
        </w:tc>
      </w:tr>
      <w:tr w:rsidR="004174EA" w:rsidRPr="004174EA" w:rsidTr="004174EA">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85214</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Zasiłki i pomoc naturze oraz składki na ubezpieczenia emerytalne i rentowe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733 450,00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732 904,78</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99,93%</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417 300,00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56,94%</w:t>
            </w:r>
          </w:p>
        </w:tc>
      </w:tr>
      <w:tr w:rsidR="004174EA" w:rsidRPr="004174EA" w:rsidTr="004174EA">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85215</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Dodatki mieszkaniowe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966 700,00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918 891,12</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95,05%</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0,00%</w:t>
            </w:r>
          </w:p>
        </w:tc>
      </w:tr>
      <w:tr w:rsidR="004174EA" w:rsidRPr="004174EA" w:rsidTr="004174EA">
        <w:trPr>
          <w:trHeight w:val="33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85216</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Zasiłki stałe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388 434,00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375 958,58</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96,79%</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373 561,58</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99,36%</w:t>
            </w:r>
          </w:p>
        </w:tc>
      </w:tr>
      <w:tr w:rsidR="004174EA" w:rsidRPr="004174EA" w:rsidTr="004174EA">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85219</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Ośrodek Pomocy Społecznej</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1 212 536,00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1 179 817,27</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97,30%</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296 557,00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25,14%</w:t>
            </w:r>
          </w:p>
        </w:tc>
      </w:tr>
      <w:tr w:rsidR="004174EA" w:rsidRPr="004174EA" w:rsidTr="004174EA">
        <w:trPr>
          <w:trHeight w:val="4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85228</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Usługi opiekuńcze</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577 708,00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508 303,86</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87,99%</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182 414,65</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35,89%</w:t>
            </w:r>
          </w:p>
        </w:tc>
      </w:tr>
      <w:tr w:rsidR="004174EA" w:rsidRPr="004174EA" w:rsidTr="004174EA">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85295</w:t>
            </w:r>
          </w:p>
        </w:tc>
        <w:tc>
          <w:tcPr>
            <w:tcW w:w="27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rPr>
                <w:color w:val="000000"/>
                <w:sz w:val="22"/>
                <w:szCs w:val="22"/>
              </w:rPr>
            </w:pPr>
            <w:r w:rsidRPr="004174EA">
              <w:rPr>
                <w:color w:val="000000"/>
                <w:sz w:val="22"/>
                <w:szCs w:val="22"/>
              </w:rPr>
              <w:t>Pozostała działalność</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537 244,00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536 706,96</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99,90%</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314 394,00</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color w:val="000000"/>
                <w:sz w:val="22"/>
                <w:szCs w:val="22"/>
              </w:rPr>
            </w:pPr>
            <w:r w:rsidRPr="004174EA">
              <w:rPr>
                <w:color w:val="000000"/>
                <w:sz w:val="22"/>
                <w:szCs w:val="22"/>
              </w:rPr>
              <w:t>58,58%</w:t>
            </w:r>
          </w:p>
        </w:tc>
      </w:tr>
      <w:tr w:rsidR="004174EA" w:rsidRPr="004174EA" w:rsidTr="004174EA">
        <w:trPr>
          <w:trHeight w:val="54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74EA" w:rsidRPr="004174EA" w:rsidRDefault="004174EA" w:rsidP="004174EA">
            <w:pPr>
              <w:jc w:val="center"/>
              <w:rPr>
                <w:b/>
                <w:bCs/>
                <w:color w:val="000000"/>
                <w:sz w:val="22"/>
                <w:szCs w:val="22"/>
              </w:rPr>
            </w:pPr>
            <w:r w:rsidRPr="004174EA">
              <w:rPr>
                <w:b/>
                <w:bCs/>
                <w:color w:val="000000"/>
                <w:sz w:val="22"/>
                <w:szCs w:val="22"/>
              </w:rPr>
              <w:t>OGÓŁEM</w:t>
            </w:r>
          </w:p>
        </w:tc>
        <w:tc>
          <w:tcPr>
            <w:tcW w:w="15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b/>
                <w:bCs/>
                <w:color w:val="000000"/>
                <w:sz w:val="22"/>
                <w:szCs w:val="22"/>
              </w:rPr>
            </w:pPr>
            <w:r w:rsidRPr="004174EA">
              <w:rPr>
                <w:b/>
                <w:bCs/>
                <w:color w:val="000000"/>
                <w:sz w:val="22"/>
                <w:szCs w:val="22"/>
              </w:rPr>
              <w:t>12 087 000,50</w:t>
            </w:r>
          </w:p>
        </w:tc>
        <w:tc>
          <w:tcPr>
            <w:tcW w:w="160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b/>
                <w:bCs/>
                <w:color w:val="000000"/>
                <w:sz w:val="22"/>
                <w:szCs w:val="22"/>
              </w:rPr>
            </w:pPr>
            <w:r w:rsidRPr="004174EA">
              <w:rPr>
                <w:b/>
                <w:bCs/>
                <w:color w:val="000000"/>
                <w:sz w:val="22"/>
                <w:szCs w:val="22"/>
              </w:rPr>
              <w:t>11 842 277,92</w:t>
            </w:r>
          </w:p>
        </w:tc>
        <w:tc>
          <w:tcPr>
            <w:tcW w:w="9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b/>
                <w:bCs/>
                <w:color w:val="000000"/>
                <w:sz w:val="22"/>
                <w:szCs w:val="22"/>
              </w:rPr>
            </w:pPr>
            <w:r w:rsidRPr="004174EA">
              <w:rPr>
                <w:b/>
                <w:bCs/>
                <w:color w:val="000000"/>
                <w:sz w:val="22"/>
                <w:szCs w:val="22"/>
              </w:rPr>
              <w:t>97,98%</w:t>
            </w:r>
          </w:p>
        </w:tc>
        <w:tc>
          <w:tcPr>
            <w:tcW w:w="134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b/>
                <w:bCs/>
                <w:color w:val="000000"/>
                <w:sz w:val="22"/>
                <w:szCs w:val="22"/>
              </w:rPr>
            </w:pPr>
            <w:r w:rsidRPr="004174EA">
              <w:rPr>
                <w:b/>
                <w:bCs/>
                <w:color w:val="000000"/>
                <w:sz w:val="22"/>
                <w:szCs w:val="22"/>
              </w:rPr>
              <w:t>8 611 733,14</w:t>
            </w:r>
          </w:p>
        </w:tc>
        <w:tc>
          <w:tcPr>
            <w:tcW w:w="920" w:type="dxa"/>
            <w:tcBorders>
              <w:top w:val="nil"/>
              <w:left w:val="nil"/>
              <w:bottom w:val="single" w:sz="4" w:space="0" w:color="auto"/>
              <w:right w:val="single" w:sz="4" w:space="0" w:color="auto"/>
            </w:tcBorders>
            <w:shd w:val="clear" w:color="auto" w:fill="auto"/>
            <w:vAlign w:val="center"/>
            <w:hideMark/>
          </w:tcPr>
          <w:p w:rsidR="004174EA" w:rsidRPr="004174EA" w:rsidRDefault="004174EA" w:rsidP="004174EA">
            <w:pPr>
              <w:jc w:val="right"/>
              <w:rPr>
                <w:b/>
                <w:bCs/>
                <w:color w:val="000000"/>
                <w:sz w:val="22"/>
                <w:szCs w:val="22"/>
              </w:rPr>
            </w:pPr>
            <w:r w:rsidRPr="004174EA">
              <w:rPr>
                <w:b/>
                <w:bCs/>
                <w:color w:val="000000"/>
                <w:sz w:val="22"/>
                <w:szCs w:val="22"/>
              </w:rPr>
              <w:t>72,72%</w:t>
            </w:r>
          </w:p>
        </w:tc>
      </w:tr>
    </w:tbl>
    <w:p w:rsidR="00BC537D" w:rsidRDefault="00BC537D" w:rsidP="00BC537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rPr>
          <w:b/>
          <w:sz w:val="22"/>
          <w:szCs w:val="22"/>
        </w:rPr>
      </w:pPr>
    </w:p>
    <w:p w:rsidR="00BC537D" w:rsidRDefault="00BC537D" w:rsidP="00BC537D">
      <w:pPr>
        <w:pStyle w:val="Tekstpodstawowy3"/>
        <w:rPr>
          <w:sz w:val="22"/>
          <w:szCs w:val="22"/>
        </w:rPr>
      </w:pPr>
      <w:r>
        <w:rPr>
          <w:sz w:val="22"/>
          <w:szCs w:val="22"/>
        </w:rPr>
        <w:t xml:space="preserve"> Łącznie na pomoc społeczną wydatkowano 11.842.277,92 zł tj. 97,</w:t>
      </w:r>
      <w:r w:rsidR="004174EA">
        <w:rPr>
          <w:sz w:val="22"/>
          <w:szCs w:val="22"/>
        </w:rPr>
        <w:t>98</w:t>
      </w:r>
      <w:r>
        <w:rPr>
          <w:sz w:val="22"/>
          <w:szCs w:val="22"/>
        </w:rPr>
        <w:t>% planu.</w:t>
      </w:r>
    </w:p>
    <w:p w:rsidR="00BC537D" w:rsidRDefault="00BC537D" w:rsidP="00BC537D">
      <w:pPr>
        <w:jc w:val="both"/>
        <w:rPr>
          <w:sz w:val="22"/>
          <w:szCs w:val="22"/>
        </w:rPr>
      </w:pPr>
      <w:r>
        <w:rPr>
          <w:sz w:val="22"/>
          <w:szCs w:val="22"/>
        </w:rPr>
        <w:t>W strukturze ogółu wydatków pomoc społeczna stanowiła 19,90%  (w 2010 roku 17,57%, w 2011roku 18,73%, w 2012 roku 19,99%).</w:t>
      </w:r>
    </w:p>
    <w:p w:rsidR="00BC537D" w:rsidRDefault="00BC537D" w:rsidP="00BC537D">
      <w:pPr>
        <w:jc w:val="both"/>
        <w:rPr>
          <w:sz w:val="22"/>
          <w:szCs w:val="22"/>
        </w:rPr>
      </w:pPr>
      <w:r>
        <w:rPr>
          <w:sz w:val="22"/>
          <w:szCs w:val="22"/>
        </w:rPr>
        <w:t>Największe wydatki w pomocy społecznej skierowane były na świadczenia rodzinne i wynosiły 6.048.894,36 zł, co stanowiło 51,08%.</w:t>
      </w:r>
    </w:p>
    <w:p w:rsidR="00BC537D" w:rsidRDefault="00BC537D" w:rsidP="00BC537D">
      <w:pPr>
        <w:rPr>
          <w:sz w:val="22"/>
          <w:szCs w:val="22"/>
        </w:rPr>
      </w:pPr>
      <w:r>
        <w:rPr>
          <w:sz w:val="22"/>
          <w:szCs w:val="22"/>
        </w:rPr>
        <w:lastRenderedPageBreak/>
        <w:t>Uprawnienia do tych świadczeń regulują szczegółowe przepisy ustawy o pomocy społecznej.</w:t>
      </w:r>
    </w:p>
    <w:p w:rsidR="00BC537D" w:rsidRDefault="00BC537D" w:rsidP="00BC537D">
      <w:pPr>
        <w:tabs>
          <w:tab w:val="left" w:pos="6180"/>
        </w:tabs>
        <w:ind w:left="720" w:hanging="720"/>
        <w:rPr>
          <w:sz w:val="22"/>
          <w:szCs w:val="22"/>
        </w:rPr>
      </w:pPr>
      <w:r>
        <w:rPr>
          <w:sz w:val="22"/>
          <w:szCs w:val="22"/>
        </w:rPr>
        <w:t>Świadczenia rodzinne obejmowały:</w:t>
      </w:r>
      <w:r>
        <w:rPr>
          <w:sz w:val="22"/>
          <w:szCs w:val="22"/>
        </w:rPr>
        <w:tab/>
      </w:r>
    </w:p>
    <w:p w:rsidR="00BC537D" w:rsidRDefault="00BC537D" w:rsidP="00BC537D">
      <w:pPr>
        <w:numPr>
          <w:ilvl w:val="0"/>
          <w:numId w:val="55"/>
        </w:numPr>
        <w:rPr>
          <w:sz w:val="22"/>
          <w:szCs w:val="22"/>
        </w:rPr>
      </w:pPr>
      <w:r>
        <w:rPr>
          <w:sz w:val="22"/>
          <w:szCs w:val="22"/>
        </w:rPr>
        <w:t>świadczenia rodzinne</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4.809.934,01 zł</w:t>
      </w:r>
    </w:p>
    <w:p w:rsidR="00BC537D" w:rsidRDefault="00BC537D" w:rsidP="00BC537D">
      <w:pPr>
        <w:numPr>
          <w:ilvl w:val="0"/>
          <w:numId w:val="55"/>
        </w:numPr>
        <w:rPr>
          <w:sz w:val="22"/>
          <w:szCs w:val="22"/>
        </w:rPr>
      </w:pPr>
      <w:r>
        <w:rPr>
          <w:sz w:val="22"/>
          <w:szCs w:val="22"/>
        </w:rPr>
        <w:t>wypłata świadczeń z funduszu alimentacyjnego</w:t>
      </w:r>
      <w:r>
        <w:rPr>
          <w:sz w:val="22"/>
          <w:szCs w:val="22"/>
        </w:rPr>
        <w:tab/>
      </w:r>
      <w:r>
        <w:rPr>
          <w:sz w:val="22"/>
          <w:szCs w:val="22"/>
        </w:rPr>
        <w:tab/>
        <w:t xml:space="preserve">     </w:t>
      </w:r>
      <w:r>
        <w:rPr>
          <w:sz w:val="22"/>
          <w:szCs w:val="22"/>
        </w:rPr>
        <w:tab/>
      </w:r>
      <w:r>
        <w:rPr>
          <w:sz w:val="22"/>
          <w:szCs w:val="22"/>
        </w:rPr>
        <w:tab/>
        <w:t>834.975,00 zł</w:t>
      </w:r>
    </w:p>
    <w:p w:rsidR="00BC537D" w:rsidRDefault="00BC537D" w:rsidP="00BC537D">
      <w:pPr>
        <w:numPr>
          <w:ilvl w:val="0"/>
          <w:numId w:val="55"/>
        </w:numPr>
        <w:rPr>
          <w:sz w:val="22"/>
          <w:szCs w:val="22"/>
        </w:rPr>
      </w:pPr>
      <w:r>
        <w:rPr>
          <w:sz w:val="22"/>
          <w:szCs w:val="22"/>
        </w:rPr>
        <w:t>składki na ubezpieczenia emerytalne i rentowe świadczeniobiorców       186.457,40 zł</w:t>
      </w:r>
    </w:p>
    <w:p w:rsidR="00BC537D" w:rsidRDefault="00BC537D" w:rsidP="00BC537D">
      <w:pPr>
        <w:numPr>
          <w:ilvl w:val="0"/>
          <w:numId w:val="55"/>
        </w:numPr>
        <w:rPr>
          <w:sz w:val="22"/>
          <w:szCs w:val="22"/>
        </w:rPr>
      </w:pPr>
      <w:r>
        <w:rPr>
          <w:sz w:val="22"/>
          <w:szCs w:val="22"/>
        </w:rPr>
        <w:t xml:space="preserve">zwrot dotacji z lat ubiegłych </w:t>
      </w:r>
      <w:r>
        <w:rPr>
          <w:sz w:val="22"/>
          <w:szCs w:val="22"/>
        </w:rPr>
        <w:tab/>
      </w:r>
      <w:r>
        <w:rPr>
          <w:sz w:val="22"/>
          <w:szCs w:val="22"/>
        </w:rPr>
        <w:tab/>
      </w:r>
      <w:r>
        <w:rPr>
          <w:sz w:val="22"/>
          <w:szCs w:val="22"/>
        </w:rPr>
        <w:tab/>
      </w:r>
      <w:r>
        <w:rPr>
          <w:sz w:val="22"/>
          <w:szCs w:val="22"/>
        </w:rPr>
        <w:tab/>
        <w:t xml:space="preserve">     </w:t>
      </w:r>
      <w:r>
        <w:rPr>
          <w:sz w:val="22"/>
          <w:szCs w:val="22"/>
        </w:rPr>
        <w:tab/>
        <w:t xml:space="preserve">              21.915,74 zł</w:t>
      </w:r>
    </w:p>
    <w:p w:rsidR="00BC537D" w:rsidRDefault="00BC537D" w:rsidP="00BC537D">
      <w:pPr>
        <w:numPr>
          <w:ilvl w:val="0"/>
          <w:numId w:val="55"/>
        </w:numPr>
        <w:rPr>
          <w:sz w:val="22"/>
          <w:szCs w:val="22"/>
        </w:rPr>
      </w:pPr>
      <w:r>
        <w:rPr>
          <w:sz w:val="22"/>
          <w:szCs w:val="22"/>
        </w:rPr>
        <w:t>wydatki  związane z obsługą</w:t>
      </w:r>
      <w:r>
        <w:rPr>
          <w:sz w:val="22"/>
          <w:szCs w:val="22"/>
        </w:rPr>
        <w:tab/>
      </w:r>
      <w:r>
        <w:rPr>
          <w:sz w:val="22"/>
          <w:szCs w:val="22"/>
        </w:rPr>
        <w:tab/>
        <w:t xml:space="preserve">   </w:t>
      </w:r>
      <w:r>
        <w:rPr>
          <w:sz w:val="22"/>
          <w:szCs w:val="22"/>
        </w:rPr>
        <w:tab/>
      </w:r>
      <w:r>
        <w:rPr>
          <w:sz w:val="22"/>
          <w:szCs w:val="22"/>
        </w:rPr>
        <w:tab/>
      </w:r>
      <w:r>
        <w:rPr>
          <w:sz w:val="22"/>
          <w:szCs w:val="22"/>
        </w:rPr>
        <w:tab/>
        <w:t xml:space="preserve">            195.612,21 zł</w:t>
      </w:r>
    </w:p>
    <w:p w:rsidR="00BC537D" w:rsidRDefault="00BC537D" w:rsidP="00BC537D">
      <w:pPr>
        <w:ind w:left="720" w:hanging="720"/>
        <w:rPr>
          <w:b/>
          <w:sz w:val="22"/>
          <w:szCs w:val="22"/>
        </w:rPr>
      </w:pPr>
      <w:r>
        <w:rPr>
          <w:sz w:val="22"/>
          <w:szCs w:val="22"/>
        </w:rPr>
        <w:tab/>
      </w:r>
      <w:r>
        <w:rPr>
          <w:sz w:val="22"/>
          <w:szCs w:val="22"/>
        </w:rPr>
        <w:tab/>
      </w:r>
      <w:r>
        <w:rPr>
          <w:sz w:val="22"/>
          <w:szCs w:val="22"/>
        </w:rPr>
        <w:tab/>
      </w:r>
      <w:r>
        <w:rPr>
          <w:sz w:val="22"/>
          <w:szCs w:val="22"/>
        </w:rPr>
        <w:tab/>
      </w:r>
      <w:r>
        <w:rPr>
          <w:sz w:val="22"/>
          <w:szCs w:val="22"/>
        </w:rPr>
        <w:tab/>
      </w:r>
    </w:p>
    <w:p w:rsidR="00BC537D" w:rsidRDefault="00BC537D" w:rsidP="00BC537D">
      <w:pPr>
        <w:jc w:val="both"/>
        <w:rPr>
          <w:sz w:val="22"/>
          <w:szCs w:val="22"/>
        </w:rPr>
      </w:pPr>
      <w:r>
        <w:rPr>
          <w:sz w:val="22"/>
          <w:szCs w:val="22"/>
        </w:rPr>
        <w:t xml:space="preserve">Wydatki w kwocie 6.006.307,40 zł pokryto środkami z dotacji, natomiast ze środków Gminy 42.586,96 zł,  z tego zwrócono zasiłki oddane przez świadczeniobiorców za lata ubiegłe. </w:t>
      </w:r>
    </w:p>
    <w:p w:rsidR="00BC537D" w:rsidRDefault="00BC537D" w:rsidP="00BC537D">
      <w:pPr>
        <w:jc w:val="both"/>
        <w:rPr>
          <w:sz w:val="22"/>
          <w:szCs w:val="22"/>
        </w:rPr>
      </w:pPr>
      <w:r>
        <w:rPr>
          <w:sz w:val="22"/>
          <w:szCs w:val="22"/>
        </w:rPr>
        <w:t>Liczba osób obsługujących świadczenia rodzinne – 3 osoby oraz jedna osoba na 0,75 etatu obsługująca świadczenia alimentacyjne.</w:t>
      </w:r>
    </w:p>
    <w:p w:rsidR="00BC537D" w:rsidRDefault="00BC537D" w:rsidP="00BC537D">
      <w:pPr>
        <w:jc w:val="both"/>
        <w:rPr>
          <w:sz w:val="22"/>
          <w:szCs w:val="22"/>
        </w:rPr>
      </w:pPr>
      <w:r>
        <w:rPr>
          <w:sz w:val="22"/>
          <w:szCs w:val="22"/>
        </w:rPr>
        <w:t>Na wypłatę świadczeń rodzinnych wydatkowano 4.809.934,01 zł , na pokrycie składki na ubezpieczenia emerytalne i rentowe świadczeniobiorców wydano 186.457,40 zł. na wypłatę świadczeń z funduszu alimentacyjnego wydano 834.975 zł.  Liczba rodzin objętych świadczeniami rodzinnymi i opiekuńczymi  1392,</w:t>
      </w:r>
      <w:r>
        <w:rPr>
          <w:b/>
          <w:sz w:val="22"/>
          <w:szCs w:val="22"/>
        </w:rPr>
        <w:t xml:space="preserve">  </w:t>
      </w:r>
      <w:r>
        <w:rPr>
          <w:sz w:val="22"/>
          <w:szCs w:val="22"/>
        </w:rPr>
        <w:t>funduszem alimentacyjnym 123 .</w:t>
      </w:r>
    </w:p>
    <w:p w:rsidR="00BC537D" w:rsidRDefault="00BC537D" w:rsidP="00BC537D">
      <w:pPr>
        <w:jc w:val="both"/>
        <w:outlineLvl w:val="0"/>
        <w:rPr>
          <w:sz w:val="22"/>
          <w:szCs w:val="22"/>
        </w:rPr>
      </w:pPr>
      <w:r>
        <w:rPr>
          <w:sz w:val="22"/>
          <w:szCs w:val="22"/>
        </w:rPr>
        <w:t>Dział świadczeń rodzinnych w  2013 r. zrealizował następujące formy świadczeń:</w:t>
      </w:r>
    </w:p>
    <w:p w:rsidR="00BC537D" w:rsidRDefault="00BC537D" w:rsidP="00BC537D">
      <w:pPr>
        <w:numPr>
          <w:ilvl w:val="0"/>
          <w:numId w:val="56"/>
        </w:numPr>
        <w:jc w:val="both"/>
        <w:rPr>
          <w:sz w:val="22"/>
          <w:szCs w:val="22"/>
        </w:rPr>
      </w:pPr>
      <w:r>
        <w:rPr>
          <w:sz w:val="22"/>
          <w:szCs w:val="22"/>
        </w:rPr>
        <w:t xml:space="preserve">zasiłki rodzinne wraz z dodatkami: </w:t>
      </w:r>
    </w:p>
    <w:p w:rsidR="00BC537D" w:rsidRDefault="00BC537D" w:rsidP="00BC537D">
      <w:pPr>
        <w:numPr>
          <w:ilvl w:val="1"/>
          <w:numId w:val="57"/>
        </w:numPr>
        <w:jc w:val="both"/>
        <w:rPr>
          <w:sz w:val="22"/>
          <w:szCs w:val="22"/>
        </w:rPr>
      </w:pPr>
      <w:r>
        <w:rPr>
          <w:sz w:val="22"/>
          <w:szCs w:val="22"/>
        </w:rPr>
        <w:t>zasiłki rodzinne (w kwocie 77 zł, 106 zł, 115 zł) , wypłacono 17.710 świadczeń w łącznej kwocie 1.759.698 zł,</w:t>
      </w:r>
    </w:p>
    <w:p w:rsidR="00BC537D" w:rsidRDefault="00BC537D" w:rsidP="00BC537D">
      <w:pPr>
        <w:numPr>
          <w:ilvl w:val="1"/>
          <w:numId w:val="57"/>
        </w:numPr>
        <w:jc w:val="both"/>
        <w:rPr>
          <w:sz w:val="22"/>
          <w:szCs w:val="22"/>
        </w:rPr>
      </w:pPr>
      <w:r>
        <w:rPr>
          <w:sz w:val="22"/>
          <w:szCs w:val="22"/>
        </w:rPr>
        <w:t>dodatek z tytułu urodzenia w kwocie 1000,00 zł – wypłacono 71 świadczeń w kwocie 71.000 zł.</w:t>
      </w:r>
    </w:p>
    <w:p w:rsidR="00BC537D" w:rsidRDefault="00BC537D" w:rsidP="00BC537D">
      <w:pPr>
        <w:numPr>
          <w:ilvl w:val="1"/>
          <w:numId w:val="57"/>
        </w:numPr>
        <w:jc w:val="both"/>
        <w:rPr>
          <w:sz w:val="22"/>
          <w:szCs w:val="22"/>
        </w:rPr>
      </w:pPr>
      <w:r>
        <w:rPr>
          <w:sz w:val="22"/>
          <w:szCs w:val="22"/>
        </w:rPr>
        <w:t>dodatek z tytułu opieki nad dzieckiem w okresie urlopu wychowawczego w kwocie 400,00 zł miesięcznie ( przyznane na okres udzielonego przez pracodawcę urlopu wychowawczego nie dłużej niż 24 miesiące)  wypłacono 311 świadczenia na kwotę 121.426,90 zł,</w:t>
      </w:r>
    </w:p>
    <w:p w:rsidR="00BC537D" w:rsidRDefault="00BC537D" w:rsidP="00BC537D">
      <w:pPr>
        <w:numPr>
          <w:ilvl w:val="1"/>
          <w:numId w:val="57"/>
        </w:numPr>
        <w:jc w:val="both"/>
        <w:rPr>
          <w:sz w:val="22"/>
          <w:szCs w:val="22"/>
        </w:rPr>
      </w:pPr>
      <w:r>
        <w:rPr>
          <w:sz w:val="22"/>
          <w:szCs w:val="22"/>
        </w:rPr>
        <w:t>dodatek z tytułu samotnego wychowywania dziecka w kwocie 170 zł  i 250 zł(maksymalnie na dwoje dzieci) wypłacono 732 świadczeń na kwotę 126.500 zł,</w:t>
      </w:r>
    </w:p>
    <w:p w:rsidR="00BC537D" w:rsidRDefault="00BC537D" w:rsidP="00BC537D">
      <w:pPr>
        <w:numPr>
          <w:ilvl w:val="1"/>
          <w:numId w:val="57"/>
        </w:numPr>
        <w:jc w:val="both"/>
        <w:rPr>
          <w:sz w:val="22"/>
          <w:szCs w:val="22"/>
        </w:rPr>
      </w:pPr>
      <w:r>
        <w:rPr>
          <w:sz w:val="22"/>
          <w:szCs w:val="22"/>
        </w:rPr>
        <w:t>dodatek z tytułu wychowywania dziecka w rodzinie wielodzietnej w kwocie 80,00 zł ( na trzecie i kolejne dziecko uprawnione do zasiłku rodzinnego) – wypłacono 2448 świadczenia na kwotę 195.440 zł,</w:t>
      </w:r>
    </w:p>
    <w:p w:rsidR="00BC537D" w:rsidRDefault="00BC537D" w:rsidP="00BC537D">
      <w:pPr>
        <w:numPr>
          <w:ilvl w:val="1"/>
          <w:numId w:val="57"/>
        </w:numPr>
        <w:jc w:val="both"/>
        <w:rPr>
          <w:sz w:val="22"/>
          <w:szCs w:val="22"/>
        </w:rPr>
      </w:pPr>
      <w:r>
        <w:rPr>
          <w:sz w:val="22"/>
          <w:szCs w:val="22"/>
        </w:rPr>
        <w:t>dodatek z tytułu kształcenia i rehabilitacji dziecka niepełnosprawnego w kwocie 60,00 zł od 0-5 lat oraz od 6 powyżej w kwocie 80,00 zł) – wypłacono 1212 świadczeń na kwotę 92.380 zł,</w:t>
      </w:r>
    </w:p>
    <w:p w:rsidR="00BC537D" w:rsidRDefault="00BC537D" w:rsidP="00BC537D">
      <w:pPr>
        <w:numPr>
          <w:ilvl w:val="1"/>
          <w:numId w:val="57"/>
        </w:numPr>
        <w:jc w:val="both"/>
        <w:rPr>
          <w:sz w:val="22"/>
          <w:szCs w:val="22"/>
        </w:rPr>
      </w:pPr>
      <w:r>
        <w:rPr>
          <w:sz w:val="22"/>
          <w:szCs w:val="22"/>
        </w:rPr>
        <w:t>dodatek z tytułu rozpoczęcia roku szkolnego jednorazowo w kwocie 100,00 zł wypłacono 1134 świadczeń na kwotę 113.100 zł,</w:t>
      </w:r>
    </w:p>
    <w:p w:rsidR="00BC537D" w:rsidRDefault="00BC537D" w:rsidP="00BC537D">
      <w:pPr>
        <w:numPr>
          <w:ilvl w:val="1"/>
          <w:numId w:val="57"/>
        </w:numPr>
        <w:jc w:val="both"/>
        <w:rPr>
          <w:sz w:val="22"/>
          <w:szCs w:val="22"/>
        </w:rPr>
      </w:pPr>
      <w:r>
        <w:rPr>
          <w:sz w:val="22"/>
          <w:szCs w:val="22"/>
        </w:rPr>
        <w:t>dodatek z tytułu podjęcia przez dziecko nauki w szkole poza miejscem zamieszkania na pokrycie wydatków związanych z zamieszkaniem w kwocie 90,00 zł - wypłacono 14 świadczeń na kwotę 1.260 zł,</w:t>
      </w:r>
    </w:p>
    <w:p w:rsidR="00BC537D" w:rsidRDefault="00BC537D" w:rsidP="00BC537D">
      <w:pPr>
        <w:numPr>
          <w:ilvl w:val="1"/>
          <w:numId w:val="57"/>
        </w:numPr>
        <w:jc w:val="both"/>
        <w:rPr>
          <w:sz w:val="22"/>
          <w:szCs w:val="22"/>
        </w:rPr>
      </w:pPr>
      <w:r>
        <w:rPr>
          <w:sz w:val="22"/>
          <w:szCs w:val="22"/>
        </w:rPr>
        <w:t>dojazdy w kwocie 50 zł, wypłacono 1971 świadczeń na kwotę 98.300 zł,</w:t>
      </w:r>
    </w:p>
    <w:p w:rsidR="00BC537D" w:rsidRDefault="00BC537D" w:rsidP="00BC537D">
      <w:pPr>
        <w:numPr>
          <w:ilvl w:val="1"/>
          <w:numId w:val="57"/>
        </w:numPr>
        <w:jc w:val="both"/>
        <w:rPr>
          <w:sz w:val="22"/>
          <w:szCs w:val="22"/>
        </w:rPr>
      </w:pPr>
      <w:r>
        <w:rPr>
          <w:sz w:val="22"/>
          <w:szCs w:val="22"/>
        </w:rPr>
        <w:t>dodatek do świadczenia pielęgnacyjnego w kwocie 100 zł, wypłacono 387 świadczeń na kwotę 38.700zł,</w:t>
      </w:r>
    </w:p>
    <w:p w:rsidR="00BC537D" w:rsidRDefault="00BC537D" w:rsidP="00BC537D">
      <w:pPr>
        <w:numPr>
          <w:ilvl w:val="1"/>
          <w:numId w:val="57"/>
        </w:numPr>
        <w:jc w:val="both"/>
        <w:rPr>
          <w:sz w:val="22"/>
          <w:szCs w:val="22"/>
        </w:rPr>
      </w:pPr>
      <w:r>
        <w:rPr>
          <w:sz w:val="22"/>
          <w:szCs w:val="22"/>
        </w:rPr>
        <w:t>zasiłki pielęgnacyjne w kwocie 153 zł, wypłacono 8450 świadczeń na kwotę 1.290.127,11 zł,</w:t>
      </w:r>
    </w:p>
    <w:p w:rsidR="00BC537D" w:rsidRDefault="00BC537D" w:rsidP="00BC537D">
      <w:pPr>
        <w:numPr>
          <w:ilvl w:val="1"/>
          <w:numId w:val="57"/>
        </w:numPr>
        <w:jc w:val="both"/>
        <w:rPr>
          <w:sz w:val="22"/>
          <w:szCs w:val="22"/>
        </w:rPr>
      </w:pPr>
      <w:r>
        <w:rPr>
          <w:sz w:val="22"/>
          <w:szCs w:val="22"/>
        </w:rPr>
        <w:t>świadczenia pielęgnacyjne w kwocie 520 zł do czerwca 2013 r. i 620 zł od lipca , wypłacono 1396 świadczeń na kwotę 759.611,30 zł,</w:t>
      </w:r>
    </w:p>
    <w:p w:rsidR="00BC537D" w:rsidRDefault="00BC537D" w:rsidP="00BC537D">
      <w:pPr>
        <w:numPr>
          <w:ilvl w:val="1"/>
          <w:numId w:val="57"/>
        </w:numPr>
        <w:jc w:val="both"/>
        <w:rPr>
          <w:sz w:val="22"/>
          <w:szCs w:val="22"/>
        </w:rPr>
      </w:pPr>
      <w:r>
        <w:rPr>
          <w:sz w:val="22"/>
          <w:szCs w:val="22"/>
        </w:rPr>
        <w:t>specjalny zasiłek opiekuńczy w kwocie 520 zł, wypłacono 11 zasiłków na kwotę 5.390,70 zł,</w:t>
      </w:r>
    </w:p>
    <w:p w:rsidR="00BC537D" w:rsidRDefault="00BC537D" w:rsidP="00BC537D">
      <w:pPr>
        <w:numPr>
          <w:ilvl w:val="1"/>
          <w:numId w:val="57"/>
        </w:numPr>
        <w:jc w:val="both"/>
        <w:rPr>
          <w:sz w:val="22"/>
          <w:szCs w:val="22"/>
        </w:rPr>
      </w:pPr>
      <w:r>
        <w:rPr>
          <w:sz w:val="22"/>
          <w:szCs w:val="22"/>
        </w:rPr>
        <w:t>jednorazowe zapomogi z tytułu urodzenia dziecka w kwocie 1.000 zł, wypłacono 137 świadczeń na kwotę 137.000 zł,</w:t>
      </w:r>
    </w:p>
    <w:p w:rsidR="00BC537D" w:rsidRDefault="00BC537D" w:rsidP="00BC537D">
      <w:pPr>
        <w:numPr>
          <w:ilvl w:val="0"/>
          <w:numId w:val="56"/>
        </w:numPr>
        <w:jc w:val="both"/>
        <w:rPr>
          <w:sz w:val="22"/>
          <w:szCs w:val="22"/>
        </w:rPr>
      </w:pPr>
      <w:r>
        <w:rPr>
          <w:sz w:val="22"/>
          <w:szCs w:val="22"/>
        </w:rPr>
        <w:t xml:space="preserve">składki na ubezpieczenia emerytalno-rentowe </w:t>
      </w:r>
      <w:proofErr w:type="spellStart"/>
      <w:r>
        <w:rPr>
          <w:sz w:val="22"/>
          <w:szCs w:val="22"/>
        </w:rPr>
        <w:t>świađczeniobiorców</w:t>
      </w:r>
      <w:proofErr w:type="spellEnd"/>
      <w:r>
        <w:rPr>
          <w:sz w:val="22"/>
          <w:szCs w:val="22"/>
        </w:rPr>
        <w:t>, opłacono 1257 składek  za kwotę 186.457,40 zł,</w:t>
      </w:r>
    </w:p>
    <w:p w:rsidR="00BC537D" w:rsidRDefault="00BC537D" w:rsidP="00BC537D">
      <w:pPr>
        <w:numPr>
          <w:ilvl w:val="0"/>
          <w:numId w:val="56"/>
        </w:numPr>
        <w:jc w:val="both"/>
        <w:rPr>
          <w:sz w:val="22"/>
          <w:szCs w:val="22"/>
        </w:rPr>
      </w:pPr>
      <w:r>
        <w:rPr>
          <w:sz w:val="22"/>
          <w:szCs w:val="22"/>
        </w:rPr>
        <w:t xml:space="preserve">świadczenia  z    funduszu   alimentacyjnego   (kwoty    świadczeń    z   funduszu alimentacyjnego są uzależnione od wysokości zasądzonych alimentów  oraz  od dochodu w rodzinie) – wypłacono 2 382 świadczenia na kwotę 834.975 zł. </w:t>
      </w:r>
    </w:p>
    <w:p w:rsidR="00BC537D" w:rsidRDefault="00BC537D" w:rsidP="00BC537D">
      <w:pPr>
        <w:numPr>
          <w:ilvl w:val="0"/>
          <w:numId w:val="56"/>
        </w:numPr>
        <w:rPr>
          <w:sz w:val="22"/>
          <w:szCs w:val="22"/>
        </w:rPr>
      </w:pPr>
      <w:r>
        <w:rPr>
          <w:sz w:val="22"/>
          <w:szCs w:val="22"/>
        </w:rPr>
        <w:t xml:space="preserve">Zasiłki i pomoc w naturze </w:t>
      </w:r>
    </w:p>
    <w:p w:rsidR="00BC537D" w:rsidRDefault="00BC537D" w:rsidP="00BC537D">
      <w:pPr>
        <w:rPr>
          <w:sz w:val="22"/>
          <w:szCs w:val="22"/>
        </w:rPr>
      </w:pPr>
      <w:r>
        <w:rPr>
          <w:sz w:val="22"/>
          <w:szCs w:val="22"/>
        </w:rPr>
        <w:t>Z różnych form pomocy społecznej korzystało w  2013 r.   1601 rodzin z tego:</w:t>
      </w:r>
    </w:p>
    <w:p w:rsidR="00202CDC" w:rsidRDefault="00202CDC" w:rsidP="00BC537D">
      <w:pPr>
        <w:rPr>
          <w:sz w:val="22"/>
          <w:szCs w:val="22"/>
        </w:rPr>
      </w:pPr>
    </w:p>
    <w:p w:rsidR="00BC537D" w:rsidRDefault="00BC537D" w:rsidP="00BC537D">
      <w:pPr>
        <w:rPr>
          <w:sz w:val="22"/>
          <w:szCs w:val="22"/>
        </w:rPr>
      </w:pPr>
    </w:p>
    <w:tbl>
      <w:tblPr>
        <w:tblW w:w="8120" w:type="dxa"/>
        <w:tblCellMar>
          <w:left w:w="70" w:type="dxa"/>
          <w:right w:w="70" w:type="dxa"/>
        </w:tblCellMar>
        <w:tblLook w:val="04A0" w:firstRow="1" w:lastRow="0" w:firstColumn="1" w:lastColumn="0" w:noHBand="0" w:noVBand="1"/>
      </w:tblPr>
      <w:tblGrid>
        <w:gridCol w:w="1080"/>
        <w:gridCol w:w="3820"/>
        <w:gridCol w:w="1780"/>
        <w:gridCol w:w="1440"/>
      </w:tblGrid>
      <w:tr w:rsidR="0064661D" w:rsidRPr="0064661D" w:rsidTr="0064661D">
        <w:trPr>
          <w:trHeight w:val="5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lastRenderedPageBreak/>
              <w:t>Lp.</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Określenie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Wysokość</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Rodziny korzystające</w:t>
            </w:r>
          </w:p>
        </w:tc>
      </w:tr>
      <w:tr w:rsidR="0064661D" w:rsidRPr="0064661D" w:rsidTr="0064661D">
        <w:trPr>
          <w:trHeight w:val="5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1.</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Zasiłki stałe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373 561,58</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111</w:t>
            </w:r>
          </w:p>
        </w:tc>
      </w:tr>
      <w:tr w:rsidR="0064661D" w:rsidRPr="0064661D" w:rsidTr="0064661D">
        <w:trPr>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2</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Zasiłki okresowe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417 300,00</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264</w:t>
            </w:r>
          </w:p>
        </w:tc>
      </w:tr>
      <w:tr w:rsidR="0064661D" w:rsidRPr="0064661D" w:rsidTr="0064661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3</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Składki na ubezpieczenia zdrowotne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59 263,55</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789</w:t>
            </w:r>
          </w:p>
        </w:tc>
      </w:tr>
      <w:tr w:rsidR="0064661D" w:rsidRPr="0064661D" w:rsidTr="0064661D">
        <w:trPr>
          <w:trHeight w:val="645"/>
        </w:trPr>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rPr>
                <w:b/>
                <w:bCs/>
                <w:color w:val="000000"/>
                <w:sz w:val="22"/>
                <w:szCs w:val="22"/>
              </w:rPr>
            </w:pPr>
            <w:r w:rsidRPr="0064661D">
              <w:rPr>
                <w:b/>
                <w:bCs/>
                <w:color w:val="000000"/>
                <w:sz w:val="22"/>
                <w:szCs w:val="22"/>
              </w:rPr>
              <w:t>Razem zadania zlecone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b/>
                <w:bCs/>
                <w:color w:val="000000"/>
                <w:sz w:val="22"/>
                <w:szCs w:val="22"/>
              </w:rPr>
            </w:pPr>
            <w:r w:rsidRPr="0064661D">
              <w:rPr>
                <w:b/>
                <w:bCs/>
                <w:color w:val="000000"/>
                <w:sz w:val="22"/>
                <w:szCs w:val="22"/>
              </w:rPr>
              <w:t>850 125,13</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1164</w:t>
            </w:r>
          </w:p>
        </w:tc>
      </w:tr>
      <w:tr w:rsidR="0064661D" w:rsidRPr="0064661D" w:rsidTr="0064661D">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1.</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Koszty opłaty za schronienia bezdomnych</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79 114,00</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22</w:t>
            </w:r>
          </w:p>
        </w:tc>
      </w:tr>
      <w:tr w:rsidR="0064661D" w:rsidRPr="0064661D" w:rsidTr="0064661D">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2.</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Posiłki i obiady</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14 723,00</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10</w:t>
            </w:r>
          </w:p>
        </w:tc>
      </w:tr>
      <w:tr w:rsidR="0064661D" w:rsidRPr="0064661D" w:rsidTr="0064661D">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3</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Zwrot dotacji z lat ubiegłych</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3 451,78</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 </w:t>
            </w:r>
          </w:p>
        </w:tc>
      </w:tr>
      <w:tr w:rsidR="0064661D" w:rsidRPr="0064661D" w:rsidTr="0064661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4.</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Odpłatność gminy za pobyt w domu pomocy społecznej</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469 510,87</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20</w:t>
            </w:r>
          </w:p>
        </w:tc>
      </w:tr>
      <w:tr w:rsidR="0064661D" w:rsidRPr="0064661D" w:rsidTr="0064661D">
        <w:trPr>
          <w:trHeight w:val="4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5.</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 xml:space="preserve">Zasiłki celowe i pomoc w naturze </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211 100,00</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382</w:t>
            </w:r>
          </w:p>
        </w:tc>
      </w:tr>
      <w:tr w:rsidR="0064661D" w:rsidRPr="0064661D" w:rsidTr="0064661D">
        <w:trPr>
          <w:trHeight w:val="49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6.</w:t>
            </w:r>
          </w:p>
        </w:tc>
        <w:tc>
          <w:tcPr>
            <w:tcW w:w="382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rPr>
                <w:color w:val="000000"/>
                <w:sz w:val="22"/>
                <w:szCs w:val="22"/>
              </w:rPr>
            </w:pPr>
            <w:r w:rsidRPr="0064661D">
              <w:rPr>
                <w:color w:val="000000"/>
                <w:sz w:val="22"/>
                <w:szCs w:val="22"/>
              </w:rPr>
              <w:t>Zdarzenia losowe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color w:val="000000"/>
                <w:sz w:val="22"/>
                <w:szCs w:val="22"/>
              </w:rPr>
            </w:pPr>
            <w:r w:rsidRPr="0064661D">
              <w:rPr>
                <w:color w:val="000000"/>
                <w:sz w:val="22"/>
                <w:szCs w:val="22"/>
              </w:rPr>
              <w:t>9 613,00</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color w:val="000000"/>
                <w:sz w:val="22"/>
                <w:szCs w:val="22"/>
              </w:rPr>
            </w:pPr>
            <w:r w:rsidRPr="0064661D">
              <w:rPr>
                <w:color w:val="000000"/>
                <w:sz w:val="22"/>
                <w:szCs w:val="22"/>
              </w:rPr>
              <w:t>3</w:t>
            </w:r>
          </w:p>
        </w:tc>
      </w:tr>
      <w:tr w:rsidR="0064661D" w:rsidRPr="0064661D" w:rsidTr="0064661D">
        <w:trPr>
          <w:trHeight w:val="600"/>
        </w:trPr>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rPr>
                <w:b/>
                <w:bCs/>
                <w:color w:val="000000"/>
                <w:sz w:val="22"/>
                <w:szCs w:val="22"/>
              </w:rPr>
            </w:pPr>
            <w:r w:rsidRPr="0064661D">
              <w:rPr>
                <w:b/>
                <w:bCs/>
                <w:color w:val="000000"/>
                <w:sz w:val="22"/>
                <w:szCs w:val="22"/>
              </w:rPr>
              <w:t>Razem zadnia własne</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b/>
                <w:bCs/>
                <w:color w:val="000000"/>
                <w:sz w:val="22"/>
                <w:szCs w:val="22"/>
              </w:rPr>
            </w:pPr>
            <w:r w:rsidRPr="0064661D">
              <w:rPr>
                <w:b/>
                <w:bCs/>
                <w:color w:val="000000"/>
                <w:sz w:val="22"/>
                <w:szCs w:val="22"/>
              </w:rPr>
              <w:t>787 512,65</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437</w:t>
            </w:r>
          </w:p>
        </w:tc>
      </w:tr>
      <w:tr w:rsidR="0064661D" w:rsidRPr="0064661D" w:rsidTr="0064661D">
        <w:trPr>
          <w:trHeight w:val="690"/>
        </w:trPr>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OGÓŁEM</w:t>
            </w:r>
          </w:p>
        </w:tc>
        <w:tc>
          <w:tcPr>
            <w:tcW w:w="178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right"/>
              <w:rPr>
                <w:b/>
                <w:bCs/>
                <w:color w:val="000000"/>
                <w:sz w:val="22"/>
                <w:szCs w:val="22"/>
              </w:rPr>
            </w:pPr>
            <w:r w:rsidRPr="0064661D">
              <w:rPr>
                <w:b/>
                <w:bCs/>
                <w:color w:val="000000"/>
                <w:sz w:val="22"/>
                <w:szCs w:val="22"/>
              </w:rPr>
              <w:t>1 637 637,78</w:t>
            </w:r>
          </w:p>
        </w:tc>
        <w:tc>
          <w:tcPr>
            <w:tcW w:w="1440" w:type="dxa"/>
            <w:tcBorders>
              <w:top w:val="nil"/>
              <w:left w:val="nil"/>
              <w:bottom w:val="single" w:sz="4" w:space="0" w:color="auto"/>
              <w:right w:val="single" w:sz="4" w:space="0" w:color="auto"/>
            </w:tcBorders>
            <w:shd w:val="clear" w:color="auto" w:fill="auto"/>
            <w:vAlign w:val="center"/>
            <w:hideMark/>
          </w:tcPr>
          <w:p w:rsidR="0064661D" w:rsidRPr="0064661D" w:rsidRDefault="0064661D" w:rsidP="0064661D">
            <w:pPr>
              <w:jc w:val="center"/>
              <w:rPr>
                <w:b/>
                <w:bCs/>
                <w:color w:val="000000"/>
                <w:sz w:val="22"/>
                <w:szCs w:val="22"/>
              </w:rPr>
            </w:pPr>
            <w:r w:rsidRPr="0064661D">
              <w:rPr>
                <w:b/>
                <w:bCs/>
                <w:color w:val="000000"/>
                <w:sz w:val="22"/>
                <w:szCs w:val="22"/>
              </w:rPr>
              <w:t>1601</w:t>
            </w:r>
          </w:p>
        </w:tc>
      </w:tr>
    </w:tbl>
    <w:p w:rsidR="00BC537D" w:rsidRDefault="00BC537D" w:rsidP="00BC537D">
      <w:pPr>
        <w:rPr>
          <w:sz w:val="22"/>
          <w:szCs w:val="22"/>
        </w:rPr>
      </w:pPr>
    </w:p>
    <w:p w:rsidR="00BC537D" w:rsidRDefault="00BC537D" w:rsidP="00BC537D">
      <w:pPr>
        <w:jc w:val="both"/>
        <w:rPr>
          <w:sz w:val="22"/>
          <w:szCs w:val="22"/>
        </w:rPr>
      </w:pPr>
    </w:p>
    <w:p w:rsidR="00BC537D" w:rsidRDefault="00BC537D" w:rsidP="00BC537D">
      <w:pPr>
        <w:jc w:val="both"/>
      </w:pPr>
      <w:r>
        <w:t xml:space="preserve">1. Zadania zlecone są finansowane z budżetu państwa. W omawianym roku zrealizowano prawie wyłącznie zadania obligatoryjne. Uprawnienia do tych świadczeń regulują szczegółowo przepisy ustawy o pomocy społecznej. </w:t>
      </w:r>
    </w:p>
    <w:p w:rsidR="00BC537D" w:rsidRDefault="00BC537D" w:rsidP="00BC537D">
      <w:pPr>
        <w:jc w:val="both"/>
      </w:pPr>
      <w:r>
        <w:t>Udzielono następujących świadczeń:</w:t>
      </w:r>
    </w:p>
    <w:p w:rsidR="00BC537D" w:rsidRDefault="00BC537D" w:rsidP="00BC537D">
      <w:pPr>
        <w:jc w:val="both"/>
      </w:pPr>
    </w:p>
    <w:p w:rsidR="00BC537D" w:rsidRDefault="00BC537D" w:rsidP="00BC537D">
      <w:pPr>
        <w:jc w:val="both"/>
      </w:pPr>
      <w:r>
        <w:t xml:space="preserve">a) zasiłki stałe (średnia wysokość zasiłku 377,72 zł) przyznawane są osobie pełnoletniej samotnie gospodarującej, całkowicie niezdolnej do pracy z powodu wieku lub niepełnosprawności, jeżeli średni jej dochód jest niższy od kryterium dochodowego osoby samotnie gospodarującej oraz pełnoletniej osobie pozostającej w rodzinie, , całkowicie niezdolnej do pracy z powodu wieku lub niepełnosprawności, jeżeli jej dochód, jak również dochody na osobę w rodzinie    są niższe od kryterium dochodowego na osobę w rodzinie. </w:t>
      </w:r>
    </w:p>
    <w:p w:rsidR="00BC537D" w:rsidRDefault="00BC537D" w:rsidP="00BC537D">
      <w:pPr>
        <w:jc w:val="both"/>
      </w:pPr>
      <w:r>
        <w:t>Korzystających z tej formy pomocy w 2013 r. było 111 osób na kwotę 373 561,58 zł,</w:t>
      </w:r>
    </w:p>
    <w:p w:rsidR="00BC537D" w:rsidRDefault="00BC537D" w:rsidP="00BC537D">
      <w:pPr>
        <w:jc w:val="both"/>
      </w:pPr>
    </w:p>
    <w:p w:rsidR="00BC537D" w:rsidRDefault="00BC537D" w:rsidP="00BC537D">
      <w:pPr>
        <w:jc w:val="both"/>
      </w:pPr>
      <w:r>
        <w:t xml:space="preserve">b) zasiłki okresowe (średnia wysokość zasiłku 416,88 zł)  przyznawane są osobom i rodzinom spełniającym kryteria dochodowe z następującej przyczyny: długotrwałej choroby, niepełnosprawności, bezrobocia, możliwości utrzymania lub nabycia uprawnień do świadczeń z innych systemów ubezpieczenia społecznego. </w:t>
      </w:r>
    </w:p>
    <w:p w:rsidR="00BC537D" w:rsidRDefault="00BC537D" w:rsidP="00BC537D">
      <w:pPr>
        <w:jc w:val="both"/>
      </w:pPr>
      <w:r>
        <w:t>Na realizację  tego zadania  wydano 417 300,00 zł, wypłacono zasiłki okresowe dla 264 rodzin (910 osób w tych rodzinach) ,</w:t>
      </w:r>
    </w:p>
    <w:p w:rsidR="00BC537D" w:rsidRDefault="00BC537D" w:rsidP="00BC537D">
      <w:pPr>
        <w:jc w:val="both"/>
      </w:pPr>
    </w:p>
    <w:p w:rsidR="00BC537D" w:rsidRDefault="00BC537D" w:rsidP="00BC537D">
      <w:pPr>
        <w:jc w:val="both"/>
      </w:pPr>
      <w:r>
        <w:lastRenderedPageBreak/>
        <w:t xml:space="preserve">c)  Składki na ubezpieczenia zdrowotne za osoby pobierające świadczenia , za kwotę 59.263,55 zł opłacono składki zdrowotne za 789 świadczeniobiorców. </w:t>
      </w:r>
    </w:p>
    <w:p w:rsidR="00BC537D" w:rsidRDefault="00BC537D" w:rsidP="00BC537D">
      <w:pPr>
        <w:jc w:val="both"/>
      </w:pPr>
    </w:p>
    <w:p w:rsidR="00BC537D" w:rsidRDefault="00BC537D" w:rsidP="00BC537D">
      <w:pPr>
        <w:jc w:val="both"/>
      </w:pPr>
      <w:r>
        <w:t>2. Zadania własne</w:t>
      </w:r>
    </w:p>
    <w:p w:rsidR="00BC537D" w:rsidRDefault="00BC537D" w:rsidP="00BC537D">
      <w:pPr>
        <w:jc w:val="both"/>
      </w:pPr>
      <w:r>
        <w:t>Na zadania własne w zasiłkach pomocy społecznej wydatkowano 787.512,65 zł i udzielono następującej formy pomocy społecznej:</w:t>
      </w:r>
    </w:p>
    <w:p w:rsidR="00BC537D" w:rsidRDefault="00BC537D" w:rsidP="00BC537D">
      <w:pPr>
        <w:jc w:val="both"/>
      </w:pPr>
      <w:r>
        <w:t>- opłata za pobyt w schroniskach dla 22 osób</w:t>
      </w:r>
      <w:r>
        <w:tab/>
      </w:r>
      <w:r>
        <w:tab/>
      </w:r>
      <w:r>
        <w:tab/>
      </w:r>
      <w:r>
        <w:tab/>
        <w:t xml:space="preserve">  79 114,00 zł</w:t>
      </w:r>
    </w:p>
    <w:p w:rsidR="00BC537D" w:rsidRDefault="00BC537D" w:rsidP="00BC537D">
      <w:pPr>
        <w:jc w:val="both"/>
      </w:pPr>
      <w:r>
        <w:t xml:space="preserve">- obiady dla dorosłych </w:t>
      </w:r>
      <w:r>
        <w:tab/>
      </w:r>
      <w:r>
        <w:tab/>
      </w:r>
      <w:r>
        <w:tab/>
      </w:r>
      <w:r>
        <w:tab/>
      </w:r>
      <w:r>
        <w:tab/>
      </w:r>
      <w:r>
        <w:tab/>
      </w:r>
      <w:r>
        <w:tab/>
        <w:t xml:space="preserve">  14 723,00 zł</w:t>
      </w:r>
    </w:p>
    <w:p w:rsidR="00BC537D" w:rsidRDefault="00BC537D" w:rsidP="00BC537D">
      <w:pPr>
        <w:jc w:val="both"/>
      </w:pPr>
      <w:r>
        <w:t>- zasiłki celowe i w naturze (w tym zlecenie na żywność)</w:t>
      </w:r>
      <w:r>
        <w:tab/>
      </w:r>
      <w:r>
        <w:tab/>
      </w:r>
      <w:r>
        <w:tab/>
        <w:t>211 100,00 zł</w:t>
      </w:r>
      <w:r>
        <w:tab/>
      </w:r>
    </w:p>
    <w:p w:rsidR="00BC537D" w:rsidRDefault="00BC537D" w:rsidP="00BC537D">
      <w:pPr>
        <w:jc w:val="both"/>
      </w:pPr>
      <w:r>
        <w:t>- sprawienie pogrzebu dla 2 osób</w:t>
      </w:r>
      <w:r>
        <w:tab/>
      </w:r>
      <w:r>
        <w:tab/>
      </w:r>
      <w:r>
        <w:tab/>
      </w:r>
      <w:r>
        <w:tab/>
      </w:r>
      <w:r>
        <w:tab/>
      </w:r>
      <w:r>
        <w:tab/>
        <w:t xml:space="preserve">    7 613,00 zł</w:t>
      </w:r>
    </w:p>
    <w:p w:rsidR="00BC537D" w:rsidRDefault="00BC537D" w:rsidP="00BC537D">
      <w:pPr>
        <w:jc w:val="both"/>
      </w:pPr>
      <w:r>
        <w:t>- zdarzenie losowe (1 osoba)</w:t>
      </w:r>
      <w:r>
        <w:tab/>
      </w:r>
      <w:r>
        <w:tab/>
      </w:r>
      <w:r>
        <w:tab/>
      </w:r>
      <w:r>
        <w:tab/>
      </w:r>
      <w:r>
        <w:tab/>
      </w:r>
      <w:r>
        <w:tab/>
      </w:r>
      <w:r>
        <w:tab/>
        <w:t xml:space="preserve">    2 000,00 zł</w:t>
      </w:r>
    </w:p>
    <w:p w:rsidR="00BC537D" w:rsidRDefault="00BC537D" w:rsidP="00BC537D">
      <w:pPr>
        <w:jc w:val="both"/>
      </w:pPr>
      <w:r>
        <w:t>- zwrot dotacji z lat ubiegłych</w:t>
      </w:r>
      <w:r>
        <w:tab/>
      </w:r>
      <w:r>
        <w:tab/>
      </w:r>
      <w:r>
        <w:tab/>
      </w:r>
      <w:r>
        <w:tab/>
      </w:r>
      <w:r>
        <w:tab/>
      </w:r>
      <w:r>
        <w:tab/>
        <w:t xml:space="preserve">    3.451,78 zł</w:t>
      </w:r>
    </w:p>
    <w:p w:rsidR="00BC537D" w:rsidRDefault="00BC537D" w:rsidP="00BC537D">
      <w:pPr>
        <w:jc w:val="both"/>
      </w:pPr>
      <w:r>
        <w:t>-odpłatność za pobyt naszych mieszkańców</w:t>
      </w:r>
    </w:p>
    <w:p w:rsidR="00BC537D" w:rsidRDefault="00BC537D" w:rsidP="00BC537D">
      <w:pPr>
        <w:jc w:val="both"/>
      </w:pPr>
      <w:r>
        <w:t xml:space="preserve">  w domu pomocy społecznej (20 osób)</w:t>
      </w:r>
      <w:r>
        <w:tab/>
      </w:r>
      <w:r>
        <w:tab/>
      </w:r>
      <w:r>
        <w:tab/>
      </w:r>
      <w:r>
        <w:tab/>
      </w:r>
      <w:r>
        <w:tab/>
        <w:t>469 510,87 zł</w:t>
      </w:r>
    </w:p>
    <w:p w:rsidR="00BC537D" w:rsidRDefault="00BC537D" w:rsidP="00BC537D">
      <w:pPr>
        <w:jc w:val="both"/>
      </w:pPr>
    </w:p>
    <w:p w:rsidR="00BC537D" w:rsidRDefault="00BC537D" w:rsidP="00BC537D">
      <w:pPr>
        <w:numPr>
          <w:ilvl w:val="0"/>
          <w:numId w:val="58"/>
        </w:numPr>
        <w:tabs>
          <w:tab w:val="left" w:pos="0"/>
          <w:tab w:val="left" w:pos="284"/>
        </w:tabs>
        <w:ind w:left="0" w:firstLine="0"/>
        <w:jc w:val="both"/>
        <w:rPr>
          <w:sz w:val="22"/>
          <w:szCs w:val="22"/>
        </w:rPr>
      </w:pPr>
      <w:r>
        <w:rPr>
          <w:sz w:val="22"/>
          <w:szCs w:val="22"/>
        </w:rPr>
        <w:t>W ramach realizacja rządowego programu „Pomoc państwa w zakresie dożywiania” wydatkowano kwotę 316.850 zł w tym z dotacji wojewody 190.100 zł (60% ogółu wydatków): wypłacono zasiłki celowe dla  382 rodzin w wysokości  132.768 zł , opłacono obiady w szkołach dla 316  dzieci na kwotę  114.402 zł, obiady dla 28 osób dorosłych za kwotę  60.931zł, pomoc w formie posiłku dla 27 dzieci niewymagających przeprowadzenia wywiadu   środowiskowego za kwotę 8.749 zł.</w:t>
      </w:r>
    </w:p>
    <w:p w:rsidR="00BC537D" w:rsidRDefault="00BC537D" w:rsidP="00BC537D">
      <w:pPr>
        <w:jc w:val="both"/>
        <w:rPr>
          <w:b/>
          <w:sz w:val="22"/>
          <w:szCs w:val="22"/>
        </w:rPr>
      </w:pPr>
      <w:r>
        <w:rPr>
          <w:sz w:val="22"/>
          <w:szCs w:val="22"/>
        </w:rPr>
        <w:t xml:space="preserve">Z dożywiania w szkołach skorzystało 316 uczniów z  tego na wsiach 225 uczniów na kwotę 90.369 zł, a w mieście 91 uczniów na kwotę 24.033 zł. Dożywianie prowadzone było ogółem w  12 szkołach, w tym 6 w szkołach  poza  terenem  naszej  gminy z  tego  na  wsiach  w 7  szkołach.   </w:t>
      </w:r>
    </w:p>
    <w:p w:rsidR="00BC537D" w:rsidRDefault="00BC537D" w:rsidP="00BC537D">
      <w:pPr>
        <w:jc w:val="both"/>
        <w:rPr>
          <w:sz w:val="22"/>
          <w:szCs w:val="22"/>
        </w:rPr>
      </w:pPr>
      <w:r>
        <w:rPr>
          <w:sz w:val="22"/>
          <w:szCs w:val="22"/>
        </w:rPr>
        <w:t>Średni koszt posiłku w przedszkolach wyniósł 2,90 zł. Średni koszt posiłku w szkołach podstawowych i gimnazjach   wyniósł  3,35 zł.</w:t>
      </w:r>
    </w:p>
    <w:p w:rsidR="00BC537D" w:rsidRDefault="00BC537D" w:rsidP="00BC537D">
      <w:pPr>
        <w:jc w:val="both"/>
      </w:pPr>
    </w:p>
    <w:p w:rsidR="00BC537D" w:rsidRDefault="00BC537D" w:rsidP="00BC537D">
      <w:pPr>
        <w:numPr>
          <w:ilvl w:val="0"/>
          <w:numId w:val="59"/>
        </w:numPr>
        <w:tabs>
          <w:tab w:val="left" w:pos="426"/>
        </w:tabs>
        <w:ind w:left="0" w:firstLine="142"/>
        <w:jc w:val="both"/>
        <w:rPr>
          <w:sz w:val="22"/>
          <w:szCs w:val="22"/>
        </w:rPr>
      </w:pPr>
      <w:r>
        <w:rPr>
          <w:sz w:val="22"/>
          <w:szCs w:val="22"/>
        </w:rPr>
        <w:t>Rodziny zastępcze</w:t>
      </w:r>
    </w:p>
    <w:p w:rsidR="00BC537D" w:rsidRDefault="00BC537D" w:rsidP="00BC537D">
      <w:pPr>
        <w:jc w:val="both"/>
        <w:rPr>
          <w:sz w:val="22"/>
          <w:szCs w:val="22"/>
        </w:rPr>
      </w:pPr>
      <w:r>
        <w:rPr>
          <w:sz w:val="22"/>
          <w:szCs w:val="22"/>
        </w:rPr>
        <w:t xml:space="preserve">Na plan w kwocie 45 000,00 zł wykonanie wyniosło 44 093,29 i dotyczyło to 13 dzieci umieszczonych w zawodowej rodzinie zastępczej. </w:t>
      </w:r>
    </w:p>
    <w:p w:rsidR="00BC537D" w:rsidRDefault="00BC537D" w:rsidP="00BC537D">
      <w:pPr>
        <w:jc w:val="both"/>
        <w:rPr>
          <w:color w:val="FF6600"/>
          <w:sz w:val="22"/>
          <w:szCs w:val="22"/>
        </w:rPr>
      </w:pPr>
    </w:p>
    <w:p w:rsidR="00BC537D" w:rsidRDefault="00BC537D" w:rsidP="00BC537D">
      <w:pPr>
        <w:numPr>
          <w:ilvl w:val="0"/>
          <w:numId w:val="60"/>
        </w:numPr>
        <w:tabs>
          <w:tab w:val="left" w:pos="284"/>
        </w:tabs>
        <w:ind w:left="0" w:firstLine="0"/>
        <w:jc w:val="both"/>
        <w:rPr>
          <w:sz w:val="22"/>
          <w:szCs w:val="22"/>
        </w:rPr>
      </w:pPr>
      <w:r>
        <w:rPr>
          <w:sz w:val="22"/>
          <w:szCs w:val="22"/>
        </w:rPr>
        <w:t>Zadania w zakresie przeciwdziałania przemocy w rodzinie i wspieranie rodzi</w:t>
      </w:r>
      <w:r w:rsidR="0064661D">
        <w:rPr>
          <w:sz w:val="22"/>
          <w:szCs w:val="22"/>
        </w:rPr>
        <w:t>ny, na plan w kwocie 24.002,50</w:t>
      </w:r>
      <w:r>
        <w:rPr>
          <w:sz w:val="22"/>
          <w:szCs w:val="22"/>
        </w:rPr>
        <w:t xml:space="preserve">zł wykonanie wyniosło </w:t>
      </w:r>
      <w:r w:rsidR="0064661D">
        <w:rPr>
          <w:sz w:val="22"/>
          <w:szCs w:val="22"/>
        </w:rPr>
        <w:t>24.000,82</w:t>
      </w:r>
      <w:r>
        <w:rPr>
          <w:sz w:val="22"/>
          <w:szCs w:val="22"/>
        </w:rPr>
        <w:t xml:space="preserve"> zł.  Na wydatek ten składają się wydatki obsługi </w:t>
      </w:r>
      <w:proofErr w:type="spellStart"/>
      <w:r>
        <w:rPr>
          <w:sz w:val="22"/>
          <w:szCs w:val="22"/>
        </w:rPr>
        <w:t>organizacyjno</w:t>
      </w:r>
      <w:proofErr w:type="spellEnd"/>
      <w:r>
        <w:rPr>
          <w:sz w:val="22"/>
          <w:szCs w:val="22"/>
        </w:rPr>
        <w:t xml:space="preserve">  – technicznej funkcjonującego zespołu interdyscyplinarnego – szkolenia dla 30 osób, zakup koszulek z nadrukiem </w:t>
      </w:r>
      <w:r w:rsidR="00CE72C4">
        <w:rPr>
          <w:sz w:val="22"/>
          <w:szCs w:val="22"/>
        </w:rPr>
        <w:t>n</w:t>
      </w:r>
      <w:r>
        <w:rPr>
          <w:sz w:val="22"/>
          <w:szCs w:val="22"/>
        </w:rPr>
        <w:t>a festyn „Reaguj na przemoc” oraz wynagrodzenie asystenta rodziny wraz  pochodnymi (asystent rodziny sprawuje opiekę nad rodzinami mającymi kłopoty wychowawcze z dziećmi oraz pomaga rozwiązywać problemy życia codziennego rodzinom potrzebującym takiej pomocy).</w:t>
      </w:r>
    </w:p>
    <w:p w:rsidR="00BC537D" w:rsidRDefault="00BC537D" w:rsidP="00BC537D">
      <w:pPr>
        <w:jc w:val="both"/>
        <w:rPr>
          <w:b/>
          <w:sz w:val="22"/>
          <w:szCs w:val="22"/>
          <w:u w:val="single"/>
        </w:rPr>
      </w:pPr>
    </w:p>
    <w:p w:rsidR="00BC537D" w:rsidRDefault="00BC537D" w:rsidP="00BC537D">
      <w:pPr>
        <w:numPr>
          <w:ilvl w:val="0"/>
          <w:numId w:val="60"/>
        </w:numPr>
        <w:tabs>
          <w:tab w:val="left" w:pos="284"/>
        </w:tabs>
        <w:ind w:left="0" w:firstLine="0"/>
        <w:jc w:val="both"/>
        <w:rPr>
          <w:sz w:val="22"/>
          <w:szCs w:val="22"/>
        </w:rPr>
      </w:pPr>
      <w:r>
        <w:rPr>
          <w:sz w:val="22"/>
          <w:szCs w:val="22"/>
        </w:rPr>
        <w:t>Dodatki mieszkaniowe na plan  966.700,00 zł, wykonanie wyniosło 918.891,12 zł.</w:t>
      </w:r>
    </w:p>
    <w:p w:rsidR="00BC537D" w:rsidRDefault="00BC537D" w:rsidP="00BC537D">
      <w:pPr>
        <w:jc w:val="both"/>
        <w:rPr>
          <w:sz w:val="22"/>
          <w:szCs w:val="22"/>
        </w:rPr>
      </w:pPr>
      <w:r>
        <w:rPr>
          <w:sz w:val="22"/>
          <w:szCs w:val="22"/>
        </w:rPr>
        <w:t xml:space="preserve">Z dodatków mieszkaniowych miesięcznie korzystało ok. 420 rodzin, w wysokości średnio   ok. 182,25 zł. </w:t>
      </w:r>
      <w:r w:rsidR="00CE72C4">
        <w:rPr>
          <w:sz w:val="22"/>
          <w:szCs w:val="22"/>
        </w:rPr>
        <w:t xml:space="preserve"> </w:t>
      </w:r>
      <w:r>
        <w:rPr>
          <w:sz w:val="22"/>
          <w:szCs w:val="22"/>
        </w:rPr>
        <w:t>W 2013 r. wypłacono 5042 szt. dodatków mieszkaniowych .</w:t>
      </w:r>
    </w:p>
    <w:p w:rsidR="00BC537D" w:rsidRDefault="00BC537D" w:rsidP="00BC537D">
      <w:pPr>
        <w:jc w:val="both"/>
        <w:rPr>
          <w:sz w:val="22"/>
          <w:szCs w:val="22"/>
        </w:rPr>
      </w:pPr>
      <w:r>
        <w:rPr>
          <w:sz w:val="22"/>
          <w:szCs w:val="22"/>
        </w:rPr>
        <w:t>Podział wypłaconych dodatków mieszkaniowych ze względu na zasób lokali:</w:t>
      </w:r>
    </w:p>
    <w:p w:rsidR="00BC537D" w:rsidRDefault="00BC537D" w:rsidP="00BC537D">
      <w:pPr>
        <w:numPr>
          <w:ilvl w:val="0"/>
          <w:numId w:val="61"/>
        </w:numPr>
        <w:jc w:val="both"/>
        <w:rPr>
          <w:sz w:val="22"/>
          <w:szCs w:val="22"/>
        </w:rPr>
      </w:pPr>
      <w:r>
        <w:rPr>
          <w:sz w:val="22"/>
          <w:szCs w:val="22"/>
        </w:rPr>
        <w:t>lokale komunalne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254 073,62 zł</w:t>
      </w:r>
    </w:p>
    <w:p w:rsidR="00BC537D" w:rsidRDefault="00BC537D" w:rsidP="00BC537D">
      <w:pPr>
        <w:numPr>
          <w:ilvl w:val="0"/>
          <w:numId w:val="61"/>
        </w:numPr>
        <w:jc w:val="both"/>
        <w:rPr>
          <w:sz w:val="22"/>
          <w:szCs w:val="22"/>
        </w:rPr>
      </w:pPr>
      <w:r>
        <w:rPr>
          <w:sz w:val="22"/>
          <w:szCs w:val="22"/>
        </w:rPr>
        <w:t>lokale spółdzielcze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191 911,10 zł</w:t>
      </w:r>
    </w:p>
    <w:p w:rsidR="00BC537D" w:rsidRDefault="00BC537D" w:rsidP="00BC537D">
      <w:pPr>
        <w:numPr>
          <w:ilvl w:val="0"/>
          <w:numId w:val="61"/>
        </w:numPr>
        <w:jc w:val="both"/>
        <w:rPr>
          <w:sz w:val="22"/>
          <w:szCs w:val="22"/>
        </w:rPr>
      </w:pPr>
      <w:r>
        <w:rPr>
          <w:sz w:val="22"/>
          <w:szCs w:val="22"/>
        </w:rPr>
        <w:t>lokale własnościowe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308 227,19 zł</w:t>
      </w:r>
    </w:p>
    <w:p w:rsidR="00BC537D" w:rsidRDefault="00BC537D" w:rsidP="00BC537D">
      <w:pPr>
        <w:numPr>
          <w:ilvl w:val="0"/>
          <w:numId w:val="61"/>
        </w:numPr>
        <w:jc w:val="both"/>
        <w:rPr>
          <w:sz w:val="22"/>
          <w:szCs w:val="22"/>
        </w:rPr>
      </w:pPr>
      <w:r>
        <w:rPr>
          <w:sz w:val="22"/>
          <w:szCs w:val="22"/>
        </w:rPr>
        <w:t>lokale zakładowe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10 519,26 zł</w:t>
      </w:r>
    </w:p>
    <w:p w:rsidR="00BC537D" w:rsidRDefault="00BC537D" w:rsidP="00BC537D">
      <w:pPr>
        <w:numPr>
          <w:ilvl w:val="0"/>
          <w:numId w:val="61"/>
        </w:numPr>
        <w:jc w:val="both"/>
        <w:rPr>
          <w:sz w:val="22"/>
          <w:szCs w:val="22"/>
        </w:rPr>
      </w:pPr>
      <w:r>
        <w:rPr>
          <w:sz w:val="22"/>
          <w:szCs w:val="22"/>
        </w:rPr>
        <w:t>lokale pozostałe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154 159,95 zł</w:t>
      </w:r>
    </w:p>
    <w:p w:rsidR="00BC537D" w:rsidRDefault="00BC537D" w:rsidP="00BC537D">
      <w:pPr>
        <w:ind w:left="360"/>
        <w:rPr>
          <w:sz w:val="22"/>
          <w:szCs w:val="22"/>
        </w:rPr>
      </w:pPr>
    </w:p>
    <w:p w:rsidR="00BC537D" w:rsidRDefault="00BC537D" w:rsidP="00BC537D">
      <w:pPr>
        <w:numPr>
          <w:ilvl w:val="0"/>
          <w:numId w:val="62"/>
        </w:numPr>
        <w:tabs>
          <w:tab w:val="left" w:pos="284"/>
        </w:tabs>
        <w:ind w:left="142" w:hanging="142"/>
        <w:rPr>
          <w:sz w:val="22"/>
          <w:szCs w:val="22"/>
        </w:rPr>
      </w:pPr>
      <w:r>
        <w:rPr>
          <w:sz w:val="22"/>
          <w:szCs w:val="22"/>
        </w:rPr>
        <w:t>Usługi opiekuńcze</w:t>
      </w:r>
    </w:p>
    <w:p w:rsidR="00BC537D" w:rsidRDefault="00BC537D" w:rsidP="00BC537D">
      <w:pPr>
        <w:ind w:left="180" w:hanging="180"/>
        <w:jc w:val="both"/>
        <w:rPr>
          <w:sz w:val="22"/>
          <w:szCs w:val="22"/>
        </w:rPr>
      </w:pPr>
      <w:r>
        <w:rPr>
          <w:sz w:val="22"/>
          <w:szCs w:val="22"/>
        </w:rPr>
        <w:t xml:space="preserve"> Na plan w kwocie 577 708,00 zł wydatkowano   508 303,86 zł. w tym;</w:t>
      </w:r>
    </w:p>
    <w:p w:rsidR="00BC537D" w:rsidRDefault="00BC537D" w:rsidP="00BC537D">
      <w:pPr>
        <w:numPr>
          <w:ilvl w:val="0"/>
          <w:numId w:val="63"/>
        </w:numPr>
        <w:ind w:left="284" w:firstLine="0"/>
        <w:jc w:val="both"/>
        <w:rPr>
          <w:sz w:val="22"/>
          <w:szCs w:val="22"/>
        </w:rPr>
      </w:pPr>
      <w:r>
        <w:rPr>
          <w:sz w:val="22"/>
          <w:szCs w:val="22"/>
        </w:rPr>
        <w:t>na specjalistyczne usługi opiekuńcze w miejscu zamieszkania dla 18 osób z zaburzeniami psychicznymi 182 414,65 zł,</w:t>
      </w:r>
    </w:p>
    <w:p w:rsidR="00BC537D" w:rsidRDefault="00BC537D" w:rsidP="00BC537D">
      <w:pPr>
        <w:numPr>
          <w:ilvl w:val="0"/>
          <w:numId w:val="63"/>
        </w:numPr>
        <w:ind w:left="284" w:firstLine="0"/>
        <w:jc w:val="both"/>
        <w:rPr>
          <w:sz w:val="22"/>
          <w:szCs w:val="22"/>
        </w:rPr>
      </w:pPr>
      <w:r>
        <w:rPr>
          <w:sz w:val="22"/>
          <w:szCs w:val="22"/>
        </w:rPr>
        <w:t xml:space="preserve"> usługi  opiekuńcze częściowo odpłatne dla 20 osób, w tym 4 na  wsi na łączną kwotę 26 552,13 zł oraz</w:t>
      </w:r>
      <w:r>
        <w:rPr>
          <w:sz w:val="22"/>
          <w:szCs w:val="22"/>
        </w:rPr>
        <w:tab/>
        <w:t xml:space="preserve">za usługi specjalistyczne odpłatność </w:t>
      </w:r>
      <w:r>
        <w:rPr>
          <w:sz w:val="22"/>
          <w:szCs w:val="22"/>
        </w:rPr>
        <w:tab/>
        <w:t>wynosiła 31,50 zł.</w:t>
      </w:r>
      <w:r>
        <w:rPr>
          <w:sz w:val="22"/>
          <w:szCs w:val="22"/>
        </w:rPr>
        <w:tab/>
      </w:r>
      <w:r>
        <w:rPr>
          <w:sz w:val="22"/>
          <w:szCs w:val="22"/>
        </w:rPr>
        <w:tab/>
      </w:r>
      <w:r>
        <w:rPr>
          <w:sz w:val="22"/>
          <w:szCs w:val="22"/>
        </w:rPr>
        <w:tab/>
      </w:r>
    </w:p>
    <w:p w:rsidR="00BC537D" w:rsidRDefault="00BC537D" w:rsidP="00BC537D">
      <w:pPr>
        <w:jc w:val="both"/>
        <w:rPr>
          <w:sz w:val="22"/>
          <w:szCs w:val="22"/>
        </w:rPr>
      </w:pPr>
      <w:r>
        <w:rPr>
          <w:sz w:val="22"/>
          <w:szCs w:val="22"/>
        </w:rPr>
        <w:lastRenderedPageBreak/>
        <w:t xml:space="preserve">Punkt opieki przy MGOPS swoją działalnością realizuje zadania własne gminy zgodnie z ustawą </w:t>
      </w:r>
      <w:r>
        <w:rPr>
          <w:sz w:val="22"/>
          <w:szCs w:val="22"/>
        </w:rPr>
        <w:br/>
        <w:t xml:space="preserve">o pomocy społecznej. Sprawuje opiekę nad osobami samotnymi, chorymi, rodzinami, które wymagają pomocy. Opiekunki domowe świadczą usługi na terenie miasta i gminy Kruszwica. </w:t>
      </w:r>
    </w:p>
    <w:p w:rsidR="00BC537D" w:rsidRDefault="00BC537D" w:rsidP="00BC537D">
      <w:pPr>
        <w:jc w:val="both"/>
        <w:rPr>
          <w:sz w:val="22"/>
          <w:szCs w:val="22"/>
        </w:rPr>
      </w:pPr>
      <w:r>
        <w:rPr>
          <w:sz w:val="22"/>
          <w:szCs w:val="22"/>
        </w:rPr>
        <w:t xml:space="preserve">Usługi są świadczone przez 5 opiekunek domowych zatrudnionych na stałe i w ruchu ciągłym od stycznia do grudnia, 3 kobiet w ramach robót publicznych oraz 1 osoby zatrudnione na umowę zlecenie.  Odpłatność za usługi podopieczni ponosili w wysokości od 10-70% stawki bazowej za jedną godzinę, która wynosiła od 1,44 zł do10,08 zł w zależności od dochodu. Świadczenie usług w środowisku kształtowało się od 1 do 4 godzin dziennie w zależności od stanu podopiecznego i potrzeb w środowisku. Niejednokrotnie opiekunka domowa jest jedyną osobą, która chodzi codziennie do chorego. </w:t>
      </w:r>
    </w:p>
    <w:p w:rsidR="00BC537D" w:rsidRDefault="00BC537D" w:rsidP="00BC537D">
      <w:pPr>
        <w:rPr>
          <w:b/>
          <w:i/>
          <w:sz w:val="22"/>
          <w:szCs w:val="22"/>
        </w:rPr>
      </w:pPr>
    </w:p>
    <w:p w:rsidR="00BC537D" w:rsidRDefault="00BC537D" w:rsidP="00BC537D">
      <w:pPr>
        <w:numPr>
          <w:ilvl w:val="0"/>
          <w:numId w:val="62"/>
        </w:numPr>
        <w:ind w:left="142" w:hanging="142"/>
        <w:rPr>
          <w:sz w:val="22"/>
          <w:szCs w:val="22"/>
        </w:rPr>
      </w:pPr>
      <w:r>
        <w:rPr>
          <w:sz w:val="22"/>
          <w:szCs w:val="22"/>
        </w:rPr>
        <w:t>Ośrodek pomocy społecznej</w:t>
      </w:r>
    </w:p>
    <w:p w:rsidR="00BC537D" w:rsidRDefault="00BC537D" w:rsidP="00BC537D">
      <w:pPr>
        <w:rPr>
          <w:b/>
          <w:i/>
          <w:sz w:val="22"/>
          <w:szCs w:val="22"/>
          <w:u w:val="single"/>
        </w:rPr>
      </w:pPr>
    </w:p>
    <w:p w:rsidR="00BC537D" w:rsidRDefault="00BC537D" w:rsidP="00BC537D">
      <w:pPr>
        <w:jc w:val="both"/>
        <w:rPr>
          <w:sz w:val="22"/>
          <w:szCs w:val="22"/>
        </w:rPr>
      </w:pPr>
      <w:r>
        <w:rPr>
          <w:sz w:val="22"/>
          <w:szCs w:val="22"/>
        </w:rPr>
        <w:t>W  roku  2013 r. na działalność Ośrodka Pomocy Społecznej wydatkowano 1 179 817,27 zł tj. 97,30% planu. Zadania utrzymania Ośrodka Pomocy Społecznej finansowane były  z dwóch źródeł:</w:t>
      </w:r>
    </w:p>
    <w:p w:rsidR="00BC537D" w:rsidRDefault="00BC537D" w:rsidP="00BC537D">
      <w:pPr>
        <w:rPr>
          <w:sz w:val="22"/>
          <w:szCs w:val="22"/>
        </w:rPr>
      </w:pPr>
      <w:r>
        <w:rPr>
          <w:sz w:val="22"/>
          <w:szCs w:val="22"/>
        </w:rPr>
        <w:t xml:space="preserve">- z dotacji Wojewody </w:t>
      </w:r>
      <w:r>
        <w:rPr>
          <w:sz w:val="22"/>
          <w:szCs w:val="22"/>
        </w:rPr>
        <w:tab/>
      </w:r>
      <w:r>
        <w:rPr>
          <w:sz w:val="22"/>
          <w:szCs w:val="22"/>
        </w:rPr>
        <w:tab/>
      </w:r>
      <w:r>
        <w:rPr>
          <w:sz w:val="22"/>
          <w:szCs w:val="22"/>
        </w:rPr>
        <w:tab/>
      </w:r>
      <w:r>
        <w:rPr>
          <w:sz w:val="22"/>
          <w:szCs w:val="22"/>
        </w:rPr>
        <w:tab/>
      </w:r>
      <w:r>
        <w:rPr>
          <w:sz w:val="22"/>
          <w:szCs w:val="22"/>
        </w:rPr>
        <w:tab/>
        <w:t xml:space="preserve">                         296 557,00 zł</w:t>
      </w:r>
    </w:p>
    <w:p w:rsidR="00BC537D" w:rsidRDefault="00BC537D" w:rsidP="00BC537D">
      <w:pPr>
        <w:rPr>
          <w:sz w:val="22"/>
          <w:szCs w:val="22"/>
          <w:u w:val="single"/>
        </w:rPr>
      </w:pPr>
      <w:r>
        <w:rPr>
          <w:sz w:val="22"/>
          <w:szCs w:val="22"/>
        </w:rPr>
        <w:t>- środki budżetu gminy</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883 260,27 zł</w:t>
      </w:r>
    </w:p>
    <w:p w:rsidR="00BC537D" w:rsidRDefault="00BC537D" w:rsidP="00BC537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Razem:     1 179 817,27 zł</w:t>
      </w:r>
    </w:p>
    <w:p w:rsidR="00BC537D" w:rsidRDefault="00BC537D" w:rsidP="00BC537D">
      <w:pPr>
        <w:rPr>
          <w:sz w:val="22"/>
          <w:szCs w:val="22"/>
        </w:rPr>
      </w:pPr>
    </w:p>
    <w:p w:rsidR="00BC537D" w:rsidRDefault="00BC537D" w:rsidP="00BC537D">
      <w:pPr>
        <w:rPr>
          <w:sz w:val="22"/>
          <w:szCs w:val="22"/>
        </w:rPr>
      </w:pPr>
      <w:r>
        <w:rPr>
          <w:sz w:val="22"/>
          <w:szCs w:val="22"/>
        </w:rPr>
        <w:t>- płace i pochodne od wynagrodzeń zrealizowano w wysokości</w:t>
      </w:r>
      <w:r>
        <w:rPr>
          <w:sz w:val="22"/>
          <w:szCs w:val="22"/>
        </w:rPr>
        <w:tab/>
        <w:t xml:space="preserve">            948 511,57 zł</w:t>
      </w:r>
    </w:p>
    <w:p w:rsidR="00BC537D" w:rsidRDefault="00BC537D" w:rsidP="00BC537D">
      <w:pPr>
        <w:rPr>
          <w:sz w:val="22"/>
          <w:szCs w:val="22"/>
        </w:rPr>
      </w:pPr>
      <w:r>
        <w:rPr>
          <w:sz w:val="22"/>
          <w:szCs w:val="22"/>
        </w:rPr>
        <w:t xml:space="preserve">- wydatki rzeczowe </w:t>
      </w:r>
      <w:r>
        <w:rPr>
          <w:sz w:val="22"/>
          <w:szCs w:val="22"/>
        </w:rPr>
        <w:tab/>
      </w:r>
      <w:r>
        <w:rPr>
          <w:sz w:val="22"/>
          <w:szCs w:val="22"/>
        </w:rPr>
        <w:tab/>
      </w:r>
      <w:r>
        <w:rPr>
          <w:sz w:val="22"/>
          <w:szCs w:val="22"/>
        </w:rPr>
        <w:tab/>
        <w:t xml:space="preserve"> </w:t>
      </w:r>
      <w:r>
        <w:rPr>
          <w:sz w:val="22"/>
          <w:szCs w:val="22"/>
        </w:rPr>
        <w:tab/>
      </w:r>
      <w:r>
        <w:rPr>
          <w:sz w:val="22"/>
          <w:szCs w:val="22"/>
        </w:rPr>
        <w:tab/>
        <w:t xml:space="preserve">                         231 305,70 zł</w:t>
      </w:r>
    </w:p>
    <w:p w:rsidR="00BC537D" w:rsidRDefault="00BC537D" w:rsidP="00BC537D">
      <w:pPr>
        <w:jc w:val="both"/>
        <w:rPr>
          <w:sz w:val="22"/>
          <w:szCs w:val="22"/>
        </w:rPr>
      </w:pPr>
    </w:p>
    <w:p w:rsidR="00BC537D" w:rsidRDefault="00BC537D" w:rsidP="00BC537D">
      <w:pPr>
        <w:jc w:val="both"/>
        <w:rPr>
          <w:b/>
          <w:sz w:val="22"/>
          <w:szCs w:val="22"/>
        </w:rPr>
      </w:pPr>
      <w:r>
        <w:rPr>
          <w:sz w:val="22"/>
          <w:szCs w:val="22"/>
        </w:rPr>
        <w:t xml:space="preserve">Podstawowym zadaniem ośrodka są wywiady społeczne i praca socjalna. Osobom i rodzinom udzielono pomocy w zakresie poradnictwa socjalnego, prawnego, psychologicznego </w:t>
      </w:r>
      <w:r>
        <w:rPr>
          <w:sz w:val="22"/>
          <w:szCs w:val="22"/>
        </w:rPr>
        <w:br/>
        <w:t xml:space="preserve">i pedagogicznego. Niejednokrotnie jest to pomoc przy załatwianiu spraw urzędowych, bytowych </w:t>
      </w:r>
      <w:r>
        <w:rPr>
          <w:sz w:val="22"/>
          <w:szCs w:val="22"/>
        </w:rPr>
        <w:br/>
        <w:t>w utrzymaniu prawidłowych kontaktów z otoczeniem</w:t>
      </w:r>
      <w:r>
        <w:rPr>
          <w:b/>
          <w:sz w:val="22"/>
          <w:szCs w:val="22"/>
        </w:rPr>
        <w:t>.</w:t>
      </w:r>
    </w:p>
    <w:p w:rsidR="00BC537D" w:rsidRDefault="00BC537D" w:rsidP="00BC537D">
      <w:pPr>
        <w:jc w:val="both"/>
        <w:rPr>
          <w:b/>
          <w:sz w:val="22"/>
          <w:szCs w:val="22"/>
        </w:rPr>
      </w:pPr>
    </w:p>
    <w:p w:rsidR="00BC537D" w:rsidRDefault="00BC537D" w:rsidP="00BC537D">
      <w:pPr>
        <w:numPr>
          <w:ilvl w:val="0"/>
          <w:numId w:val="62"/>
        </w:numPr>
        <w:tabs>
          <w:tab w:val="left" w:pos="284"/>
        </w:tabs>
        <w:ind w:left="142" w:hanging="142"/>
        <w:jc w:val="both"/>
        <w:rPr>
          <w:sz w:val="22"/>
          <w:szCs w:val="22"/>
        </w:rPr>
      </w:pPr>
      <w:r>
        <w:rPr>
          <w:sz w:val="22"/>
          <w:szCs w:val="22"/>
        </w:rPr>
        <w:t>Ośrodki wsparcia</w:t>
      </w:r>
    </w:p>
    <w:p w:rsidR="00BC537D" w:rsidRDefault="00BC537D" w:rsidP="00BC537D">
      <w:pPr>
        <w:jc w:val="both"/>
        <w:rPr>
          <w:sz w:val="22"/>
          <w:szCs w:val="22"/>
        </w:rPr>
      </w:pPr>
      <w:r>
        <w:rPr>
          <w:sz w:val="22"/>
          <w:szCs w:val="22"/>
        </w:rPr>
        <w:t>W roku 2013 wykonano za kwotę 904.932,46 zł prace związane z adaptacją budynku przy ul. Rynek  w Kruszwicy na Środowiskowy Dom Samopomocy oraz za kwotę 39.000 zł zakupiono wyposażenie. Środki na ten cel pochodziły w 100% z dotacji z Budżetu Państwa.</w:t>
      </w:r>
    </w:p>
    <w:p w:rsidR="00BC537D" w:rsidRDefault="00BC537D" w:rsidP="00BC537D">
      <w:pPr>
        <w:jc w:val="both"/>
        <w:rPr>
          <w:sz w:val="22"/>
          <w:szCs w:val="22"/>
        </w:rPr>
      </w:pPr>
    </w:p>
    <w:p w:rsidR="00BC537D" w:rsidRDefault="00BC537D" w:rsidP="00BC537D">
      <w:pPr>
        <w:tabs>
          <w:tab w:val="left" w:pos="9356"/>
        </w:tabs>
        <w:jc w:val="both"/>
        <w:rPr>
          <w:sz w:val="22"/>
          <w:szCs w:val="22"/>
        </w:rPr>
      </w:pPr>
    </w:p>
    <w:p w:rsidR="00BC537D" w:rsidRDefault="00BC537D" w:rsidP="00BC537D">
      <w:pPr>
        <w:jc w:val="both"/>
        <w:rPr>
          <w:b/>
          <w:sz w:val="22"/>
          <w:szCs w:val="22"/>
          <w:u w:val="single"/>
        </w:rPr>
      </w:pPr>
      <w:r>
        <w:rPr>
          <w:b/>
          <w:sz w:val="22"/>
          <w:szCs w:val="22"/>
          <w:u w:val="single"/>
        </w:rPr>
        <w:t>Dział 853 - Pozostałe zadania w zakresie polityki społecznej</w:t>
      </w:r>
    </w:p>
    <w:p w:rsidR="00BC537D" w:rsidRDefault="00BC537D" w:rsidP="00BC537D">
      <w:pPr>
        <w:jc w:val="both"/>
        <w:rPr>
          <w:b/>
          <w:sz w:val="22"/>
          <w:szCs w:val="22"/>
          <w:u w:val="single"/>
        </w:rPr>
      </w:pPr>
    </w:p>
    <w:p w:rsidR="00BC537D" w:rsidRDefault="00BC537D" w:rsidP="00BC537D">
      <w:pPr>
        <w:jc w:val="both"/>
        <w:rPr>
          <w:sz w:val="22"/>
          <w:szCs w:val="22"/>
        </w:rPr>
      </w:pPr>
      <w:r>
        <w:rPr>
          <w:sz w:val="22"/>
          <w:szCs w:val="22"/>
        </w:rPr>
        <w:t>Pozostała działalność</w:t>
      </w:r>
    </w:p>
    <w:p w:rsidR="00BC537D" w:rsidRDefault="00BC537D" w:rsidP="00BC537D">
      <w:pPr>
        <w:jc w:val="both"/>
        <w:rPr>
          <w:sz w:val="22"/>
          <w:szCs w:val="22"/>
        </w:rPr>
      </w:pPr>
      <w:r>
        <w:rPr>
          <w:sz w:val="22"/>
          <w:szCs w:val="22"/>
        </w:rPr>
        <w:t>Plan 456.586 zł wykonano w kwocie 394.363,03 zł tj. w 86,37%</w:t>
      </w:r>
    </w:p>
    <w:p w:rsidR="00BC537D" w:rsidRDefault="00BC537D" w:rsidP="00BC537D">
      <w:pPr>
        <w:jc w:val="both"/>
        <w:rPr>
          <w:sz w:val="22"/>
          <w:szCs w:val="22"/>
        </w:rPr>
      </w:pPr>
      <w:r>
        <w:rPr>
          <w:sz w:val="22"/>
          <w:szCs w:val="22"/>
        </w:rPr>
        <w:t>W ramach tego działu realizowano dwa zadania tj.:</w:t>
      </w:r>
    </w:p>
    <w:p w:rsidR="00BC537D" w:rsidRDefault="00BC537D" w:rsidP="00BC537D">
      <w:pPr>
        <w:jc w:val="both"/>
        <w:rPr>
          <w:sz w:val="22"/>
          <w:szCs w:val="22"/>
        </w:rPr>
      </w:pPr>
      <w:r>
        <w:rPr>
          <w:sz w:val="22"/>
          <w:szCs w:val="22"/>
        </w:rPr>
        <w:t xml:space="preserve">MGOPS  realizował projekt  systemowy  „Program  Aktywizacji  </w:t>
      </w:r>
      <w:proofErr w:type="spellStart"/>
      <w:r>
        <w:rPr>
          <w:sz w:val="22"/>
          <w:szCs w:val="22"/>
        </w:rPr>
        <w:t>Społeczno</w:t>
      </w:r>
      <w:proofErr w:type="spellEnd"/>
      <w:r>
        <w:rPr>
          <w:sz w:val="22"/>
          <w:szCs w:val="22"/>
        </w:rPr>
        <w:t xml:space="preserve"> – Za</w:t>
      </w:r>
      <w:r w:rsidR="00CE72C4">
        <w:rPr>
          <w:sz w:val="22"/>
          <w:szCs w:val="22"/>
        </w:rPr>
        <w:t xml:space="preserve">wodowej  Bezrobotnych  w Gminie </w:t>
      </w:r>
      <w:r>
        <w:rPr>
          <w:sz w:val="22"/>
          <w:szCs w:val="22"/>
        </w:rPr>
        <w:t>Kruszwica”</w:t>
      </w:r>
      <w:r w:rsidR="00CE72C4">
        <w:rPr>
          <w:sz w:val="22"/>
          <w:szCs w:val="22"/>
        </w:rPr>
        <w:t xml:space="preserve"> </w:t>
      </w:r>
      <w:r>
        <w:rPr>
          <w:sz w:val="22"/>
          <w:szCs w:val="22"/>
        </w:rPr>
        <w:t>w  ramach  Poddziałania  7.1.1 Rozwój i  rozpowszechnianie  aktywnej  integracji  przez  Ośrodki  Pomocy  Społecznej,  na realizacje tego projektu wydatkowano 254 387,53 zł  z czego ze  środków  EFS  oraz  budżetu  krajowego  wydatkowano  kwotę  w  wysokości  227 676,84 zł,  natomiast  udział  środków  własnych  gminy  wyniósł  26 710 ,69 zł (10,50 %).</w:t>
      </w:r>
    </w:p>
    <w:p w:rsidR="00BC537D" w:rsidRDefault="00BC537D" w:rsidP="00BC537D">
      <w:pPr>
        <w:jc w:val="both"/>
        <w:rPr>
          <w:sz w:val="22"/>
          <w:szCs w:val="22"/>
          <w:u w:val="single"/>
        </w:rPr>
      </w:pPr>
    </w:p>
    <w:p w:rsidR="00BC537D" w:rsidRDefault="00BC537D" w:rsidP="00BC537D">
      <w:pPr>
        <w:tabs>
          <w:tab w:val="left" w:pos="1620"/>
        </w:tabs>
        <w:rPr>
          <w:sz w:val="22"/>
          <w:szCs w:val="22"/>
        </w:rPr>
      </w:pPr>
      <w:r>
        <w:rPr>
          <w:sz w:val="22"/>
          <w:szCs w:val="22"/>
        </w:rPr>
        <w:t>Drugi projekt dotyczył zakupu samochodu do przewozu osób niepełnosprawnych -Volkswagen transporter za kwotę 134.127,50 zł przy dofinansowaniu z PFRON w kwocie 80.000 zł w ramach programu wyrównywania różnić między regionami II oraz kosztów ubezpieczenia w kwocie 5.848 zł.</w:t>
      </w:r>
      <w:r>
        <w:rPr>
          <w:sz w:val="22"/>
          <w:szCs w:val="22"/>
        </w:rPr>
        <w:tab/>
      </w:r>
    </w:p>
    <w:p w:rsidR="00BC537D" w:rsidRDefault="00BC537D" w:rsidP="00BC537D">
      <w:pPr>
        <w:rPr>
          <w:sz w:val="22"/>
          <w:szCs w:val="22"/>
        </w:rPr>
      </w:pPr>
    </w:p>
    <w:p w:rsidR="00BC537D" w:rsidRDefault="00BC537D" w:rsidP="00BC537D">
      <w:pPr>
        <w:jc w:val="both"/>
        <w:rPr>
          <w:b/>
          <w:sz w:val="22"/>
          <w:szCs w:val="22"/>
          <w:u w:val="single"/>
        </w:rPr>
      </w:pPr>
      <w:r>
        <w:rPr>
          <w:b/>
          <w:sz w:val="22"/>
          <w:szCs w:val="22"/>
          <w:u w:val="single"/>
        </w:rPr>
        <w:t xml:space="preserve">Dział 600-Transport i łączność </w:t>
      </w:r>
    </w:p>
    <w:p w:rsidR="00BC537D" w:rsidRDefault="00BC537D" w:rsidP="00BC537D">
      <w:pPr>
        <w:jc w:val="both"/>
        <w:rPr>
          <w:sz w:val="22"/>
          <w:szCs w:val="22"/>
          <w:u w:val="single"/>
        </w:rPr>
      </w:pPr>
    </w:p>
    <w:p w:rsidR="00BC537D" w:rsidRDefault="00BC537D" w:rsidP="00BC537D">
      <w:pPr>
        <w:jc w:val="both"/>
        <w:rPr>
          <w:sz w:val="22"/>
          <w:szCs w:val="22"/>
        </w:rPr>
      </w:pPr>
      <w:r>
        <w:rPr>
          <w:sz w:val="22"/>
          <w:szCs w:val="22"/>
        </w:rPr>
        <w:t xml:space="preserve">Na zadania planowane w wysokości </w:t>
      </w:r>
      <w:r>
        <w:rPr>
          <w:sz w:val="22"/>
          <w:szCs w:val="22"/>
        </w:rPr>
        <w:tab/>
      </w:r>
      <w:r>
        <w:rPr>
          <w:sz w:val="22"/>
          <w:szCs w:val="22"/>
        </w:rPr>
        <w:tab/>
      </w:r>
      <w:r>
        <w:rPr>
          <w:sz w:val="22"/>
          <w:szCs w:val="22"/>
        </w:rPr>
        <w:tab/>
      </w:r>
      <w:r>
        <w:rPr>
          <w:sz w:val="22"/>
          <w:szCs w:val="22"/>
        </w:rPr>
        <w:tab/>
        <w:t xml:space="preserve">       5.997.536,00 zł</w:t>
      </w:r>
    </w:p>
    <w:p w:rsidR="00BC537D" w:rsidRDefault="00BC537D" w:rsidP="00BC537D">
      <w:pPr>
        <w:jc w:val="both"/>
        <w:rPr>
          <w:sz w:val="22"/>
          <w:szCs w:val="22"/>
        </w:rPr>
      </w:pPr>
      <w:r>
        <w:rPr>
          <w:sz w:val="22"/>
          <w:szCs w:val="22"/>
        </w:rPr>
        <w:t xml:space="preserve">Wydatkowano </w:t>
      </w:r>
      <w:r>
        <w:rPr>
          <w:sz w:val="22"/>
          <w:szCs w:val="22"/>
        </w:rPr>
        <w:tab/>
        <w:t>(88.247,84 środki funduszu sołeckiego)</w:t>
      </w:r>
      <w:r>
        <w:rPr>
          <w:sz w:val="22"/>
          <w:szCs w:val="22"/>
        </w:rPr>
        <w:tab/>
        <w:t xml:space="preserve">                    5.787.414,97 zł tj. 96,50% planu</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z tego na zadania bieżące wydatkowano 1.455.592,43 zł, a na zadania inwestycyjne 4.331.822,54 zł. Omówienie realizacji zadań inwestycyjnych występuje na stronie </w:t>
      </w:r>
      <w:r w:rsidR="00CE72C4">
        <w:rPr>
          <w:sz w:val="22"/>
          <w:szCs w:val="22"/>
        </w:rPr>
        <w:t>36-40.</w:t>
      </w:r>
    </w:p>
    <w:p w:rsidR="00BC537D" w:rsidRDefault="00BC537D" w:rsidP="00BC537D">
      <w:pPr>
        <w:jc w:val="both"/>
        <w:rPr>
          <w:sz w:val="22"/>
          <w:szCs w:val="22"/>
        </w:rPr>
      </w:pPr>
    </w:p>
    <w:tbl>
      <w:tblPr>
        <w:tblW w:w="9960" w:type="dxa"/>
        <w:tblCellMar>
          <w:left w:w="70" w:type="dxa"/>
          <w:right w:w="70" w:type="dxa"/>
        </w:tblCellMar>
        <w:tblLook w:val="04A0" w:firstRow="1" w:lastRow="0" w:firstColumn="1" w:lastColumn="0" w:noHBand="0" w:noVBand="1"/>
      </w:tblPr>
      <w:tblGrid>
        <w:gridCol w:w="700"/>
        <w:gridCol w:w="3860"/>
        <w:gridCol w:w="1900"/>
        <w:gridCol w:w="1940"/>
        <w:gridCol w:w="1560"/>
      </w:tblGrid>
      <w:tr w:rsidR="00CE72C4" w:rsidRPr="00CE72C4" w:rsidTr="00CE72C4">
        <w:trPr>
          <w:trHeight w:val="50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lastRenderedPageBreak/>
              <w:t>L.p.</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Dział</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środki planowane do wykorzystania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wykorzystane środki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 wykorzystania środków</w:t>
            </w:r>
          </w:p>
        </w:tc>
      </w:tr>
      <w:tr w:rsidR="00CE72C4" w:rsidRPr="00CE72C4" w:rsidTr="00CE72C4">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1.</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 4170 DROGI PUBLICZE GMINNE - WYNAGRODZENIA BEZOSOBOWE</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25 000,00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21 730,00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86,92%</w:t>
            </w:r>
          </w:p>
        </w:tc>
      </w:tr>
      <w:tr w:rsidR="00CE72C4" w:rsidRPr="00CE72C4" w:rsidTr="00CE72C4">
        <w:trPr>
          <w:trHeight w:val="7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2.</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 4210 DROGI PUBLICZE GMINNE - ZAKUP MATERIAŁOW I WYPOSAŻENIA</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115 000,00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96 179,75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83,63%</w:t>
            </w:r>
          </w:p>
        </w:tc>
      </w:tr>
      <w:tr w:rsidR="00CE72C4" w:rsidRPr="00CE72C4" w:rsidTr="00CE72C4">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3.</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 4270 DROGI PUBLICZE GMINNE - ZAKUP USŁUG REMONTOWYCH</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755 000,00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662 907,33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87,80%</w:t>
            </w:r>
          </w:p>
        </w:tc>
      </w:tr>
      <w:tr w:rsidR="00CE72C4" w:rsidRPr="00CE72C4" w:rsidTr="00CE72C4">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4.</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 4300 DROGI PUBLICZE GMINNE - ZAKUP USŁUG POZOSTAŁYCH</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675 000,00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613 829,82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90,94%</w:t>
            </w:r>
          </w:p>
        </w:tc>
      </w:tr>
      <w:tr w:rsidR="00CE72C4" w:rsidRPr="00CE72C4" w:rsidTr="00CE72C4">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5.</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 4430, 4510 DROGI PUBLICZE GMINNE - OPŁATY I SKŁADKI</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8 716,00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5 492,60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63,02%</w:t>
            </w:r>
          </w:p>
        </w:tc>
      </w:tr>
      <w:tr w:rsidR="00CE72C4" w:rsidRPr="00CE72C4" w:rsidTr="00CE72C4">
        <w:trPr>
          <w:trHeight w:val="55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6</w:t>
            </w:r>
          </w:p>
        </w:tc>
        <w:tc>
          <w:tcPr>
            <w:tcW w:w="386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rPr>
                <w:color w:val="000000"/>
                <w:sz w:val="22"/>
                <w:szCs w:val="22"/>
              </w:rPr>
            </w:pPr>
            <w:r w:rsidRPr="00CE72C4">
              <w:rPr>
                <w:color w:val="000000"/>
                <w:sz w:val="22"/>
                <w:szCs w:val="22"/>
              </w:rPr>
              <w:t>WYDATKI ZWIĄZANE Z PROMOCJĄ PROJEKTU REWITALIZACJA ETAP I</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60 000,00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color w:val="000000"/>
                <w:sz w:val="22"/>
                <w:szCs w:val="22"/>
              </w:rPr>
            </w:pPr>
            <w:r w:rsidRPr="00CE72C4">
              <w:rPr>
                <w:color w:val="000000"/>
                <w:sz w:val="22"/>
                <w:szCs w:val="22"/>
              </w:rPr>
              <w:t>55 452,93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color w:val="000000"/>
                <w:sz w:val="22"/>
                <w:szCs w:val="22"/>
              </w:rPr>
            </w:pPr>
            <w:r w:rsidRPr="00CE72C4">
              <w:rPr>
                <w:color w:val="000000"/>
                <w:sz w:val="22"/>
                <w:szCs w:val="22"/>
              </w:rPr>
              <w:t>92,42%</w:t>
            </w:r>
          </w:p>
        </w:tc>
      </w:tr>
      <w:tr w:rsidR="00CE72C4" w:rsidRPr="00CE72C4" w:rsidTr="00CE72C4">
        <w:trPr>
          <w:trHeight w:val="343"/>
        </w:trPr>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rPr>
            </w:pPr>
            <w:r w:rsidRPr="00CE72C4">
              <w:rPr>
                <w:b/>
                <w:bCs/>
                <w:color w:val="000000"/>
              </w:rPr>
              <w:t>RAZEM:</w:t>
            </w:r>
          </w:p>
        </w:tc>
        <w:tc>
          <w:tcPr>
            <w:tcW w:w="190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1 638 716,00 zł</w:t>
            </w:r>
          </w:p>
        </w:tc>
        <w:tc>
          <w:tcPr>
            <w:tcW w:w="1940" w:type="dxa"/>
            <w:tcBorders>
              <w:top w:val="nil"/>
              <w:left w:val="nil"/>
              <w:bottom w:val="single" w:sz="4" w:space="0" w:color="auto"/>
              <w:right w:val="single" w:sz="4" w:space="0" w:color="auto"/>
            </w:tcBorders>
            <w:shd w:val="clear" w:color="auto" w:fill="auto"/>
            <w:vAlign w:val="center"/>
            <w:hideMark/>
          </w:tcPr>
          <w:p w:rsidR="00CE72C4" w:rsidRPr="00CE72C4" w:rsidRDefault="00CE72C4" w:rsidP="00CE72C4">
            <w:pPr>
              <w:jc w:val="center"/>
              <w:rPr>
                <w:b/>
                <w:bCs/>
                <w:color w:val="000000"/>
                <w:sz w:val="22"/>
                <w:szCs w:val="22"/>
              </w:rPr>
            </w:pPr>
            <w:r w:rsidRPr="00CE72C4">
              <w:rPr>
                <w:b/>
                <w:bCs/>
                <w:color w:val="000000"/>
                <w:sz w:val="22"/>
                <w:szCs w:val="22"/>
              </w:rPr>
              <w:t>1 455 592,43 zł</w:t>
            </w:r>
          </w:p>
        </w:tc>
        <w:tc>
          <w:tcPr>
            <w:tcW w:w="1560" w:type="dxa"/>
            <w:tcBorders>
              <w:top w:val="nil"/>
              <w:left w:val="nil"/>
              <w:bottom w:val="single" w:sz="4" w:space="0" w:color="auto"/>
              <w:right w:val="single" w:sz="4" w:space="0" w:color="auto"/>
            </w:tcBorders>
            <w:shd w:val="clear" w:color="auto" w:fill="auto"/>
            <w:noWrap/>
            <w:vAlign w:val="center"/>
            <w:hideMark/>
          </w:tcPr>
          <w:p w:rsidR="00CE72C4" w:rsidRPr="00CE72C4" w:rsidRDefault="00CE72C4" w:rsidP="00CE72C4">
            <w:pPr>
              <w:jc w:val="center"/>
              <w:rPr>
                <w:b/>
                <w:bCs/>
                <w:color w:val="000000"/>
                <w:sz w:val="22"/>
                <w:szCs w:val="22"/>
              </w:rPr>
            </w:pPr>
            <w:r w:rsidRPr="00CE72C4">
              <w:rPr>
                <w:b/>
                <w:bCs/>
                <w:color w:val="000000"/>
                <w:sz w:val="22"/>
                <w:szCs w:val="22"/>
              </w:rPr>
              <w:t>88,83%</w:t>
            </w:r>
          </w:p>
        </w:tc>
      </w:tr>
    </w:tbl>
    <w:p w:rsidR="00BC537D" w:rsidRDefault="00BC537D" w:rsidP="00BC537D">
      <w:pPr>
        <w:rPr>
          <w:sz w:val="22"/>
          <w:szCs w:val="22"/>
        </w:rPr>
      </w:pPr>
    </w:p>
    <w:p w:rsidR="00BC537D" w:rsidRDefault="00BC537D" w:rsidP="00BC537D">
      <w:pPr>
        <w:ind w:left="180"/>
        <w:rPr>
          <w:sz w:val="22"/>
          <w:szCs w:val="22"/>
        </w:rPr>
      </w:pPr>
    </w:p>
    <w:p w:rsidR="00BC537D" w:rsidRDefault="00BC537D" w:rsidP="00BC537D">
      <w:pPr>
        <w:numPr>
          <w:ilvl w:val="0"/>
          <w:numId w:val="64"/>
        </w:numPr>
        <w:rPr>
          <w:sz w:val="22"/>
          <w:szCs w:val="22"/>
        </w:rPr>
      </w:pPr>
      <w:r>
        <w:rPr>
          <w:sz w:val="22"/>
          <w:szCs w:val="22"/>
        </w:rPr>
        <w:t>Wynagrodzenia bezosobowe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21.730,00 zł</w:t>
      </w:r>
    </w:p>
    <w:p w:rsidR="00BC537D" w:rsidRDefault="00BC537D" w:rsidP="00BC537D">
      <w:pPr>
        <w:ind w:firstLine="180"/>
        <w:jc w:val="both"/>
        <w:rPr>
          <w:b/>
          <w:sz w:val="22"/>
          <w:szCs w:val="22"/>
          <w:u w:val="single"/>
          <w:lang w:eastAsia="en-US" w:bidi="en-US"/>
        </w:rPr>
      </w:pPr>
      <w:r>
        <w:rPr>
          <w:sz w:val="22"/>
          <w:szCs w:val="22"/>
          <w:lang w:eastAsia="en-US" w:bidi="en-US"/>
        </w:rPr>
        <w:t>W ramach w/w wydatków pokryto wynagrodzenie za przeglądy mostów znajdujących się na terenie gminy Kruszwica oraz za pełnienie funkcji inspektora nadzoru nad remontem przeprawy promowej Złotowo – Ostrówek, jaki miał miejsce w 2013r.</w:t>
      </w:r>
    </w:p>
    <w:p w:rsidR="00BC537D" w:rsidRDefault="00BC537D" w:rsidP="00BC537D">
      <w:pPr>
        <w:numPr>
          <w:ilvl w:val="0"/>
          <w:numId w:val="64"/>
        </w:numPr>
        <w:rPr>
          <w:sz w:val="22"/>
          <w:szCs w:val="22"/>
        </w:rPr>
      </w:pPr>
      <w:r>
        <w:rPr>
          <w:sz w:val="22"/>
          <w:szCs w:val="22"/>
        </w:rPr>
        <w:t xml:space="preserve">Zakupy materiałów                                                                            </w:t>
      </w:r>
      <w:r>
        <w:rPr>
          <w:sz w:val="22"/>
          <w:szCs w:val="22"/>
        </w:rPr>
        <w:tab/>
        <w:t xml:space="preserve">    96.179,75 zł </w:t>
      </w:r>
    </w:p>
    <w:p w:rsidR="00BC537D" w:rsidRDefault="00BC537D" w:rsidP="00BC537D">
      <w:pPr>
        <w:jc w:val="both"/>
        <w:rPr>
          <w:color w:val="000000"/>
          <w:sz w:val="22"/>
          <w:szCs w:val="22"/>
        </w:rPr>
      </w:pPr>
      <w:r>
        <w:rPr>
          <w:sz w:val="22"/>
          <w:szCs w:val="22"/>
        </w:rPr>
        <w:t xml:space="preserve">kruszywa, kamienia, kostki brukowej, piasku, gruzu, soli (w celu posypania chodników w czasie zimy) paliwa do równiarki, gazu do butli, materiałów budowlanych , mieszanki traw, farby do oznakowania jezdni, znaki, tablice, liny stalowej do promu w Ostrówku, słupki drogowe, części zamienne do równiarki, </w:t>
      </w:r>
      <w:r>
        <w:rPr>
          <w:color w:val="000000"/>
          <w:sz w:val="22"/>
          <w:szCs w:val="22"/>
        </w:rPr>
        <w:t xml:space="preserve">itd.  </w:t>
      </w:r>
    </w:p>
    <w:p w:rsidR="00BC537D" w:rsidRDefault="00BC537D" w:rsidP="00BC537D">
      <w:pPr>
        <w:jc w:val="both"/>
        <w:rPr>
          <w:color w:val="000000"/>
          <w:sz w:val="22"/>
          <w:szCs w:val="22"/>
        </w:rPr>
      </w:pPr>
      <w:r>
        <w:rPr>
          <w:color w:val="FF00FF"/>
          <w:sz w:val="22"/>
          <w:szCs w:val="22"/>
        </w:rPr>
        <w:tab/>
      </w:r>
    </w:p>
    <w:p w:rsidR="00BC537D" w:rsidRDefault="00BC537D" w:rsidP="00CE72C4">
      <w:pPr>
        <w:numPr>
          <w:ilvl w:val="0"/>
          <w:numId w:val="100"/>
        </w:numPr>
        <w:tabs>
          <w:tab w:val="left" w:pos="567"/>
        </w:tabs>
        <w:ind w:firstLine="142"/>
        <w:jc w:val="both"/>
        <w:rPr>
          <w:color w:val="000000"/>
          <w:sz w:val="22"/>
          <w:szCs w:val="22"/>
        </w:rPr>
      </w:pPr>
      <w:r>
        <w:rPr>
          <w:color w:val="000000"/>
          <w:sz w:val="22"/>
          <w:szCs w:val="22"/>
        </w:rPr>
        <w:t>Zakup usług remontowych                                                                           662.907,33 zł</w:t>
      </w:r>
    </w:p>
    <w:p w:rsidR="00BC537D" w:rsidRDefault="00BC537D" w:rsidP="00BC537D">
      <w:pPr>
        <w:jc w:val="both"/>
        <w:rPr>
          <w:color w:val="000000"/>
          <w:sz w:val="22"/>
          <w:szCs w:val="22"/>
        </w:rPr>
      </w:pPr>
      <w:r>
        <w:rPr>
          <w:color w:val="000000"/>
          <w:sz w:val="22"/>
          <w:szCs w:val="22"/>
        </w:rPr>
        <w:t>w tym :</w:t>
      </w:r>
    </w:p>
    <w:p w:rsidR="00BC537D" w:rsidRDefault="00BC537D" w:rsidP="00BC537D">
      <w:pPr>
        <w:numPr>
          <w:ilvl w:val="0"/>
          <w:numId w:val="65"/>
        </w:numPr>
        <w:jc w:val="both"/>
        <w:rPr>
          <w:color w:val="000000"/>
          <w:sz w:val="22"/>
          <w:szCs w:val="22"/>
        </w:rPr>
      </w:pPr>
      <w:r>
        <w:rPr>
          <w:color w:val="000000"/>
          <w:sz w:val="22"/>
          <w:szCs w:val="22"/>
        </w:rPr>
        <w:t>remonty dróg kruszywem ( 5906,931 ton) za kwotę 144.034,68 zł w tym finansowane środkami funduszu sołeckiego w kwocie 79.980,45 zł .</w:t>
      </w:r>
    </w:p>
    <w:p w:rsidR="00BC537D" w:rsidRDefault="00BC537D" w:rsidP="00BC537D">
      <w:pPr>
        <w:jc w:val="both"/>
        <w:rPr>
          <w:color w:val="000000"/>
          <w:sz w:val="22"/>
          <w:szCs w:val="22"/>
        </w:rPr>
      </w:pPr>
      <w:r>
        <w:rPr>
          <w:color w:val="000000"/>
          <w:sz w:val="22"/>
          <w:szCs w:val="22"/>
        </w:rPr>
        <w:t xml:space="preserve">Bachorce 16.439,29 zł, Chełmce 8.882,91 zł, Grodztwo 8.695,64 zł, Gocanowo 1.187,25zł, Gocanówko 1.984,96 zł, Janowice 3681,04 zł, Karsk 5714,67 zł, Kicko 6100,44 zł, Kobylnica 6191,70 zł, Kobylniki 952,77zł, Lachmirowice 3984,69 zł, Ostrowo 6653,06 zł, Piecki 1984,21 zł,   Piaski 5217,78 zł, Popowo 9192,89 zł, Polanowice 396,88 zł, Papros 3028,35 zł, Racice 5798,97 zł, Rusinowo 992,07 zł,  Rzepowo 1755,31 zł, Szarlej 6479,80 zł, Sokolniki 1786,05 zł, Sukowy 2182,83 zł, Wróble 2657,49 zł, Miasto Kruszwica 32.093,63 zł. </w:t>
      </w:r>
    </w:p>
    <w:p w:rsidR="00BC537D" w:rsidRDefault="00BC537D" w:rsidP="00BC537D">
      <w:pPr>
        <w:numPr>
          <w:ilvl w:val="0"/>
          <w:numId w:val="65"/>
        </w:numPr>
        <w:tabs>
          <w:tab w:val="left" w:pos="360"/>
        </w:tabs>
        <w:jc w:val="both"/>
        <w:rPr>
          <w:sz w:val="22"/>
          <w:szCs w:val="22"/>
          <w:lang w:eastAsia="en-US" w:bidi="en-US"/>
        </w:rPr>
      </w:pPr>
      <w:r>
        <w:rPr>
          <w:sz w:val="22"/>
          <w:szCs w:val="22"/>
        </w:rPr>
        <w:t>remontów  cząstkowych dróg wykonano za kwotę 132.883,07 zł. w tym remont nawierzchni dróg powierzchniowo utrwalonych emulsją asfaltową i grysami za łączną kwotę 43.085,67 zł, remont nawierzchni dróg masa mineralno-bitumiczna na gorąco za kwotę 89.797,40 zł.</w:t>
      </w:r>
    </w:p>
    <w:p w:rsidR="00BC537D" w:rsidRDefault="00BC537D" w:rsidP="00BC537D">
      <w:pPr>
        <w:numPr>
          <w:ilvl w:val="0"/>
          <w:numId w:val="65"/>
        </w:numPr>
        <w:tabs>
          <w:tab w:val="left" w:pos="360"/>
        </w:tabs>
        <w:ind w:left="284" w:hanging="284"/>
        <w:jc w:val="both"/>
        <w:rPr>
          <w:sz w:val="22"/>
          <w:szCs w:val="22"/>
          <w:lang w:eastAsia="en-US" w:bidi="en-US"/>
        </w:rPr>
      </w:pPr>
      <w:r>
        <w:rPr>
          <w:sz w:val="22"/>
          <w:szCs w:val="22"/>
        </w:rPr>
        <w:t xml:space="preserve">remonty bieżące dróg, chodników i infrastruktury drogowej za kwotę </w:t>
      </w:r>
      <w:r w:rsidR="00CE72C4">
        <w:rPr>
          <w:sz w:val="22"/>
          <w:szCs w:val="22"/>
        </w:rPr>
        <w:t>239.929,29</w:t>
      </w:r>
      <w:r>
        <w:rPr>
          <w:sz w:val="22"/>
          <w:szCs w:val="22"/>
        </w:rPr>
        <w:t xml:space="preserve"> zł w tym : </w:t>
      </w:r>
      <w:r>
        <w:rPr>
          <w:sz w:val="22"/>
          <w:szCs w:val="22"/>
          <w:lang w:eastAsia="en-US" w:bidi="en-US"/>
        </w:rPr>
        <w:t xml:space="preserve">remont przystanków: ul. Rynek, ul. Kujawskiej, ul. Wiejskie, ul. Kościuszki w Kruszwicy, w Janocinie, Grodztwie, </w:t>
      </w:r>
      <w:proofErr w:type="spellStart"/>
      <w:r>
        <w:rPr>
          <w:sz w:val="22"/>
          <w:szCs w:val="22"/>
          <w:lang w:eastAsia="en-US" w:bidi="en-US"/>
        </w:rPr>
        <w:t>Tarnówku</w:t>
      </w:r>
      <w:proofErr w:type="spellEnd"/>
      <w:r>
        <w:rPr>
          <w:sz w:val="22"/>
          <w:szCs w:val="22"/>
          <w:lang w:eastAsia="en-US" w:bidi="en-US"/>
        </w:rPr>
        <w:t xml:space="preserve">, </w:t>
      </w:r>
      <w:proofErr w:type="spellStart"/>
      <w:r>
        <w:rPr>
          <w:sz w:val="22"/>
          <w:szCs w:val="22"/>
          <w:lang w:eastAsia="en-US" w:bidi="en-US"/>
        </w:rPr>
        <w:t>Maszenicach</w:t>
      </w:r>
      <w:proofErr w:type="spellEnd"/>
      <w:r>
        <w:rPr>
          <w:sz w:val="22"/>
          <w:szCs w:val="22"/>
          <w:lang w:eastAsia="en-US" w:bidi="en-US"/>
        </w:rPr>
        <w:t xml:space="preserve">, Karsku i Łagiewnikach, remonty chodnika przy ul. Kasprowicza, ul. Wiejskiej, przy PTTK, ul. Kujawskiej  w Kruszwicy oraz w m. Kobylniki, remont schodów przy ul. Ziemowita w Kruszwicy, remont parkingu przy ul. Wiejskiej, remont drogi gminnej ul. Mieszka I w Kruszwicy w miejscowości Bachorce w zakresie wycinki i uzupełnienia poboczy, odtworzenie nawierzchni po awarii kanalizacji na ul. Zamkowej w Kruszwicy, bieżący remont drogi gminnej ul. Ogrodowej, ul. Młyńskiej, ul. Solidarności, ul. Poznańskiej, ul. Cichej,   ul. Piasta,  w Kruszwicy oraz w miejscowości Chełmce, Kobylniki – Rożniaty, remont niedrożnych przepustów pod drogami gminnymi w miejscowości: Żerniki, Piecki, Papros, remonty odwodnienia parkingów: przy ul. Kujawskiej w Kruszwicy oraz przy kościele w Sławsku Wielkim, remonty mostów drogowych w miejscowości: Marcinki, Kobylniki, remonty wiaduktów nad liniami kolejowymi w miejscowości: </w:t>
      </w:r>
      <w:proofErr w:type="spellStart"/>
      <w:r>
        <w:rPr>
          <w:sz w:val="22"/>
          <w:szCs w:val="22"/>
          <w:lang w:eastAsia="en-US" w:bidi="en-US"/>
        </w:rPr>
        <w:t>Arturowo</w:t>
      </w:r>
      <w:proofErr w:type="spellEnd"/>
      <w:r>
        <w:rPr>
          <w:sz w:val="22"/>
          <w:szCs w:val="22"/>
          <w:lang w:eastAsia="en-US" w:bidi="en-US"/>
        </w:rPr>
        <w:t xml:space="preserve"> i Karczyn, odtworzenie rowu przydrożnego przy ul. Mieszka I oraz w miejscowości </w:t>
      </w:r>
      <w:r>
        <w:rPr>
          <w:sz w:val="22"/>
          <w:szCs w:val="22"/>
          <w:lang w:eastAsia="en-US" w:bidi="en-US"/>
        </w:rPr>
        <w:lastRenderedPageBreak/>
        <w:t>Głębokie i Morgi, zakup i montaż lub naprawa barier ochronnych w miejscowościach: Wróble oraz Kruszwica (ul. Kujawska),</w:t>
      </w:r>
    </w:p>
    <w:p w:rsidR="00BC537D" w:rsidRDefault="00BC537D" w:rsidP="00BC537D">
      <w:pPr>
        <w:numPr>
          <w:ilvl w:val="0"/>
          <w:numId w:val="65"/>
        </w:numPr>
        <w:tabs>
          <w:tab w:val="left" w:pos="360"/>
        </w:tabs>
        <w:jc w:val="both"/>
        <w:rPr>
          <w:sz w:val="22"/>
          <w:szCs w:val="22"/>
        </w:rPr>
      </w:pPr>
      <w:r>
        <w:rPr>
          <w:sz w:val="22"/>
          <w:szCs w:val="22"/>
        </w:rPr>
        <w:t xml:space="preserve">remont promu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123.702,30 zł</w:t>
      </w:r>
    </w:p>
    <w:p w:rsidR="00BC537D" w:rsidRDefault="00BC537D" w:rsidP="00BC537D">
      <w:pPr>
        <w:ind w:left="181"/>
        <w:jc w:val="both"/>
        <w:rPr>
          <w:sz w:val="22"/>
          <w:szCs w:val="22"/>
          <w:lang w:eastAsia="en-US" w:bidi="en-US"/>
        </w:rPr>
      </w:pPr>
      <w:r>
        <w:rPr>
          <w:sz w:val="22"/>
          <w:szCs w:val="22"/>
          <w:lang w:eastAsia="en-US" w:bidi="en-US"/>
        </w:rPr>
        <w:t>wykonano generalny remont promu liniowego "OSTRÓWEK II" w m. Złotowo w celu odnowienia świadectwa klasy żeglugowej oraz uzyskania świadectwa zdolności żeglugowej wydanej przez Polski Rejestr Statków.</w:t>
      </w:r>
    </w:p>
    <w:p w:rsidR="00BC537D" w:rsidRDefault="00BC537D" w:rsidP="00BC537D">
      <w:pPr>
        <w:tabs>
          <w:tab w:val="left" w:pos="360"/>
        </w:tabs>
        <w:ind w:left="181"/>
        <w:jc w:val="both"/>
        <w:rPr>
          <w:sz w:val="22"/>
          <w:szCs w:val="22"/>
        </w:rPr>
      </w:pPr>
    </w:p>
    <w:p w:rsidR="00BC537D" w:rsidRDefault="00BC537D" w:rsidP="00BC537D">
      <w:pPr>
        <w:numPr>
          <w:ilvl w:val="0"/>
          <w:numId w:val="65"/>
        </w:numPr>
        <w:tabs>
          <w:tab w:val="left" w:pos="360"/>
        </w:tabs>
        <w:jc w:val="both"/>
        <w:rPr>
          <w:sz w:val="22"/>
          <w:szCs w:val="22"/>
        </w:rPr>
      </w:pPr>
      <w:r>
        <w:rPr>
          <w:sz w:val="22"/>
          <w:szCs w:val="22"/>
        </w:rPr>
        <w:t xml:space="preserve">remont i materiały eksploatacyjne  równiarki drogowej </w:t>
      </w:r>
      <w:r>
        <w:rPr>
          <w:sz w:val="22"/>
          <w:szCs w:val="22"/>
        </w:rPr>
        <w:tab/>
      </w:r>
      <w:r>
        <w:rPr>
          <w:sz w:val="22"/>
          <w:szCs w:val="22"/>
        </w:rPr>
        <w:tab/>
        <w:t>22.357,99 zł</w:t>
      </w:r>
    </w:p>
    <w:p w:rsidR="00BC537D" w:rsidRDefault="00BC537D" w:rsidP="00BC537D">
      <w:pPr>
        <w:tabs>
          <w:tab w:val="left" w:pos="360"/>
        </w:tabs>
        <w:ind w:left="181"/>
        <w:jc w:val="both"/>
        <w:rPr>
          <w:sz w:val="22"/>
          <w:szCs w:val="22"/>
        </w:rPr>
      </w:pPr>
    </w:p>
    <w:p w:rsidR="00BC537D" w:rsidRDefault="00BC537D" w:rsidP="00CE72C4">
      <w:pPr>
        <w:numPr>
          <w:ilvl w:val="0"/>
          <w:numId w:val="102"/>
        </w:numPr>
        <w:tabs>
          <w:tab w:val="left" w:pos="360"/>
        </w:tabs>
        <w:jc w:val="both"/>
        <w:rPr>
          <w:color w:val="000000"/>
          <w:sz w:val="22"/>
          <w:szCs w:val="22"/>
        </w:rPr>
      </w:pPr>
      <w:r>
        <w:rPr>
          <w:color w:val="000000"/>
          <w:sz w:val="22"/>
          <w:szCs w:val="22"/>
        </w:rPr>
        <w:t>Zakup usług  pozostałych</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613.829,82 zł</w:t>
      </w:r>
    </w:p>
    <w:p w:rsidR="00BC537D" w:rsidRDefault="00BC537D" w:rsidP="00BC537D">
      <w:pPr>
        <w:jc w:val="both"/>
        <w:rPr>
          <w:color w:val="000000"/>
          <w:sz w:val="22"/>
          <w:szCs w:val="22"/>
        </w:rPr>
      </w:pPr>
      <w:r>
        <w:rPr>
          <w:color w:val="000000"/>
          <w:sz w:val="22"/>
          <w:szCs w:val="22"/>
        </w:rPr>
        <w:t>w tym:</w:t>
      </w:r>
    </w:p>
    <w:p w:rsidR="00BC537D" w:rsidRDefault="00BC537D" w:rsidP="00BC537D">
      <w:pPr>
        <w:numPr>
          <w:ilvl w:val="0"/>
          <w:numId w:val="67"/>
        </w:numPr>
        <w:jc w:val="both"/>
        <w:rPr>
          <w:color w:val="000000"/>
          <w:sz w:val="22"/>
          <w:szCs w:val="22"/>
        </w:rPr>
      </w:pPr>
      <w:r>
        <w:rPr>
          <w:color w:val="000000"/>
          <w:sz w:val="22"/>
          <w:szCs w:val="22"/>
        </w:rPr>
        <w:t xml:space="preserve">przeprawa promowa wykonywana przez NKA w Kruszwicy    </w:t>
      </w:r>
      <w:r>
        <w:rPr>
          <w:color w:val="000000"/>
          <w:sz w:val="22"/>
          <w:szCs w:val="22"/>
        </w:rPr>
        <w:tab/>
        <w:t xml:space="preserve">   203.921,81 zł</w:t>
      </w:r>
    </w:p>
    <w:p w:rsidR="00BC537D" w:rsidRDefault="00BC537D" w:rsidP="00BC537D">
      <w:pPr>
        <w:numPr>
          <w:ilvl w:val="0"/>
          <w:numId w:val="67"/>
        </w:numPr>
        <w:jc w:val="both"/>
        <w:rPr>
          <w:color w:val="000000"/>
          <w:sz w:val="22"/>
          <w:szCs w:val="22"/>
        </w:rPr>
      </w:pPr>
      <w:r>
        <w:rPr>
          <w:color w:val="000000"/>
          <w:sz w:val="22"/>
          <w:szCs w:val="22"/>
        </w:rPr>
        <w:t xml:space="preserve">zimowe utrzymanie dróg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315.345,22 zł</w:t>
      </w:r>
    </w:p>
    <w:p w:rsidR="00BC537D" w:rsidRDefault="00BC537D" w:rsidP="00BC537D">
      <w:pPr>
        <w:numPr>
          <w:ilvl w:val="0"/>
          <w:numId w:val="67"/>
        </w:numPr>
        <w:jc w:val="both"/>
        <w:rPr>
          <w:color w:val="000000"/>
          <w:sz w:val="22"/>
          <w:szCs w:val="22"/>
        </w:rPr>
      </w:pPr>
      <w:r>
        <w:rPr>
          <w:color w:val="000000"/>
          <w:sz w:val="22"/>
          <w:szCs w:val="22"/>
        </w:rPr>
        <w:t xml:space="preserve">wykaszanie poboczy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32.560,00 zł</w:t>
      </w:r>
    </w:p>
    <w:p w:rsidR="00BC537D" w:rsidRDefault="00BC537D" w:rsidP="00BC537D">
      <w:pPr>
        <w:numPr>
          <w:ilvl w:val="0"/>
          <w:numId w:val="67"/>
        </w:numPr>
        <w:jc w:val="both"/>
        <w:rPr>
          <w:color w:val="000000"/>
          <w:sz w:val="22"/>
          <w:szCs w:val="22"/>
        </w:rPr>
      </w:pPr>
      <w:r>
        <w:rPr>
          <w:color w:val="000000"/>
          <w:sz w:val="22"/>
          <w:szCs w:val="22"/>
        </w:rPr>
        <w:t xml:space="preserve">transport kruszywa, piasku, równanie </w:t>
      </w:r>
      <w:r>
        <w:rPr>
          <w:color w:val="000000"/>
          <w:sz w:val="22"/>
          <w:szCs w:val="22"/>
        </w:rPr>
        <w:tab/>
        <w:t>itp.</w:t>
      </w:r>
      <w:r>
        <w:rPr>
          <w:color w:val="000000"/>
          <w:sz w:val="22"/>
          <w:szCs w:val="22"/>
        </w:rPr>
        <w:tab/>
      </w:r>
      <w:r>
        <w:rPr>
          <w:color w:val="000000"/>
          <w:sz w:val="22"/>
          <w:szCs w:val="22"/>
        </w:rPr>
        <w:tab/>
      </w:r>
      <w:r>
        <w:rPr>
          <w:color w:val="000000"/>
          <w:sz w:val="22"/>
          <w:szCs w:val="22"/>
        </w:rPr>
        <w:tab/>
        <w:t xml:space="preserve">     </w:t>
      </w:r>
      <w:r w:rsidR="00CE72C4">
        <w:rPr>
          <w:color w:val="000000"/>
          <w:sz w:val="22"/>
          <w:szCs w:val="22"/>
        </w:rPr>
        <w:t>62.002,79</w:t>
      </w:r>
      <w:r>
        <w:rPr>
          <w:color w:val="000000"/>
          <w:sz w:val="22"/>
          <w:szCs w:val="22"/>
        </w:rPr>
        <w:t xml:space="preserve"> zł </w:t>
      </w:r>
    </w:p>
    <w:p w:rsidR="00BC537D" w:rsidRDefault="00BC537D" w:rsidP="00BC537D">
      <w:pPr>
        <w:ind w:left="360"/>
        <w:jc w:val="both"/>
        <w:rPr>
          <w:color w:val="000000"/>
          <w:sz w:val="22"/>
          <w:szCs w:val="22"/>
        </w:rPr>
      </w:pPr>
    </w:p>
    <w:p w:rsidR="00BC537D" w:rsidRDefault="00BC537D" w:rsidP="00CE72C4">
      <w:pPr>
        <w:numPr>
          <w:ilvl w:val="0"/>
          <w:numId w:val="102"/>
        </w:numPr>
        <w:tabs>
          <w:tab w:val="left" w:pos="360"/>
        </w:tabs>
        <w:rPr>
          <w:color w:val="000000"/>
          <w:sz w:val="22"/>
          <w:szCs w:val="22"/>
        </w:rPr>
      </w:pPr>
      <w:r>
        <w:rPr>
          <w:color w:val="000000"/>
          <w:sz w:val="22"/>
          <w:szCs w:val="22"/>
        </w:rPr>
        <w:t>Ubezpieczenia, opłaty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5.492,60 zł</w:t>
      </w:r>
    </w:p>
    <w:p w:rsidR="00BC537D" w:rsidRDefault="00BC537D" w:rsidP="00BC537D">
      <w:pPr>
        <w:rPr>
          <w:sz w:val="22"/>
          <w:szCs w:val="22"/>
        </w:rPr>
      </w:pPr>
      <w:r>
        <w:rPr>
          <w:color w:val="000000"/>
          <w:sz w:val="22"/>
          <w:szCs w:val="22"/>
        </w:rPr>
        <w:t xml:space="preserve">w tym </w:t>
      </w:r>
      <w:r>
        <w:rPr>
          <w:sz w:val="22"/>
          <w:szCs w:val="22"/>
        </w:rPr>
        <w:t>opłata za oddanie w użytkowanie gruntów pokrytych wodami- dz. ew. nr 1 w obrębie Złotowo pod przyczółki przeprawy promowej Ostrówek i Złotowo promu BG-03-025 "Ostrówek II" , ubezpieczenie TUW Promu Ostrówek , ubezpieczenie równiarki , obiektów powstałych w wyniku realizowanych inwestycji.</w:t>
      </w:r>
    </w:p>
    <w:p w:rsidR="00BC537D" w:rsidRDefault="00BC537D" w:rsidP="00BC537D">
      <w:pPr>
        <w:jc w:val="both"/>
        <w:rPr>
          <w:color w:val="000000"/>
          <w:sz w:val="22"/>
          <w:szCs w:val="22"/>
        </w:rPr>
      </w:pPr>
      <w:r>
        <w:rPr>
          <w:color w:val="000000"/>
          <w:sz w:val="22"/>
          <w:szCs w:val="22"/>
        </w:rPr>
        <w:t xml:space="preserve">Wydatki bieżące związane z utrzymaniem dróg gminnych zrealizowano w wysokości 1.455.592,43 zł  tj. 88,83%  planu. </w:t>
      </w:r>
    </w:p>
    <w:p w:rsidR="00BC537D" w:rsidRDefault="00BC537D" w:rsidP="00BC537D">
      <w:pPr>
        <w:ind w:left="360"/>
        <w:jc w:val="both"/>
        <w:rPr>
          <w:color w:val="000000"/>
          <w:sz w:val="22"/>
          <w:szCs w:val="22"/>
        </w:rPr>
      </w:pPr>
    </w:p>
    <w:p w:rsidR="00BC537D" w:rsidRDefault="00BC537D" w:rsidP="00BC537D">
      <w:pPr>
        <w:rPr>
          <w:b/>
          <w:color w:val="000000"/>
          <w:sz w:val="22"/>
          <w:szCs w:val="22"/>
          <w:u w:val="single"/>
        </w:rPr>
      </w:pPr>
      <w:r>
        <w:rPr>
          <w:b/>
          <w:color w:val="000000"/>
          <w:sz w:val="22"/>
          <w:szCs w:val="22"/>
          <w:u w:val="single"/>
        </w:rPr>
        <w:t xml:space="preserve">Dział 750 - Administracja publiczna </w:t>
      </w:r>
    </w:p>
    <w:p w:rsidR="00BC537D" w:rsidRDefault="00BC537D" w:rsidP="00BC537D">
      <w:pPr>
        <w:rPr>
          <w:b/>
          <w:color w:val="000000"/>
          <w:sz w:val="22"/>
          <w:szCs w:val="22"/>
          <w:u w:val="single"/>
        </w:rPr>
      </w:pPr>
    </w:p>
    <w:p w:rsidR="00BC537D" w:rsidRDefault="00BC537D" w:rsidP="00BC537D">
      <w:pPr>
        <w:jc w:val="both"/>
        <w:rPr>
          <w:color w:val="000000"/>
          <w:sz w:val="22"/>
          <w:szCs w:val="22"/>
        </w:rPr>
      </w:pPr>
      <w:r>
        <w:rPr>
          <w:color w:val="000000"/>
          <w:sz w:val="22"/>
          <w:szCs w:val="22"/>
        </w:rPr>
        <w:t>Na zadania planowane w wysokości 5.339.139 zł wydatkowano 5.148.007,53 zł tj. 96,42% planu w tym zadania inwestycyjne 104.647,90 zł ( omówiono na str.41).</w:t>
      </w:r>
    </w:p>
    <w:p w:rsidR="00BC537D" w:rsidRDefault="00BC537D" w:rsidP="00BC537D">
      <w:pPr>
        <w:jc w:val="both"/>
        <w:rPr>
          <w:color w:val="000000"/>
          <w:sz w:val="22"/>
          <w:szCs w:val="22"/>
        </w:rPr>
      </w:pPr>
      <w:r>
        <w:rPr>
          <w:color w:val="000000"/>
          <w:sz w:val="22"/>
          <w:szCs w:val="22"/>
        </w:rPr>
        <w:t>W strukturze rodzajowej stanowiły 8,65%  ogółu zrealizowanych wydatków .</w:t>
      </w:r>
    </w:p>
    <w:p w:rsidR="00BC537D" w:rsidRDefault="00BC537D" w:rsidP="00BC537D">
      <w:pPr>
        <w:jc w:val="both"/>
        <w:rPr>
          <w:color w:val="000000"/>
          <w:sz w:val="22"/>
          <w:szCs w:val="22"/>
        </w:rPr>
      </w:pPr>
    </w:p>
    <w:p w:rsidR="00BC537D" w:rsidRDefault="00BC537D" w:rsidP="00BC537D">
      <w:pPr>
        <w:jc w:val="both"/>
        <w:rPr>
          <w:color w:val="000000"/>
          <w:sz w:val="22"/>
          <w:szCs w:val="22"/>
        </w:rPr>
      </w:pPr>
      <w:r>
        <w:rPr>
          <w:color w:val="000000"/>
          <w:sz w:val="22"/>
          <w:szCs w:val="22"/>
        </w:rPr>
        <w:t>Zadnia finansowane były z dwóch źródeł:</w:t>
      </w:r>
    </w:p>
    <w:p w:rsidR="00BC537D" w:rsidRDefault="00BC537D" w:rsidP="00BC537D">
      <w:pPr>
        <w:rPr>
          <w:color w:val="000000"/>
          <w:sz w:val="22"/>
          <w:szCs w:val="22"/>
        </w:rPr>
      </w:pPr>
      <w:r>
        <w:rPr>
          <w:color w:val="000000"/>
          <w:sz w:val="22"/>
          <w:szCs w:val="22"/>
        </w:rPr>
        <w:t>- dotacji wojewody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206.128,00 zł</w:t>
      </w:r>
    </w:p>
    <w:p w:rsidR="00BC537D" w:rsidRDefault="00BC537D" w:rsidP="00BC537D">
      <w:pPr>
        <w:rPr>
          <w:color w:val="000000"/>
          <w:sz w:val="22"/>
          <w:szCs w:val="22"/>
          <w:u w:val="single"/>
        </w:rPr>
      </w:pPr>
      <w:r>
        <w:rPr>
          <w:color w:val="000000"/>
          <w:sz w:val="22"/>
          <w:szCs w:val="22"/>
        </w:rPr>
        <w:t xml:space="preserve">- budżetu gminy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u w:val="single"/>
        </w:rPr>
        <w:t>4.941.879,53 zł</w:t>
      </w:r>
    </w:p>
    <w:p w:rsidR="00BC537D" w:rsidRDefault="00BC537D" w:rsidP="00BC537D">
      <w:pPr>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 xml:space="preserve">Razem: </w:t>
      </w:r>
      <w:r>
        <w:rPr>
          <w:b/>
          <w:color w:val="000000"/>
          <w:sz w:val="22"/>
          <w:szCs w:val="22"/>
        </w:rPr>
        <w:tab/>
        <w:t xml:space="preserve">       5.148.007,53 zł</w:t>
      </w:r>
    </w:p>
    <w:p w:rsidR="00BC537D" w:rsidRDefault="00BC537D" w:rsidP="00BC537D">
      <w:pPr>
        <w:ind w:left="1416" w:firstLine="708"/>
        <w:rPr>
          <w:sz w:val="22"/>
          <w:szCs w:val="22"/>
        </w:rPr>
      </w:pPr>
      <w:r>
        <w:rPr>
          <w:sz w:val="22"/>
          <w:szCs w:val="22"/>
        </w:rPr>
        <w:t xml:space="preserve">  </w:t>
      </w:r>
    </w:p>
    <w:p w:rsidR="00BC537D" w:rsidRDefault="00BC537D" w:rsidP="00BC537D">
      <w:pPr>
        <w:ind w:left="1416" w:firstLine="708"/>
        <w:rPr>
          <w:b/>
          <w:sz w:val="22"/>
          <w:szCs w:val="22"/>
        </w:rPr>
      </w:pPr>
      <w:r>
        <w:rPr>
          <w:b/>
          <w:sz w:val="22"/>
          <w:szCs w:val="22"/>
        </w:rPr>
        <w:t>Struktura rodzajowa wydatków</w:t>
      </w:r>
    </w:p>
    <w:p w:rsidR="00BC537D" w:rsidRDefault="00BC537D" w:rsidP="00BC537D">
      <w:pPr>
        <w:ind w:left="1416" w:firstLine="708"/>
        <w:rPr>
          <w:b/>
          <w:sz w:val="22"/>
          <w:szCs w:val="22"/>
        </w:rPr>
      </w:pPr>
    </w:p>
    <w:tbl>
      <w:tblPr>
        <w:tblW w:w="8460" w:type="dxa"/>
        <w:tblInd w:w="70" w:type="dxa"/>
        <w:tblCellMar>
          <w:left w:w="70" w:type="dxa"/>
          <w:right w:w="70" w:type="dxa"/>
        </w:tblCellMar>
        <w:tblLook w:val="04A0" w:firstRow="1" w:lastRow="0" w:firstColumn="1" w:lastColumn="0" w:noHBand="0" w:noVBand="1"/>
      </w:tblPr>
      <w:tblGrid>
        <w:gridCol w:w="1560"/>
        <w:gridCol w:w="3040"/>
        <w:gridCol w:w="1420"/>
        <w:gridCol w:w="1360"/>
        <w:gridCol w:w="1080"/>
      </w:tblGrid>
      <w:tr w:rsidR="00BC537D" w:rsidTr="00BC537D">
        <w:trPr>
          <w:trHeight w:val="615"/>
        </w:trPr>
        <w:tc>
          <w:tcPr>
            <w:tcW w:w="1560" w:type="dxa"/>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Rozdział</w:t>
            </w:r>
          </w:p>
        </w:tc>
        <w:tc>
          <w:tcPr>
            <w:tcW w:w="304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 xml:space="preserve">Określenie </w:t>
            </w:r>
          </w:p>
        </w:tc>
        <w:tc>
          <w:tcPr>
            <w:tcW w:w="142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Plan</w:t>
            </w:r>
          </w:p>
        </w:tc>
        <w:tc>
          <w:tcPr>
            <w:tcW w:w="136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Wykonanie</w:t>
            </w:r>
          </w:p>
        </w:tc>
        <w:tc>
          <w:tcPr>
            <w:tcW w:w="1080" w:type="dxa"/>
            <w:tcBorders>
              <w:top w:val="single" w:sz="4" w:space="0" w:color="auto"/>
              <w:left w:val="nil"/>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w:t>
            </w:r>
          </w:p>
        </w:tc>
      </w:tr>
      <w:tr w:rsidR="00BC537D" w:rsidTr="00BC537D">
        <w:trPr>
          <w:trHeight w:val="450"/>
        </w:trPr>
        <w:tc>
          <w:tcPr>
            <w:tcW w:w="156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75011</w:t>
            </w:r>
          </w:p>
        </w:tc>
        <w:tc>
          <w:tcPr>
            <w:tcW w:w="304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Urzędy Wojewódzkie</w:t>
            </w:r>
          </w:p>
        </w:tc>
        <w:tc>
          <w:tcPr>
            <w:tcW w:w="14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213 528,00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211 718,00</w:t>
            </w:r>
          </w:p>
        </w:tc>
        <w:tc>
          <w:tcPr>
            <w:tcW w:w="10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99,15%</w:t>
            </w:r>
          </w:p>
        </w:tc>
      </w:tr>
      <w:tr w:rsidR="00BC537D" w:rsidTr="00BC537D">
        <w:trPr>
          <w:trHeight w:val="435"/>
        </w:trPr>
        <w:tc>
          <w:tcPr>
            <w:tcW w:w="156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75022</w:t>
            </w:r>
          </w:p>
        </w:tc>
        <w:tc>
          <w:tcPr>
            <w:tcW w:w="304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Rada Gminy</w:t>
            </w:r>
          </w:p>
        </w:tc>
        <w:tc>
          <w:tcPr>
            <w:tcW w:w="14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289 200,00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263 693,63</w:t>
            </w:r>
          </w:p>
        </w:tc>
        <w:tc>
          <w:tcPr>
            <w:tcW w:w="10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91,18%</w:t>
            </w:r>
          </w:p>
        </w:tc>
      </w:tr>
      <w:tr w:rsidR="00BC537D" w:rsidTr="00BC537D">
        <w:trPr>
          <w:trHeight w:val="420"/>
        </w:trPr>
        <w:tc>
          <w:tcPr>
            <w:tcW w:w="156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75023</w:t>
            </w:r>
          </w:p>
        </w:tc>
        <w:tc>
          <w:tcPr>
            <w:tcW w:w="304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Urząd Gminy</w:t>
            </w:r>
          </w:p>
        </w:tc>
        <w:tc>
          <w:tcPr>
            <w:tcW w:w="14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4 594 872,00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4 434 822,64</w:t>
            </w:r>
          </w:p>
        </w:tc>
        <w:tc>
          <w:tcPr>
            <w:tcW w:w="10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96,52%</w:t>
            </w:r>
          </w:p>
        </w:tc>
      </w:tr>
      <w:tr w:rsidR="00BC537D" w:rsidTr="00BC537D">
        <w:trPr>
          <w:trHeight w:val="465"/>
        </w:trPr>
        <w:tc>
          <w:tcPr>
            <w:tcW w:w="156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75075</w:t>
            </w:r>
          </w:p>
        </w:tc>
        <w:tc>
          <w:tcPr>
            <w:tcW w:w="304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Promocja Gminy</w:t>
            </w:r>
          </w:p>
        </w:tc>
        <w:tc>
          <w:tcPr>
            <w:tcW w:w="14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78 257,00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77 838,81</w:t>
            </w:r>
          </w:p>
        </w:tc>
        <w:tc>
          <w:tcPr>
            <w:tcW w:w="10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99,47%</w:t>
            </w:r>
          </w:p>
        </w:tc>
      </w:tr>
      <w:tr w:rsidR="00BC537D" w:rsidTr="00BC537D">
        <w:trPr>
          <w:trHeight w:val="480"/>
        </w:trPr>
        <w:tc>
          <w:tcPr>
            <w:tcW w:w="1560" w:type="dxa"/>
            <w:tcBorders>
              <w:top w:val="nil"/>
              <w:left w:val="single" w:sz="4" w:space="0" w:color="auto"/>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75095</w:t>
            </w:r>
          </w:p>
        </w:tc>
        <w:tc>
          <w:tcPr>
            <w:tcW w:w="3040" w:type="dxa"/>
            <w:tcBorders>
              <w:top w:val="nil"/>
              <w:left w:val="nil"/>
              <w:bottom w:val="single" w:sz="4" w:space="0" w:color="auto"/>
              <w:right w:val="single" w:sz="4" w:space="0" w:color="auto"/>
            </w:tcBorders>
            <w:vAlign w:val="center"/>
            <w:hideMark/>
          </w:tcPr>
          <w:p w:rsidR="00BC537D" w:rsidRDefault="00BC537D">
            <w:pPr>
              <w:rPr>
                <w:color w:val="000000"/>
                <w:sz w:val="22"/>
                <w:szCs w:val="22"/>
              </w:rPr>
            </w:pPr>
            <w:r>
              <w:rPr>
                <w:color w:val="000000"/>
                <w:sz w:val="22"/>
                <w:szCs w:val="22"/>
              </w:rPr>
              <w:t xml:space="preserve">Pozostałe działalności </w:t>
            </w:r>
          </w:p>
        </w:tc>
        <w:tc>
          <w:tcPr>
            <w:tcW w:w="142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163 282,00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color w:val="000000"/>
                <w:sz w:val="22"/>
                <w:szCs w:val="22"/>
              </w:rPr>
            </w:pPr>
            <w:r>
              <w:rPr>
                <w:color w:val="000000"/>
                <w:sz w:val="22"/>
                <w:szCs w:val="22"/>
              </w:rPr>
              <w:t>159 934,45</w:t>
            </w:r>
          </w:p>
        </w:tc>
        <w:tc>
          <w:tcPr>
            <w:tcW w:w="1080" w:type="dxa"/>
            <w:tcBorders>
              <w:top w:val="nil"/>
              <w:left w:val="nil"/>
              <w:bottom w:val="single" w:sz="4" w:space="0" w:color="auto"/>
              <w:right w:val="single" w:sz="4" w:space="0" w:color="auto"/>
            </w:tcBorders>
            <w:vAlign w:val="center"/>
            <w:hideMark/>
          </w:tcPr>
          <w:p w:rsidR="00BC537D" w:rsidRDefault="00BC537D">
            <w:pPr>
              <w:jc w:val="center"/>
              <w:rPr>
                <w:color w:val="000000"/>
                <w:sz w:val="22"/>
                <w:szCs w:val="22"/>
              </w:rPr>
            </w:pPr>
            <w:r>
              <w:rPr>
                <w:color w:val="000000"/>
                <w:sz w:val="22"/>
                <w:szCs w:val="22"/>
              </w:rPr>
              <w:t>97,95%</w:t>
            </w:r>
          </w:p>
        </w:tc>
      </w:tr>
      <w:tr w:rsidR="00BC537D" w:rsidTr="00BC537D">
        <w:trPr>
          <w:trHeight w:val="525"/>
        </w:trPr>
        <w:tc>
          <w:tcPr>
            <w:tcW w:w="4600" w:type="dxa"/>
            <w:gridSpan w:val="2"/>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Ogółem</w:t>
            </w:r>
          </w:p>
        </w:tc>
        <w:tc>
          <w:tcPr>
            <w:tcW w:w="142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5 339 139,00</w:t>
            </w:r>
          </w:p>
        </w:tc>
        <w:tc>
          <w:tcPr>
            <w:tcW w:w="1360" w:type="dxa"/>
            <w:tcBorders>
              <w:top w:val="nil"/>
              <w:left w:val="nil"/>
              <w:bottom w:val="single" w:sz="4" w:space="0" w:color="auto"/>
              <w:right w:val="single" w:sz="4" w:space="0" w:color="auto"/>
            </w:tcBorders>
            <w:vAlign w:val="center"/>
            <w:hideMark/>
          </w:tcPr>
          <w:p w:rsidR="00BC537D" w:rsidRDefault="00BC537D">
            <w:pPr>
              <w:jc w:val="right"/>
              <w:rPr>
                <w:b/>
                <w:bCs/>
                <w:color w:val="000000"/>
                <w:sz w:val="22"/>
                <w:szCs w:val="22"/>
              </w:rPr>
            </w:pPr>
            <w:r>
              <w:rPr>
                <w:b/>
                <w:bCs/>
                <w:color w:val="000000"/>
                <w:sz w:val="22"/>
                <w:szCs w:val="22"/>
              </w:rPr>
              <w:t>5 148 007,53</w:t>
            </w:r>
          </w:p>
        </w:tc>
        <w:tc>
          <w:tcPr>
            <w:tcW w:w="1080" w:type="dxa"/>
            <w:tcBorders>
              <w:top w:val="nil"/>
              <w:left w:val="nil"/>
              <w:bottom w:val="single" w:sz="4" w:space="0" w:color="auto"/>
              <w:right w:val="single" w:sz="4" w:space="0" w:color="auto"/>
            </w:tcBorders>
            <w:vAlign w:val="center"/>
            <w:hideMark/>
          </w:tcPr>
          <w:p w:rsidR="00BC537D" w:rsidRDefault="00BC537D">
            <w:pPr>
              <w:jc w:val="center"/>
              <w:rPr>
                <w:b/>
                <w:bCs/>
                <w:color w:val="000000"/>
                <w:sz w:val="22"/>
                <w:szCs w:val="22"/>
              </w:rPr>
            </w:pPr>
            <w:r>
              <w:rPr>
                <w:b/>
                <w:bCs/>
                <w:color w:val="000000"/>
                <w:sz w:val="22"/>
                <w:szCs w:val="22"/>
              </w:rPr>
              <w:t>96,42%</w:t>
            </w:r>
          </w:p>
        </w:tc>
      </w:tr>
    </w:tbl>
    <w:p w:rsidR="00BC537D" w:rsidRDefault="00BC537D" w:rsidP="00BC537D">
      <w:pPr>
        <w:ind w:left="1416" w:firstLine="708"/>
        <w:rPr>
          <w:b/>
          <w:color w:val="000000"/>
          <w:sz w:val="22"/>
          <w:szCs w:val="22"/>
          <w:u w:val="single"/>
        </w:rPr>
      </w:pPr>
    </w:p>
    <w:p w:rsidR="00BC537D" w:rsidRDefault="00BC537D" w:rsidP="00BC537D">
      <w:pPr>
        <w:jc w:val="both"/>
        <w:rPr>
          <w:color w:val="000000"/>
          <w:sz w:val="22"/>
          <w:szCs w:val="22"/>
        </w:rPr>
      </w:pPr>
    </w:p>
    <w:p w:rsidR="00BC537D" w:rsidRDefault="00BC537D" w:rsidP="00BC537D">
      <w:pPr>
        <w:jc w:val="both"/>
        <w:rPr>
          <w:color w:val="000000"/>
          <w:sz w:val="22"/>
          <w:szCs w:val="22"/>
        </w:rPr>
      </w:pPr>
      <w:r>
        <w:rPr>
          <w:color w:val="000000"/>
          <w:sz w:val="22"/>
          <w:szCs w:val="22"/>
        </w:rPr>
        <w:t>Największe wydatki zostały wykonane w rozdziale 75023 tj. Urząd Gminy bo w wysokości  4.434.822,64 zł i w strukturze wydatków administracji stanowiły 86,15%.</w:t>
      </w:r>
    </w:p>
    <w:p w:rsidR="00BC537D" w:rsidRDefault="00BC537D" w:rsidP="00BC537D">
      <w:pPr>
        <w:rPr>
          <w:color w:val="000000"/>
          <w:sz w:val="22"/>
          <w:szCs w:val="22"/>
        </w:rPr>
      </w:pPr>
      <w:r>
        <w:rPr>
          <w:color w:val="000000"/>
          <w:sz w:val="22"/>
          <w:szCs w:val="22"/>
        </w:rPr>
        <w:t>1. Na płace i pochodne, inkaso wydatkowano</w:t>
      </w:r>
      <w:r>
        <w:rPr>
          <w:color w:val="000000"/>
          <w:sz w:val="22"/>
          <w:szCs w:val="22"/>
        </w:rPr>
        <w:tab/>
      </w:r>
      <w:r>
        <w:rPr>
          <w:color w:val="000000"/>
          <w:sz w:val="22"/>
          <w:szCs w:val="22"/>
        </w:rPr>
        <w:tab/>
      </w:r>
      <w:r>
        <w:rPr>
          <w:color w:val="000000"/>
          <w:sz w:val="22"/>
          <w:szCs w:val="22"/>
        </w:rPr>
        <w:tab/>
      </w:r>
      <w:r>
        <w:rPr>
          <w:color w:val="000000"/>
          <w:sz w:val="22"/>
          <w:szCs w:val="22"/>
        </w:rPr>
        <w:tab/>
        <w:t>3.022.107,20 zł</w:t>
      </w:r>
    </w:p>
    <w:p w:rsidR="00BC537D" w:rsidRDefault="00BC537D" w:rsidP="00BC537D">
      <w:pPr>
        <w:rPr>
          <w:color w:val="000000"/>
          <w:sz w:val="22"/>
          <w:szCs w:val="22"/>
        </w:rPr>
      </w:pPr>
      <w:r>
        <w:rPr>
          <w:color w:val="000000"/>
          <w:sz w:val="22"/>
          <w:szCs w:val="22"/>
        </w:rPr>
        <w:t xml:space="preserve">2. Wydatki bieżące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670.650,54 zł</w:t>
      </w:r>
    </w:p>
    <w:p w:rsidR="00BC537D" w:rsidRDefault="00BC537D" w:rsidP="00BC537D">
      <w:pPr>
        <w:rPr>
          <w:color w:val="000000"/>
          <w:sz w:val="22"/>
          <w:szCs w:val="22"/>
        </w:rPr>
      </w:pPr>
      <w:r>
        <w:rPr>
          <w:color w:val="000000"/>
          <w:sz w:val="22"/>
          <w:szCs w:val="22"/>
        </w:rPr>
        <w:t>3. Podatek od nieruchomości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642.767,00zł</w:t>
      </w:r>
      <w:r>
        <w:rPr>
          <w:color w:val="000000"/>
          <w:sz w:val="22"/>
          <w:szCs w:val="22"/>
        </w:rPr>
        <w:tab/>
        <w:t>( wzrost o 51.199 zł)</w:t>
      </w:r>
    </w:p>
    <w:p w:rsidR="00BC537D" w:rsidRDefault="00BC537D" w:rsidP="00BC537D">
      <w:pPr>
        <w:rPr>
          <w:color w:val="000000"/>
          <w:sz w:val="22"/>
          <w:szCs w:val="22"/>
        </w:rPr>
      </w:pPr>
      <w:r>
        <w:rPr>
          <w:color w:val="000000"/>
          <w:sz w:val="22"/>
          <w:szCs w:val="22"/>
        </w:rPr>
        <w:lastRenderedPageBreak/>
        <w:t>4. Wydatki inwestycyjne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99.297,90 zł ( omówiono na str.41)</w:t>
      </w:r>
    </w:p>
    <w:p w:rsidR="00BC537D" w:rsidRDefault="00BC537D" w:rsidP="00BC537D">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Razem:</w:t>
      </w:r>
      <w:r>
        <w:rPr>
          <w:b/>
          <w:color w:val="000000"/>
          <w:sz w:val="22"/>
          <w:szCs w:val="22"/>
        </w:rPr>
        <w:tab/>
        <w:t xml:space="preserve">                          4.434.822,64 zł</w:t>
      </w:r>
    </w:p>
    <w:p w:rsidR="00BC537D" w:rsidRDefault="00BC537D" w:rsidP="00BC537D">
      <w:pPr>
        <w:rPr>
          <w:color w:val="000000"/>
          <w:sz w:val="22"/>
          <w:szCs w:val="22"/>
        </w:rPr>
      </w:pPr>
      <w:r>
        <w:rPr>
          <w:color w:val="000000"/>
          <w:sz w:val="22"/>
          <w:szCs w:val="22"/>
        </w:rPr>
        <w:t xml:space="preserve">Wydatki obejmowały koszty utrzymania 3 obiektów zajmowanych przez Urząd Miejski, Radę Miasta, Urząd Stanu Cywilnego i Ewidencję Ludności. </w:t>
      </w:r>
    </w:p>
    <w:p w:rsidR="00BC537D" w:rsidRDefault="00BC537D" w:rsidP="00BC537D">
      <w:pPr>
        <w:rPr>
          <w:color w:val="000000"/>
          <w:sz w:val="22"/>
          <w:szCs w:val="22"/>
        </w:rPr>
      </w:pPr>
      <w:r>
        <w:rPr>
          <w:color w:val="000000"/>
          <w:sz w:val="22"/>
          <w:szCs w:val="22"/>
        </w:rPr>
        <w:t>Na zakupy materiałów wydatkowano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168.999,39 zł</w:t>
      </w:r>
    </w:p>
    <w:p w:rsidR="00BC537D" w:rsidRDefault="00BC537D" w:rsidP="00BC537D">
      <w:pPr>
        <w:rPr>
          <w:color w:val="000000"/>
          <w:sz w:val="22"/>
          <w:szCs w:val="22"/>
        </w:rPr>
      </w:pPr>
      <w:r>
        <w:rPr>
          <w:color w:val="000000"/>
          <w:sz w:val="22"/>
          <w:szCs w:val="22"/>
        </w:rPr>
        <w:t>Do ważniejszych można zaliczyć:</w:t>
      </w:r>
    </w:p>
    <w:p w:rsidR="00BC537D" w:rsidRDefault="00BC537D" w:rsidP="00BC537D">
      <w:pPr>
        <w:numPr>
          <w:ilvl w:val="0"/>
          <w:numId w:val="68"/>
        </w:numPr>
        <w:rPr>
          <w:color w:val="000000"/>
          <w:sz w:val="22"/>
          <w:szCs w:val="22"/>
        </w:rPr>
      </w:pPr>
      <w:r>
        <w:rPr>
          <w:color w:val="000000"/>
          <w:sz w:val="22"/>
          <w:szCs w:val="22"/>
        </w:rPr>
        <w:t xml:space="preserve">zakup paliwa do samochodu służbowego, części zamienne, </w:t>
      </w:r>
    </w:p>
    <w:p w:rsidR="00BC537D" w:rsidRDefault="00BC537D" w:rsidP="00BC537D">
      <w:pPr>
        <w:numPr>
          <w:ilvl w:val="0"/>
          <w:numId w:val="68"/>
        </w:numPr>
        <w:rPr>
          <w:color w:val="000000"/>
          <w:sz w:val="22"/>
          <w:szCs w:val="22"/>
        </w:rPr>
      </w:pPr>
      <w:r>
        <w:rPr>
          <w:color w:val="000000"/>
          <w:sz w:val="22"/>
          <w:szCs w:val="22"/>
        </w:rPr>
        <w:t>materiały biurowe, kasety, kalendarze, poradniki,</w:t>
      </w:r>
    </w:p>
    <w:p w:rsidR="00BC537D" w:rsidRDefault="00BC537D" w:rsidP="00BC537D">
      <w:pPr>
        <w:numPr>
          <w:ilvl w:val="0"/>
          <w:numId w:val="68"/>
        </w:numPr>
        <w:rPr>
          <w:color w:val="000000"/>
          <w:sz w:val="22"/>
          <w:szCs w:val="22"/>
        </w:rPr>
      </w:pPr>
      <w:r>
        <w:rPr>
          <w:color w:val="000000"/>
          <w:sz w:val="22"/>
          <w:szCs w:val="22"/>
        </w:rPr>
        <w:t xml:space="preserve">środki czystości, </w:t>
      </w:r>
    </w:p>
    <w:p w:rsidR="00BC537D" w:rsidRDefault="00BC537D" w:rsidP="00BC537D">
      <w:pPr>
        <w:numPr>
          <w:ilvl w:val="0"/>
          <w:numId w:val="68"/>
        </w:numPr>
        <w:rPr>
          <w:color w:val="000000"/>
          <w:sz w:val="22"/>
          <w:szCs w:val="22"/>
        </w:rPr>
      </w:pPr>
      <w:r>
        <w:rPr>
          <w:color w:val="000000"/>
          <w:sz w:val="22"/>
          <w:szCs w:val="22"/>
        </w:rPr>
        <w:t>prasa, wydawnictwo prawnicze, druki, biuletyny, komentarze, książki  fachowe,</w:t>
      </w:r>
    </w:p>
    <w:p w:rsidR="00BC537D" w:rsidRDefault="00BC537D" w:rsidP="00BC537D">
      <w:pPr>
        <w:numPr>
          <w:ilvl w:val="0"/>
          <w:numId w:val="68"/>
        </w:numPr>
        <w:rPr>
          <w:color w:val="000000"/>
          <w:sz w:val="22"/>
          <w:szCs w:val="22"/>
        </w:rPr>
      </w:pPr>
      <w:r>
        <w:rPr>
          <w:color w:val="000000"/>
          <w:sz w:val="22"/>
          <w:szCs w:val="22"/>
        </w:rPr>
        <w:t>napoje, artykuły spożywcze, konsumpcyjne, na spotkaniach noworocznych i okazyjnych,</w:t>
      </w:r>
    </w:p>
    <w:p w:rsidR="00BC537D" w:rsidRDefault="00BC537D" w:rsidP="00BC537D">
      <w:pPr>
        <w:numPr>
          <w:ilvl w:val="0"/>
          <w:numId w:val="68"/>
        </w:numPr>
        <w:rPr>
          <w:color w:val="000000"/>
          <w:sz w:val="22"/>
          <w:szCs w:val="22"/>
        </w:rPr>
      </w:pPr>
      <w:r>
        <w:rPr>
          <w:color w:val="000000"/>
          <w:sz w:val="22"/>
          <w:szCs w:val="22"/>
        </w:rPr>
        <w:t xml:space="preserve">ekwiwalenty dla pracowników obsługi  za korzystanie z własnej odzieży zgodnie z przepisami w zakresie BHP, </w:t>
      </w:r>
    </w:p>
    <w:p w:rsidR="00BC537D" w:rsidRDefault="00BC537D" w:rsidP="00BC537D">
      <w:pPr>
        <w:numPr>
          <w:ilvl w:val="0"/>
          <w:numId w:val="68"/>
        </w:numPr>
        <w:rPr>
          <w:color w:val="000000"/>
          <w:sz w:val="22"/>
          <w:szCs w:val="22"/>
        </w:rPr>
      </w:pPr>
      <w:r>
        <w:rPr>
          <w:color w:val="000000"/>
          <w:sz w:val="22"/>
          <w:szCs w:val="22"/>
        </w:rPr>
        <w:t>znaczki pocztowe,  krzesła obrotowe, kalkulatory, telefony, zestawy choinkowe,</w:t>
      </w:r>
    </w:p>
    <w:p w:rsidR="00BC537D" w:rsidRDefault="00BC537D" w:rsidP="00BC537D">
      <w:pPr>
        <w:numPr>
          <w:ilvl w:val="0"/>
          <w:numId w:val="68"/>
        </w:numPr>
        <w:rPr>
          <w:color w:val="000000"/>
          <w:sz w:val="22"/>
          <w:szCs w:val="22"/>
        </w:rPr>
      </w:pPr>
      <w:r>
        <w:rPr>
          <w:color w:val="000000"/>
          <w:sz w:val="22"/>
          <w:szCs w:val="22"/>
        </w:rPr>
        <w:t xml:space="preserve">oprogramowania, akcesoria komputerowe, itp. </w:t>
      </w:r>
    </w:p>
    <w:p w:rsidR="00BC537D" w:rsidRDefault="00BC537D" w:rsidP="00BC537D">
      <w:pPr>
        <w:rPr>
          <w:color w:val="000000"/>
          <w:sz w:val="22"/>
          <w:szCs w:val="22"/>
        </w:rPr>
      </w:pPr>
      <w:r>
        <w:rPr>
          <w:color w:val="000000"/>
          <w:sz w:val="22"/>
          <w:szCs w:val="22"/>
        </w:rPr>
        <w:t xml:space="preserve">Na zakup energii wydatkowano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62.117,04 zł</w:t>
      </w:r>
    </w:p>
    <w:p w:rsidR="00BC537D" w:rsidRDefault="00BC537D" w:rsidP="00BC537D">
      <w:pPr>
        <w:rPr>
          <w:color w:val="000000"/>
          <w:sz w:val="22"/>
          <w:szCs w:val="22"/>
        </w:rPr>
      </w:pPr>
      <w:r>
        <w:rPr>
          <w:color w:val="000000"/>
          <w:sz w:val="22"/>
          <w:szCs w:val="22"/>
        </w:rPr>
        <w:t>Na zakup usług wydatkowano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226.403,61 zł</w:t>
      </w:r>
    </w:p>
    <w:p w:rsidR="00BC537D" w:rsidRDefault="00BC537D" w:rsidP="00BC537D">
      <w:pPr>
        <w:jc w:val="both"/>
        <w:rPr>
          <w:color w:val="000000"/>
          <w:sz w:val="22"/>
          <w:szCs w:val="22"/>
        </w:rPr>
      </w:pPr>
      <w:r>
        <w:rPr>
          <w:color w:val="000000"/>
          <w:sz w:val="22"/>
          <w:szCs w:val="22"/>
        </w:rPr>
        <w:t>Wydatki dotyczyły usuwania awarii, opłaty telefoniczne i radiowo-telewizyjne, zmiany wersji oprogramowania i ich aktualizacja, łącze internetowe, konserwacje kopiarek, drukarek, kas fiskalnych; usługi serwisowe, opłaty domeny</w:t>
      </w:r>
      <w:r>
        <w:rPr>
          <w:color w:val="FF0000"/>
          <w:sz w:val="22"/>
          <w:szCs w:val="22"/>
        </w:rPr>
        <w:t xml:space="preserve"> </w:t>
      </w:r>
      <w:r>
        <w:rPr>
          <w:color w:val="000000"/>
          <w:sz w:val="22"/>
          <w:szCs w:val="22"/>
        </w:rPr>
        <w:t xml:space="preserve">(Biuletyn Informacyjny) ogłoszenia o przetargach, nekrologi, życzenia, opłaty zryczałtowane, wykonanie pieczątek, przeglądy techniczne samochodu, oprawy wydawnictw prawnych ( </w:t>
      </w:r>
      <w:proofErr w:type="spellStart"/>
      <w:r>
        <w:rPr>
          <w:color w:val="000000"/>
          <w:sz w:val="22"/>
          <w:szCs w:val="22"/>
        </w:rPr>
        <w:t>np</w:t>
      </w:r>
      <w:proofErr w:type="spellEnd"/>
      <w:r>
        <w:rPr>
          <w:color w:val="000000"/>
          <w:sz w:val="22"/>
          <w:szCs w:val="22"/>
        </w:rPr>
        <w:t xml:space="preserve"> Monitor Polski, Dziennik Ustaw itp.) miesięczne opłaty za monitoring, aktualizacja </w:t>
      </w:r>
      <w:proofErr w:type="spellStart"/>
      <w:r>
        <w:rPr>
          <w:color w:val="000000"/>
          <w:sz w:val="22"/>
          <w:szCs w:val="22"/>
        </w:rPr>
        <w:t>oprogramowań</w:t>
      </w:r>
      <w:proofErr w:type="spellEnd"/>
      <w:r>
        <w:rPr>
          <w:color w:val="000000"/>
          <w:sz w:val="22"/>
          <w:szCs w:val="22"/>
        </w:rPr>
        <w:t xml:space="preserve"> itp.</w:t>
      </w:r>
    </w:p>
    <w:p w:rsidR="00BC537D" w:rsidRDefault="00BC537D" w:rsidP="00BC537D">
      <w:pPr>
        <w:jc w:val="both"/>
        <w:rPr>
          <w:color w:val="000000"/>
          <w:sz w:val="22"/>
          <w:szCs w:val="22"/>
        </w:rPr>
      </w:pPr>
    </w:p>
    <w:p w:rsidR="00BC537D" w:rsidRDefault="00BC537D" w:rsidP="00BC537D">
      <w:pPr>
        <w:jc w:val="both"/>
        <w:rPr>
          <w:color w:val="000000"/>
          <w:sz w:val="22"/>
          <w:szCs w:val="22"/>
        </w:rPr>
      </w:pPr>
      <w:r>
        <w:rPr>
          <w:color w:val="000000"/>
          <w:sz w:val="22"/>
          <w:szCs w:val="22"/>
        </w:rPr>
        <w:t>Na pozostałe opłaty i na odpis ZFŚŚ  wydatkowano</w:t>
      </w:r>
      <w:r>
        <w:rPr>
          <w:color w:val="000000"/>
          <w:sz w:val="22"/>
          <w:szCs w:val="22"/>
        </w:rPr>
        <w:tab/>
      </w:r>
      <w:r>
        <w:rPr>
          <w:color w:val="000000"/>
          <w:sz w:val="22"/>
          <w:szCs w:val="22"/>
        </w:rPr>
        <w:tab/>
        <w:t xml:space="preserve">             153.791,00 zł</w:t>
      </w:r>
    </w:p>
    <w:p w:rsidR="00BC537D" w:rsidRDefault="00BC537D" w:rsidP="00BC537D">
      <w:pPr>
        <w:jc w:val="both"/>
        <w:rPr>
          <w:color w:val="000000"/>
          <w:sz w:val="22"/>
          <w:szCs w:val="22"/>
        </w:rPr>
      </w:pPr>
      <w:r>
        <w:rPr>
          <w:color w:val="000000"/>
          <w:sz w:val="22"/>
          <w:szCs w:val="22"/>
        </w:rPr>
        <w:t xml:space="preserve">Na szkolenia pracowników i podróże służbowe wydano        </w:t>
      </w:r>
      <w:r>
        <w:rPr>
          <w:color w:val="000000"/>
          <w:sz w:val="22"/>
          <w:szCs w:val="22"/>
        </w:rPr>
        <w:tab/>
      </w:r>
      <w:r>
        <w:rPr>
          <w:color w:val="000000"/>
          <w:sz w:val="22"/>
          <w:szCs w:val="22"/>
        </w:rPr>
        <w:tab/>
        <w:t xml:space="preserve">  59.339,50 zł   </w:t>
      </w:r>
    </w:p>
    <w:p w:rsidR="00BC537D" w:rsidRDefault="00BC537D" w:rsidP="00BC537D">
      <w:pPr>
        <w:jc w:val="both"/>
        <w:rPr>
          <w:b/>
          <w:color w:val="000000"/>
          <w:sz w:val="22"/>
          <w:szCs w:val="22"/>
          <w:u w:val="single"/>
        </w:rPr>
      </w:pPr>
    </w:p>
    <w:p w:rsidR="00BC537D" w:rsidRDefault="00BC537D" w:rsidP="00BC537D">
      <w:pPr>
        <w:rPr>
          <w:b/>
          <w:color w:val="000000"/>
          <w:sz w:val="22"/>
          <w:szCs w:val="22"/>
          <w:u w:val="single"/>
        </w:rPr>
      </w:pPr>
      <w:r>
        <w:rPr>
          <w:b/>
          <w:color w:val="000000"/>
          <w:sz w:val="22"/>
          <w:szCs w:val="22"/>
          <w:u w:val="single"/>
        </w:rPr>
        <w:t>Rada Miejska</w:t>
      </w:r>
    </w:p>
    <w:p w:rsidR="00BC537D" w:rsidRDefault="00BC537D" w:rsidP="00BC537D">
      <w:pPr>
        <w:rPr>
          <w:b/>
          <w:color w:val="000000"/>
          <w:sz w:val="22"/>
          <w:szCs w:val="22"/>
          <w:u w:val="single"/>
        </w:rPr>
      </w:pPr>
    </w:p>
    <w:p w:rsidR="00BC537D" w:rsidRDefault="00BC537D" w:rsidP="00BC537D">
      <w:pPr>
        <w:rPr>
          <w:color w:val="000000"/>
          <w:sz w:val="22"/>
          <w:szCs w:val="22"/>
        </w:rPr>
      </w:pPr>
      <w:r>
        <w:rPr>
          <w:color w:val="000000"/>
          <w:sz w:val="22"/>
          <w:szCs w:val="22"/>
        </w:rPr>
        <w:t>Na działalność Rady wydatkowano 263.693,63 zł tj. 91,18% planu, w strukturze wydatków administracyjnych stanowią 5,12% i dotyczą:</w:t>
      </w:r>
    </w:p>
    <w:p w:rsidR="00BC537D" w:rsidRDefault="00BC537D" w:rsidP="00BC537D">
      <w:pPr>
        <w:rPr>
          <w:color w:val="000000"/>
          <w:sz w:val="22"/>
          <w:szCs w:val="22"/>
        </w:rPr>
      </w:pPr>
      <w:r>
        <w:rPr>
          <w:color w:val="000000"/>
          <w:sz w:val="22"/>
          <w:szCs w:val="22"/>
        </w:rPr>
        <w:t xml:space="preserve">- diety dla radnych zrealizowano w wysokości </w:t>
      </w:r>
      <w:r>
        <w:rPr>
          <w:color w:val="000000"/>
          <w:sz w:val="22"/>
          <w:szCs w:val="22"/>
        </w:rPr>
        <w:tab/>
      </w:r>
      <w:r>
        <w:rPr>
          <w:color w:val="000000"/>
          <w:sz w:val="22"/>
          <w:szCs w:val="22"/>
        </w:rPr>
        <w:tab/>
      </w:r>
      <w:r>
        <w:rPr>
          <w:color w:val="000000"/>
          <w:sz w:val="22"/>
          <w:szCs w:val="22"/>
        </w:rPr>
        <w:tab/>
      </w:r>
      <w:r>
        <w:rPr>
          <w:color w:val="000000"/>
          <w:sz w:val="22"/>
          <w:szCs w:val="22"/>
        </w:rPr>
        <w:tab/>
        <w:t>188.462,40 zł</w:t>
      </w:r>
    </w:p>
    <w:p w:rsidR="00BC537D" w:rsidRDefault="00BC537D" w:rsidP="00BC537D">
      <w:pPr>
        <w:rPr>
          <w:color w:val="000000"/>
          <w:sz w:val="22"/>
          <w:szCs w:val="22"/>
        </w:rPr>
      </w:pPr>
      <w:r>
        <w:rPr>
          <w:color w:val="000000"/>
          <w:sz w:val="22"/>
          <w:szCs w:val="22"/>
        </w:rPr>
        <w:t>- wydatki na zakupu materiałów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17.368,27zł</w:t>
      </w:r>
    </w:p>
    <w:p w:rsidR="00BC537D" w:rsidRDefault="00BC537D" w:rsidP="00BC537D">
      <w:pPr>
        <w:rPr>
          <w:color w:val="000000"/>
          <w:sz w:val="22"/>
          <w:szCs w:val="22"/>
        </w:rPr>
      </w:pPr>
      <w:r>
        <w:rPr>
          <w:color w:val="000000"/>
          <w:sz w:val="22"/>
          <w:szCs w:val="22"/>
        </w:rPr>
        <w:t>- wydatki bieżące związane z funkcjonowaniem rady</w:t>
      </w:r>
      <w:r>
        <w:rPr>
          <w:color w:val="000000"/>
          <w:sz w:val="22"/>
          <w:szCs w:val="22"/>
        </w:rPr>
        <w:tab/>
      </w:r>
      <w:r>
        <w:rPr>
          <w:color w:val="000000"/>
          <w:sz w:val="22"/>
          <w:szCs w:val="22"/>
        </w:rPr>
        <w:tab/>
        <w:t xml:space="preserve">  </w:t>
      </w:r>
      <w:r>
        <w:rPr>
          <w:color w:val="000000"/>
          <w:sz w:val="22"/>
          <w:szCs w:val="22"/>
        </w:rPr>
        <w:tab/>
        <w:t xml:space="preserve">  57.862,96 zł</w:t>
      </w:r>
    </w:p>
    <w:p w:rsidR="00BC537D" w:rsidRDefault="00BC537D" w:rsidP="00BC537D">
      <w:pPr>
        <w:rPr>
          <w:color w:val="000000"/>
          <w:sz w:val="22"/>
          <w:szCs w:val="22"/>
        </w:rPr>
      </w:pPr>
    </w:p>
    <w:p w:rsidR="00BC537D" w:rsidRDefault="00BC537D" w:rsidP="00BC537D">
      <w:r>
        <w:rPr>
          <w:sz w:val="22"/>
          <w:szCs w:val="22"/>
        </w:rPr>
        <w:t>W roku 2013 Rada obradowała na  11 sesjach , a komisje odbyły 188 posiedzeń w tym:</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Oświaty, Kultury, Sportu, Turystyki i Zdrowia odbyła 38 posiedzeń</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Gospodarki Komunalnej i Pomocy Społecznej odbyła 40 posiedzenia.</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Rolnictwa i ochrony Środowiska odbyła 34 posiedzenia komisji.</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Rozwoju Gospodarczego, Budżetu i Finansów odbyła 28 posiedzeń.</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Rewizyjna odbyła 46 posiedzeń,</w:t>
      </w:r>
    </w:p>
    <w:p w:rsidR="00BC537D" w:rsidRDefault="00BC537D" w:rsidP="00BC537D">
      <w:pPr>
        <w:ind w:left="720" w:hanging="360"/>
      </w:pPr>
      <w:r>
        <w:rPr>
          <w:rFonts w:ascii="Symbol" w:eastAsia="Symbol" w:hAnsi="Symbol" w:cs="Symbol"/>
          <w:sz w:val="18"/>
          <w:szCs w:val="18"/>
        </w:rPr>
        <w:t></w:t>
      </w:r>
      <w:r>
        <w:rPr>
          <w:rFonts w:eastAsia="Symbol"/>
          <w:sz w:val="14"/>
          <w:szCs w:val="14"/>
        </w:rPr>
        <w:t xml:space="preserve">         </w:t>
      </w:r>
      <w:r>
        <w:t>Komisja Statutowa odbyła 2 posiedzenia</w:t>
      </w:r>
    </w:p>
    <w:p w:rsidR="00BC537D" w:rsidRDefault="00BC537D" w:rsidP="00BC537D">
      <w:pPr>
        <w:ind w:left="717"/>
        <w:jc w:val="both"/>
        <w:rPr>
          <w:sz w:val="22"/>
          <w:szCs w:val="22"/>
        </w:rPr>
      </w:pPr>
    </w:p>
    <w:p w:rsidR="00BC537D" w:rsidRDefault="00BC537D" w:rsidP="00BC537D">
      <w:pPr>
        <w:rPr>
          <w:b/>
          <w:color w:val="000000"/>
          <w:sz w:val="22"/>
          <w:szCs w:val="22"/>
          <w:u w:val="single"/>
        </w:rPr>
      </w:pPr>
      <w:r>
        <w:rPr>
          <w:b/>
          <w:color w:val="000000"/>
          <w:sz w:val="22"/>
          <w:szCs w:val="22"/>
          <w:u w:val="single"/>
        </w:rPr>
        <w:t>Promocja jednostek samorządu terytorialnego</w:t>
      </w:r>
    </w:p>
    <w:p w:rsidR="00BC537D" w:rsidRDefault="00BC537D" w:rsidP="00BC537D">
      <w:pPr>
        <w:rPr>
          <w:b/>
          <w:color w:val="000000"/>
          <w:sz w:val="22"/>
          <w:szCs w:val="22"/>
          <w:u w:val="single"/>
        </w:rPr>
      </w:pPr>
    </w:p>
    <w:p w:rsidR="00BC537D" w:rsidRDefault="00BC537D" w:rsidP="00BC537D">
      <w:pPr>
        <w:ind w:firstLine="709"/>
        <w:jc w:val="both"/>
        <w:rPr>
          <w:rFonts w:eastAsia="Calibri"/>
          <w:lang w:eastAsia="en-US"/>
        </w:rPr>
      </w:pPr>
      <w:r>
        <w:rPr>
          <w:sz w:val="22"/>
          <w:szCs w:val="22"/>
        </w:rPr>
        <w:t xml:space="preserve">W 2013 r.  na promocję Gminy Kruszwica wydatkowani 77.838,81 zł tj. 99,47% planu. </w:t>
      </w:r>
      <w:r>
        <w:rPr>
          <w:rFonts w:eastAsia="Calibri"/>
          <w:lang w:eastAsia="en-US"/>
        </w:rPr>
        <w:t>Zaplanowane środki przeznaczone zostały w głównej mierze na: promocję Kruszwicy podczas Mistrzostw Polski Seniorów  w wioślarstwie oraz podczas Kujawskich Nowalijek, promocję Gminy Kruszwica w czasopismach, wykonanie grafiki na autobusie NKA, opłaty Samorządowego Informatora SMS oraz utrzymanie strony internetowej www.gminakruszwica.pl</w:t>
      </w:r>
    </w:p>
    <w:p w:rsidR="00BC537D" w:rsidRDefault="00BC537D" w:rsidP="00BC537D">
      <w:pPr>
        <w:jc w:val="both"/>
        <w:rPr>
          <w:sz w:val="22"/>
          <w:szCs w:val="22"/>
        </w:rPr>
      </w:pPr>
      <w:r>
        <w:rPr>
          <w:sz w:val="22"/>
          <w:szCs w:val="22"/>
        </w:rPr>
        <w:t>Wydatki na promocje obejmowały:</w:t>
      </w:r>
    </w:p>
    <w:p w:rsidR="00BC537D" w:rsidRDefault="00BC537D" w:rsidP="00BC537D">
      <w:pPr>
        <w:numPr>
          <w:ilvl w:val="0"/>
          <w:numId w:val="69"/>
        </w:numPr>
        <w:ind w:left="284" w:hanging="284"/>
        <w:contextualSpacing/>
        <w:jc w:val="both"/>
        <w:rPr>
          <w:sz w:val="22"/>
          <w:szCs w:val="22"/>
        </w:rPr>
      </w:pPr>
      <w:r>
        <w:rPr>
          <w:sz w:val="22"/>
          <w:szCs w:val="22"/>
        </w:rPr>
        <w:t>wynagrodzenia bezosobowe   w kwocie 5.875 zł , w tym dla prelegentów biorących udział w konferencji naukowej „ Z dziejów Kruszwicy i jej okolic w okresie średniowiecza”, dla poetów i fotografa biorących udział w spotkaniach literackich w Kawiarence „Pod Malwami” .</w:t>
      </w:r>
    </w:p>
    <w:p w:rsidR="00BC537D" w:rsidRDefault="00BC537D" w:rsidP="00BC537D">
      <w:pPr>
        <w:numPr>
          <w:ilvl w:val="0"/>
          <w:numId w:val="69"/>
        </w:numPr>
        <w:ind w:left="284" w:hanging="284"/>
        <w:contextualSpacing/>
        <w:jc w:val="both"/>
        <w:rPr>
          <w:sz w:val="22"/>
          <w:szCs w:val="22"/>
        </w:rPr>
      </w:pPr>
      <w:r>
        <w:rPr>
          <w:sz w:val="22"/>
          <w:szCs w:val="22"/>
        </w:rPr>
        <w:t>zakup materiałów i wyposażenia za kwotę 21.350,78 zł w tym m. in. papier wizytówkowy, książki, chorągiewki, krówki, torby reklamowe ,aparat fotograficzny, pocztówki,</w:t>
      </w:r>
    </w:p>
    <w:p w:rsidR="00BC537D" w:rsidRDefault="00BC537D" w:rsidP="00BC537D">
      <w:pPr>
        <w:numPr>
          <w:ilvl w:val="0"/>
          <w:numId w:val="69"/>
        </w:numPr>
        <w:ind w:left="284" w:hanging="284"/>
        <w:contextualSpacing/>
        <w:jc w:val="both"/>
        <w:rPr>
          <w:color w:val="000000"/>
          <w:sz w:val="22"/>
          <w:szCs w:val="22"/>
        </w:rPr>
      </w:pPr>
      <w:r>
        <w:rPr>
          <w:sz w:val="22"/>
          <w:szCs w:val="22"/>
        </w:rPr>
        <w:lastRenderedPageBreak/>
        <w:t xml:space="preserve">zakup usług pozostałych w kwocie  50.613,03 zł w tym; wykonanie grafiki na autobusie 4.000zł, abonament SI SMS 4.201,93 zł, wydatki związane z utrzymaniem strony internetowej 1845 zł,  artykuły promujące w miesięczniku Region Plus, dwutygodniku Budowlanym Profile 4.920 zł, banery, plakaty na Mistrzostwa Polski Seniorów w wioślarstwie 3.612,51 zł, wydatki związane z promocją Kujawskich Nowalijek 8870,66 zł ( reklama w radiu </w:t>
      </w:r>
      <w:proofErr w:type="spellStart"/>
      <w:r>
        <w:rPr>
          <w:sz w:val="22"/>
          <w:szCs w:val="22"/>
        </w:rPr>
        <w:t>PiK</w:t>
      </w:r>
      <w:proofErr w:type="spellEnd"/>
      <w:r>
        <w:rPr>
          <w:sz w:val="22"/>
          <w:szCs w:val="22"/>
        </w:rPr>
        <w:t>, druk plakatów, ulotek), wykonanie materiałów promocyjnych (m.in. torby papierowe, balony, ołówki, płaskorzeźba z widokiem Mysiej Wieży, bidony , kalendarze) 16.858,84 zł, organizacja konferencji naukowej 1676,49 zł.</w:t>
      </w:r>
    </w:p>
    <w:p w:rsidR="00BC537D" w:rsidRDefault="00BC537D" w:rsidP="00BC537D">
      <w:pPr>
        <w:jc w:val="both"/>
        <w:rPr>
          <w:sz w:val="22"/>
          <w:szCs w:val="22"/>
        </w:rPr>
      </w:pPr>
    </w:p>
    <w:p w:rsidR="00BC537D" w:rsidRDefault="00BC537D" w:rsidP="00BC537D">
      <w:pPr>
        <w:jc w:val="both"/>
        <w:rPr>
          <w:sz w:val="22"/>
          <w:szCs w:val="22"/>
        </w:rPr>
      </w:pPr>
    </w:p>
    <w:p w:rsidR="00BC537D" w:rsidRDefault="00BC537D" w:rsidP="00BC537D">
      <w:pPr>
        <w:jc w:val="both"/>
        <w:rPr>
          <w:color w:val="000000"/>
          <w:sz w:val="22"/>
          <w:szCs w:val="22"/>
        </w:rPr>
      </w:pPr>
      <w:r>
        <w:rPr>
          <w:b/>
          <w:sz w:val="22"/>
          <w:szCs w:val="22"/>
          <w:u w:val="single"/>
        </w:rPr>
        <w:t xml:space="preserve"> Pozostała działalność</w:t>
      </w:r>
    </w:p>
    <w:p w:rsidR="00BC537D" w:rsidRDefault="00BC537D" w:rsidP="00BC537D">
      <w:pPr>
        <w:rPr>
          <w:color w:val="000000"/>
          <w:sz w:val="22"/>
          <w:szCs w:val="22"/>
        </w:rPr>
      </w:pPr>
    </w:p>
    <w:p w:rsidR="00BC537D" w:rsidRDefault="00BC537D" w:rsidP="00BC537D">
      <w:pPr>
        <w:rPr>
          <w:color w:val="000000"/>
          <w:sz w:val="22"/>
          <w:szCs w:val="22"/>
        </w:rPr>
      </w:pPr>
      <w:r>
        <w:rPr>
          <w:color w:val="000000"/>
          <w:sz w:val="22"/>
          <w:szCs w:val="22"/>
        </w:rPr>
        <w:t>W tej części wydatków wykonano zadania za kwotę 159.934,45 zł tj. 97,95% planu</w:t>
      </w:r>
    </w:p>
    <w:p w:rsidR="00BC537D" w:rsidRDefault="00BC537D" w:rsidP="00BC537D">
      <w:pPr>
        <w:rPr>
          <w:color w:val="000000"/>
          <w:sz w:val="22"/>
          <w:szCs w:val="22"/>
        </w:rPr>
      </w:pPr>
    </w:p>
    <w:p w:rsidR="00BC537D" w:rsidRDefault="00BC537D" w:rsidP="00BC537D">
      <w:pPr>
        <w:numPr>
          <w:ilvl w:val="0"/>
          <w:numId w:val="70"/>
        </w:numPr>
        <w:rPr>
          <w:color w:val="000000"/>
          <w:sz w:val="22"/>
          <w:szCs w:val="22"/>
        </w:rPr>
      </w:pPr>
      <w:r>
        <w:rPr>
          <w:color w:val="000000"/>
          <w:sz w:val="22"/>
          <w:szCs w:val="22"/>
        </w:rPr>
        <w:t>wydatki związane z funkcjonowaniem sołectw</w:t>
      </w:r>
      <w:r>
        <w:rPr>
          <w:color w:val="000000"/>
          <w:sz w:val="22"/>
          <w:szCs w:val="22"/>
        </w:rPr>
        <w:tab/>
      </w:r>
      <w:r>
        <w:rPr>
          <w:color w:val="000000"/>
          <w:sz w:val="22"/>
          <w:szCs w:val="22"/>
        </w:rPr>
        <w:tab/>
      </w:r>
      <w:r>
        <w:rPr>
          <w:color w:val="000000"/>
          <w:sz w:val="22"/>
          <w:szCs w:val="22"/>
        </w:rPr>
        <w:tab/>
        <w:t xml:space="preserve">            122.085,76 zł </w:t>
      </w:r>
    </w:p>
    <w:p w:rsidR="00BC537D" w:rsidRDefault="00BC537D" w:rsidP="00BC537D">
      <w:pPr>
        <w:rPr>
          <w:color w:val="000000"/>
          <w:sz w:val="22"/>
          <w:szCs w:val="22"/>
        </w:rPr>
      </w:pPr>
      <w:r>
        <w:rPr>
          <w:color w:val="000000"/>
          <w:sz w:val="22"/>
          <w:szCs w:val="22"/>
        </w:rPr>
        <w:t xml:space="preserve"> </w:t>
      </w:r>
      <w:r>
        <w:rPr>
          <w:color w:val="000000"/>
          <w:sz w:val="22"/>
          <w:szCs w:val="22"/>
        </w:rPr>
        <w:tab/>
        <w:t xml:space="preserve"> i komitetów osiedlowych                      </w:t>
      </w:r>
    </w:p>
    <w:p w:rsidR="00BC537D" w:rsidRDefault="00BC537D" w:rsidP="00BC537D">
      <w:pPr>
        <w:numPr>
          <w:ilvl w:val="0"/>
          <w:numId w:val="70"/>
        </w:numPr>
        <w:rPr>
          <w:color w:val="000000"/>
          <w:sz w:val="22"/>
          <w:szCs w:val="22"/>
        </w:rPr>
      </w:pPr>
      <w:r>
        <w:rPr>
          <w:color w:val="000000"/>
          <w:sz w:val="22"/>
          <w:szCs w:val="22"/>
        </w:rPr>
        <w:t>składki członkowskie dla Związku Gmin Zlewni jeziora Gopło                18.416,00 zł</w:t>
      </w:r>
    </w:p>
    <w:p w:rsidR="00BC537D" w:rsidRDefault="00BC537D" w:rsidP="00BC537D">
      <w:pPr>
        <w:numPr>
          <w:ilvl w:val="0"/>
          <w:numId w:val="70"/>
        </w:numPr>
        <w:rPr>
          <w:color w:val="000000"/>
          <w:sz w:val="22"/>
          <w:szCs w:val="22"/>
        </w:rPr>
      </w:pPr>
      <w:r>
        <w:rPr>
          <w:color w:val="000000"/>
          <w:sz w:val="22"/>
          <w:szCs w:val="22"/>
        </w:rPr>
        <w:t>składki członkowskie do Związku Miast Polskich</w:t>
      </w:r>
      <w:r>
        <w:rPr>
          <w:color w:val="000000"/>
          <w:sz w:val="22"/>
          <w:szCs w:val="22"/>
        </w:rPr>
        <w:tab/>
      </w:r>
      <w:r>
        <w:rPr>
          <w:color w:val="000000"/>
          <w:sz w:val="22"/>
          <w:szCs w:val="22"/>
        </w:rPr>
        <w:tab/>
        <w:t xml:space="preserve">                2.439,89 zł </w:t>
      </w:r>
    </w:p>
    <w:p w:rsidR="00BC537D" w:rsidRDefault="00BC537D" w:rsidP="00BC537D">
      <w:pPr>
        <w:numPr>
          <w:ilvl w:val="0"/>
          <w:numId w:val="70"/>
        </w:numPr>
        <w:rPr>
          <w:color w:val="000000"/>
          <w:sz w:val="22"/>
          <w:szCs w:val="22"/>
        </w:rPr>
      </w:pPr>
      <w:r>
        <w:rPr>
          <w:color w:val="000000"/>
          <w:sz w:val="22"/>
          <w:szCs w:val="22"/>
        </w:rPr>
        <w:t>składka członkowska do stowarzyszenia LGD Czarnoziem na Soli           15.992,80 zł</w:t>
      </w:r>
    </w:p>
    <w:p w:rsidR="00BC537D" w:rsidRDefault="00BC537D" w:rsidP="00BC537D">
      <w:pPr>
        <w:numPr>
          <w:ilvl w:val="0"/>
          <w:numId w:val="70"/>
        </w:numPr>
        <w:rPr>
          <w:color w:val="000000"/>
          <w:sz w:val="22"/>
          <w:szCs w:val="22"/>
        </w:rPr>
      </w:pPr>
      <w:r>
        <w:rPr>
          <w:color w:val="000000"/>
          <w:sz w:val="22"/>
          <w:szCs w:val="22"/>
        </w:rPr>
        <w:t>składka członkowska Stowarzyszenie Miast Króla Kazimierza Wielkiego 1.000,00 zł</w:t>
      </w:r>
    </w:p>
    <w:p w:rsidR="00BC537D" w:rsidRDefault="00BC537D" w:rsidP="00BC537D">
      <w:pPr>
        <w:rPr>
          <w:b/>
          <w:color w:val="000000"/>
          <w:sz w:val="22"/>
          <w:szCs w:val="22"/>
          <w:u w:val="single"/>
        </w:rPr>
      </w:pPr>
      <w:r>
        <w:rPr>
          <w:color w:val="000000"/>
          <w:sz w:val="22"/>
          <w:szCs w:val="22"/>
        </w:rPr>
        <w:tab/>
      </w:r>
      <w:r>
        <w:rPr>
          <w:color w:val="000000"/>
          <w:sz w:val="22"/>
          <w:szCs w:val="22"/>
        </w:rPr>
        <w:tab/>
      </w:r>
      <w:r>
        <w:rPr>
          <w:color w:val="000000"/>
          <w:sz w:val="22"/>
          <w:szCs w:val="22"/>
        </w:rPr>
        <w:tab/>
      </w:r>
      <w:r>
        <w:rPr>
          <w:b/>
          <w:color w:val="000000"/>
          <w:sz w:val="22"/>
          <w:szCs w:val="22"/>
        </w:rPr>
        <w:t xml:space="preserve">     </w:t>
      </w:r>
    </w:p>
    <w:p w:rsidR="00BC537D" w:rsidRDefault="00BC537D" w:rsidP="00BC537D">
      <w:pPr>
        <w:rPr>
          <w:b/>
          <w:color w:val="000000"/>
          <w:sz w:val="22"/>
          <w:szCs w:val="22"/>
          <w:u w:val="single"/>
        </w:rPr>
      </w:pPr>
      <w:r>
        <w:rPr>
          <w:b/>
          <w:color w:val="000000"/>
          <w:sz w:val="22"/>
          <w:szCs w:val="22"/>
          <w:u w:val="single"/>
        </w:rPr>
        <w:t xml:space="preserve">Pozostałe wydatki obejmowały takie działy jak:   </w:t>
      </w:r>
    </w:p>
    <w:p w:rsidR="00BC537D" w:rsidRDefault="00BC537D" w:rsidP="00BC537D">
      <w:pPr>
        <w:rPr>
          <w:i/>
          <w:color w:val="000000"/>
          <w:sz w:val="22"/>
          <w:szCs w:val="22"/>
        </w:rPr>
      </w:pPr>
    </w:p>
    <w:p w:rsidR="00BC537D" w:rsidRDefault="00BC537D" w:rsidP="00BC537D">
      <w:pPr>
        <w:rPr>
          <w:color w:val="000000"/>
          <w:sz w:val="22"/>
          <w:szCs w:val="22"/>
          <w:u w:val="single"/>
        </w:rPr>
      </w:pPr>
      <w:r>
        <w:rPr>
          <w:color w:val="000000"/>
          <w:sz w:val="22"/>
          <w:szCs w:val="22"/>
          <w:u w:val="single"/>
        </w:rPr>
        <w:t xml:space="preserve"> </w:t>
      </w:r>
      <w:r>
        <w:rPr>
          <w:b/>
          <w:color w:val="000000"/>
          <w:sz w:val="22"/>
          <w:szCs w:val="22"/>
          <w:u w:val="single"/>
        </w:rPr>
        <w:t>Dzia</w:t>
      </w:r>
      <w:r>
        <w:rPr>
          <w:color w:val="000000"/>
          <w:sz w:val="22"/>
          <w:szCs w:val="22"/>
          <w:u w:val="single"/>
        </w:rPr>
        <w:t xml:space="preserve">ł </w:t>
      </w:r>
      <w:r>
        <w:rPr>
          <w:b/>
          <w:color w:val="000000"/>
          <w:sz w:val="22"/>
          <w:szCs w:val="22"/>
          <w:u w:val="single"/>
        </w:rPr>
        <w:t>010 – Rolnictwo</w:t>
      </w:r>
      <w:r>
        <w:rPr>
          <w:b/>
          <w:color w:val="000000"/>
          <w:sz w:val="22"/>
          <w:szCs w:val="22"/>
          <w:u w:val="single"/>
        </w:rPr>
        <w:tab/>
        <w:t xml:space="preserve"> i łowiectwo</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t>1.624.824,78 zł</w:t>
      </w:r>
      <w:r>
        <w:rPr>
          <w:color w:val="000000"/>
          <w:sz w:val="22"/>
          <w:szCs w:val="22"/>
          <w:u w:val="single"/>
        </w:rPr>
        <w:t xml:space="preserve"> </w:t>
      </w:r>
    </w:p>
    <w:p w:rsidR="00BC537D" w:rsidRDefault="00BC537D" w:rsidP="00BC537D">
      <w:pPr>
        <w:rPr>
          <w:color w:val="000000"/>
          <w:sz w:val="22"/>
          <w:szCs w:val="22"/>
          <w:u w:val="single"/>
        </w:rPr>
      </w:pPr>
      <w:r>
        <w:rPr>
          <w:color w:val="000000"/>
          <w:sz w:val="22"/>
          <w:szCs w:val="22"/>
          <w:u w:val="single"/>
        </w:rPr>
        <w:t>w tym:</w:t>
      </w:r>
    </w:p>
    <w:p w:rsidR="00BC537D" w:rsidRDefault="00BC537D" w:rsidP="00BC537D">
      <w:pPr>
        <w:numPr>
          <w:ilvl w:val="0"/>
          <w:numId w:val="71"/>
        </w:numPr>
        <w:rPr>
          <w:color w:val="000000"/>
          <w:sz w:val="22"/>
          <w:szCs w:val="22"/>
        </w:rPr>
      </w:pPr>
      <w:r>
        <w:rPr>
          <w:color w:val="000000"/>
          <w:sz w:val="22"/>
          <w:szCs w:val="22"/>
        </w:rPr>
        <w:t xml:space="preserve">utrzymanie i konserwacja sieci wodociągowej                                </w:t>
      </w:r>
      <w:r>
        <w:rPr>
          <w:color w:val="000000"/>
          <w:sz w:val="22"/>
          <w:szCs w:val="22"/>
        </w:rPr>
        <w:tab/>
        <w:t xml:space="preserve">     19.627,70 zł</w:t>
      </w:r>
    </w:p>
    <w:p w:rsidR="00BC537D" w:rsidRDefault="00BC537D" w:rsidP="00BC537D">
      <w:pPr>
        <w:numPr>
          <w:ilvl w:val="0"/>
          <w:numId w:val="71"/>
        </w:numPr>
        <w:rPr>
          <w:color w:val="000000"/>
          <w:sz w:val="22"/>
          <w:szCs w:val="22"/>
        </w:rPr>
      </w:pPr>
      <w:r>
        <w:rPr>
          <w:color w:val="000000"/>
          <w:sz w:val="22"/>
          <w:szCs w:val="22"/>
        </w:rPr>
        <w:t>naprawa kanalizacji deszczowej w miejscowościach : Grodztwo, Sukowy, Szarlej, Kobylniki, Chełmce, remont studni w Sławsku Wielkim i Brześciu, naprawa rurociągu odprowadzającego wody ze zbiornika w Bachorcach</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42.149,70 zł</w:t>
      </w:r>
    </w:p>
    <w:p w:rsidR="00BC537D" w:rsidRDefault="00BC537D" w:rsidP="00BC537D">
      <w:pPr>
        <w:numPr>
          <w:ilvl w:val="0"/>
          <w:numId w:val="71"/>
        </w:numPr>
        <w:rPr>
          <w:color w:val="000000"/>
          <w:sz w:val="22"/>
          <w:szCs w:val="22"/>
        </w:rPr>
      </w:pPr>
      <w:r>
        <w:rPr>
          <w:color w:val="000000"/>
          <w:sz w:val="22"/>
          <w:szCs w:val="22"/>
        </w:rPr>
        <w:t xml:space="preserve">opłata za umieszczenie infrastruktury </w:t>
      </w:r>
      <w:proofErr w:type="spellStart"/>
      <w:r>
        <w:rPr>
          <w:color w:val="000000"/>
          <w:sz w:val="22"/>
          <w:szCs w:val="22"/>
        </w:rPr>
        <w:t>wodno</w:t>
      </w:r>
      <w:proofErr w:type="spellEnd"/>
      <w:r>
        <w:rPr>
          <w:color w:val="000000"/>
          <w:sz w:val="22"/>
          <w:szCs w:val="22"/>
        </w:rPr>
        <w:t xml:space="preserve"> –kanalizacyjnej w pasie dróg powiatowych</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58.615,60 zł</w:t>
      </w:r>
    </w:p>
    <w:p w:rsidR="00BC537D" w:rsidRDefault="00BC537D" w:rsidP="00BC537D">
      <w:pPr>
        <w:numPr>
          <w:ilvl w:val="0"/>
          <w:numId w:val="71"/>
        </w:numPr>
        <w:rPr>
          <w:color w:val="000000"/>
          <w:sz w:val="22"/>
          <w:szCs w:val="22"/>
        </w:rPr>
      </w:pPr>
      <w:r>
        <w:rPr>
          <w:color w:val="000000"/>
          <w:sz w:val="22"/>
          <w:szCs w:val="22"/>
        </w:rPr>
        <w:t xml:space="preserve">wpłaty na rzecz Izby Rolniczej tj. 2% od wpływów podatkowych  </w:t>
      </w:r>
      <w:r>
        <w:rPr>
          <w:color w:val="000000"/>
          <w:sz w:val="22"/>
          <w:szCs w:val="22"/>
        </w:rPr>
        <w:tab/>
        <w:t xml:space="preserve">    55.020,33 zł       </w:t>
      </w:r>
    </w:p>
    <w:p w:rsidR="00BC537D" w:rsidRDefault="00BC537D" w:rsidP="00BC537D">
      <w:pPr>
        <w:numPr>
          <w:ilvl w:val="0"/>
          <w:numId w:val="71"/>
        </w:numPr>
        <w:rPr>
          <w:color w:val="000000"/>
          <w:sz w:val="22"/>
          <w:szCs w:val="22"/>
        </w:rPr>
      </w:pPr>
      <w:r>
        <w:rPr>
          <w:color w:val="000000"/>
          <w:sz w:val="22"/>
          <w:szCs w:val="22"/>
        </w:rPr>
        <w:t xml:space="preserve">pozostała działalność w tym m.in. szkolenia i wyjazdy rolników, </w:t>
      </w:r>
    </w:p>
    <w:p w:rsidR="00BC537D" w:rsidRDefault="00BC537D" w:rsidP="00BC537D">
      <w:pPr>
        <w:rPr>
          <w:color w:val="000000"/>
          <w:sz w:val="22"/>
          <w:szCs w:val="22"/>
        </w:rPr>
      </w:pPr>
      <w:r>
        <w:rPr>
          <w:color w:val="000000"/>
          <w:sz w:val="22"/>
          <w:szCs w:val="22"/>
        </w:rPr>
        <w:t xml:space="preserve">   </w:t>
      </w:r>
      <w:r>
        <w:rPr>
          <w:color w:val="000000"/>
          <w:sz w:val="22"/>
          <w:szCs w:val="22"/>
        </w:rPr>
        <w:tab/>
        <w:t>pokazy instruktorów dla mieszkańców , szacowanie szkód</w:t>
      </w:r>
      <w:r>
        <w:rPr>
          <w:color w:val="000000"/>
          <w:sz w:val="22"/>
          <w:szCs w:val="22"/>
        </w:rPr>
        <w:tab/>
        <w:t xml:space="preserve">       </w:t>
      </w:r>
      <w:r>
        <w:rPr>
          <w:color w:val="000000"/>
          <w:sz w:val="22"/>
          <w:szCs w:val="22"/>
        </w:rPr>
        <w:tab/>
        <w:t xml:space="preserve">      2.163,00 zł</w:t>
      </w:r>
    </w:p>
    <w:p w:rsidR="00BC537D" w:rsidRDefault="00BC537D" w:rsidP="00BC537D">
      <w:pPr>
        <w:numPr>
          <w:ilvl w:val="0"/>
          <w:numId w:val="72"/>
        </w:numPr>
        <w:rPr>
          <w:color w:val="000000"/>
          <w:sz w:val="22"/>
          <w:szCs w:val="22"/>
        </w:rPr>
      </w:pPr>
      <w:r>
        <w:rPr>
          <w:color w:val="000000"/>
          <w:sz w:val="22"/>
          <w:szCs w:val="22"/>
        </w:rPr>
        <w:t>zwrot podatku akcyzowego do paliwa i koszty z tym                               1.372.400,80 zł</w:t>
      </w:r>
    </w:p>
    <w:p w:rsidR="00BC537D" w:rsidRDefault="00BC537D" w:rsidP="00BC537D">
      <w:pPr>
        <w:numPr>
          <w:ilvl w:val="0"/>
          <w:numId w:val="72"/>
        </w:numPr>
        <w:rPr>
          <w:color w:val="000000"/>
          <w:sz w:val="22"/>
          <w:szCs w:val="22"/>
        </w:rPr>
      </w:pPr>
      <w:r>
        <w:rPr>
          <w:color w:val="000000"/>
          <w:sz w:val="22"/>
          <w:szCs w:val="22"/>
        </w:rPr>
        <w:t>na dwa zadania w zakresie budowy sieci wodociągowej</w:t>
      </w:r>
      <w:r>
        <w:rPr>
          <w:color w:val="000000"/>
          <w:sz w:val="22"/>
          <w:szCs w:val="22"/>
        </w:rPr>
        <w:tab/>
      </w:r>
      <w:r>
        <w:rPr>
          <w:color w:val="000000"/>
          <w:sz w:val="22"/>
          <w:szCs w:val="22"/>
        </w:rPr>
        <w:tab/>
      </w:r>
      <w:r>
        <w:rPr>
          <w:color w:val="000000"/>
          <w:sz w:val="22"/>
          <w:szCs w:val="22"/>
        </w:rPr>
        <w:tab/>
        <w:t xml:space="preserve">    74.847,65 zł</w:t>
      </w:r>
    </w:p>
    <w:p w:rsidR="00BC537D" w:rsidRDefault="00BC537D" w:rsidP="00BC537D">
      <w:pPr>
        <w:ind w:left="720"/>
        <w:rPr>
          <w:color w:val="000000"/>
          <w:sz w:val="22"/>
          <w:szCs w:val="22"/>
        </w:rPr>
      </w:pPr>
      <w:r>
        <w:rPr>
          <w:color w:val="000000"/>
          <w:sz w:val="22"/>
          <w:szCs w:val="22"/>
        </w:rPr>
        <w:t xml:space="preserve">(opisano na </w:t>
      </w:r>
      <w:proofErr w:type="spellStart"/>
      <w:r>
        <w:rPr>
          <w:color w:val="000000"/>
          <w:sz w:val="22"/>
          <w:szCs w:val="22"/>
        </w:rPr>
        <w:t>str</w:t>
      </w:r>
      <w:proofErr w:type="spellEnd"/>
      <w:r>
        <w:rPr>
          <w:color w:val="000000"/>
          <w:sz w:val="22"/>
          <w:szCs w:val="22"/>
        </w:rPr>
        <w:t>, 34).</w:t>
      </w:r>
    </w:p>
    <w:p w:rsidR="00BC537D" w:rsidRDefault="00BC537D" w:rsidP="00BC537D">
      <w:pPr>
        <w:rPr>
          <w:color w:val="000000"/>
          <w:sz w:val="22"/>
          <w:szCs w:val="22"/>
        </w:rPr>
      </w:pPr>
      <w:r>
        <w:rPr>
          <w:color w:val="000000"/>
          <w:sz w:val="22"/>
          <w:szCs w:val="22"/>
        </w:rPr>
        <w:tab/>
      </w:r>
    </w:p>
    <w:p w:rsidR="00BC537D" w:rsidRDefault="00BC537D" w:rsidP="00BC537D">
      <w:pPr>
        <w:rPr>
          <w:b/>
          <w:color w:val="000000"/>
          <w:sz w:val="22"/>
          <w:szCs w:val="22"/>
          <w:u w:val="single"/>
        </w:rPr>
      </w:pPr>
      <w:r>
        <w:rPr>
          <w:b/>
          <w:color w:val="000000"/>
          <w:sz w:val="22"/>
          <w:szCs w:val="22"/>
          <w:u w:val="single"/>
        </w:rPr>
        <w:t>Dział 020 – Leśnictwo  wydatkowano</w:t>
      </w:r>
      <w:r>
        <w:rPr>
          <w:b/>
          <w:color w:val="000000"/>
          <w:sz w:val="22"/>
          <w:szCs w:val="22"/>
          <w:u w:val="single"/>
        </w:rPr>
        <w:tab/>
        <w:t xml:space="preserve">            </w:t>
      </w:r>
      <w:r>
        <w:rPr>
          <w:b/>
          <w:color w:val="000000"/>
          <w:sz w:val="22"/>
          <w:szCs w:val="22"/>
          <w:u w:val="single"/>
        </w:rPr>
        <w:tab/>
      </w:r>
      <w:r>
        <w:rPr>
          <w:b/>
          <w:color w:val="000000"/>
          <w:sz w:val="22"/>
          <w:szCs w:val="22"/>
          <w:u w:val="single"/>
        </w:rPr>
        <w:tab/>
        <w:t>1.015,20  zł</w:t>
      </w:r>
    </w:p>
    <w:p w:rsidR="00BC537D" w:rsidRDefault="00BC537D" w:rsidP="00BC537D">
      <w:pPr>
        <w:rPr>
          <w:color w:val="000000"/>
          <w:sz w:val="22"/>
          <w:szCs w:val="22"/>
        </w:rPr>
      </w:pPr>
    </w:p>
    <w:p w:rsidR="00BC537D" w:rsidRDefault="00BC537D" w:rsidP="00BC537D">
      <w:pPr>
        <w:jc w:val="both"/>
        <w:rPr>
          <w:color w:val="000000"/>
          <w:sz w:val="22"/>
          <w:szCs w:val="22"/>
        </w:rPr>
      </w:pPr>
      <w:r>
        <w:rPr>
          <w:color w:val="000000"/>
          <w:sz w:val="22"/>
          <w:szCs w:val="22"/>
        </w:rPr>
        <w:t xml:space="preserve">Środki przeznaczono na wydatki związane z gospodarką leśną. Gmina posiada 25,2 ha  lasów na terenie wiejskim i </w:t>
      </w:r>
      <w:smartTag w:uri="urn:schemas-microsoft-com:office:smarttags" w:element="metricconverter">
        <w:smartTagPr>
          <w:attr w:name="ProductID" w:val="2,0 ha"/>
        </w:smartTagPr>
        <w:r>
          <w:rPr>
            <w:color w:val="000000"/>
            <w:sz w:val="22"/>
            <w:szCs w:val="22"/>
          </w:rPr>
          <w:t>2,0 ha</w:t>
        </w:r>
      </w:smartTag>
      <w:r>
        <w:rPr>
          <w:color w:val="000000"/>
          <w:sz w:val="22"/>
          <w:szCs w:val="22"/>
        </w:rPr>
        <w:t xml:space="preserve"> w mieście. Na zakup drzew krzewów wydatkowano     1015,20 zł , środki te przeznaczono na nasadzenia drzew i krzewów . </w:t>
      </w:r>
    </w:p>
    <w:p w:rsidR="00BC537D" w:rsidRDefault="00BC537D" w:rsidP="00BC537D">
      <w:pPr>
        <w:jc w:val="both"/>
        <w:rPr>
          <w:i/>
          <w:color w:val="000000"/>
          <w:sz w:val="22"/>
          <w:szCs w:val="22"/>
        </w:rPr>
      </w:pPr>
    </w:p>
    <w:p w:rsidR="00BC537D" w:rsidRDefault="00BC537D" w:rsidP="00BC537D">
      <w:pPr>
        <w:rPr>
          <w:b/>
          <w:color w:val="000000"/>
          <w:sz w:val="22"/>
          <w:szCs w:val="22"/>
          <w:u w:val="single"/>
        </w:rPr>
      </w:pPr>
      <w:r>
        <w:rPr>
          <w:i/>
          <w:color w:val="000000"/>
          <w:sz w:val="22"/>
          <w:szCs w:val="22"/>
          <w:u w:val="single"/>
        </w:rPr>
        <w:t xml:space="preserve"> </w:t>
      </w:r>
      <w:r>
        <w:rPr>
          <w:b/>
          <w:color w:val="000000"/>
          <w:sz w:val="22"/>
          <w:szCs w:val="22"/>
          <w:u w:val="single"/>
        </w:rPr>
        <w:t xml:space="preserve">Dział 630 -Turystyka i wypoczynek </w:t>
      </w:r>
      <w:r>
        <w:rPr>
          <w:b/>
          <w:color w:val="000000"/>
          <w:sz w:val="22"/>
          <w:szCs w:val="22"/>
          <w:u w:val="single"/>
        </w:rPr>
        <w:tab/>
      </w:r>
      <w:r>
        <w:rPr>
          <w:b/>
          <w:color w:val="000000"/>
          <w:sz w:val="22"/>
          <w:szCs w:val="22"/>
          <w:u w:val="single"/>
        </w:rPr>
        <w:tab/>
        <w:t xml:space="preserve">                   548.264,65 zł</w:t>
      </w:r>
    </w:p>
    <w:p w:rsidR="00BC537D" w:rsidRDefault="00BC537D" w:rsidP="00BC537D">
      <w:pPr>
        <w:rPr>
          <w:b/>
          <w:bCs/>
          <w:i/>
          <w:sz w:val="22"/>
          <w:szCs w:val="22"/>
          <w:u w:val="single"/>
        </w:rPr>
      </w:pPr>
    </w:p>
    <w:p w:rsidR="00BC537D" w:rsidRDefault="00BC537D" w:rsidP="00BC537D">
      <w:pPr>
        <w:jc w:val="both"/>
        <w:outlineLvl w:val="0"/>
        <w:rPr>
          <w:b/>
          <w:sz w:val="22"/>
          <w:szCs w:val="22"/>
        </w:rPr>
      </w:pPr>
      <w:r>
        <w:rPr>
          <w:sz w:val="22"/>
          <w:szCs w:val="22"/>
        </w:rPr>
        <w:t xml:space="preserve">           Na wydatki bieżące w tym dziale wydatkowano kwotę 44.200,15 zł na zadania w zakresie turystyki. Podjęto działania mające na celu przede wszystkim zapewnienie bezpieczeństwa osób przebywających nad wodą i uprawiających sporty wodne.</w:t>
      </w:r>
      <w:r>
        <w:rPr>
          <w:color w:val="FF0000"/>
          <w:u w:val="single"/>
        </w:rPr>
        <w:t xml:space="preserve"> </w:t>
      </w:r>
    </w:p>
    <w:p w:rsidR="00BC537D" w:rsidRDefault="00BC537D" w:rsidP="00BC537D">
      <w:pPr>
        <w:jc w:val="both"/>
        <w:rPr>
          <w:sz w:val="22"/>
          <w:szCs w:val="22"/>
        </w:rPr>
      </w:pPr>
      <w:r>
        <w:rPr>
          <w:sz w:val="22"/>
          <w:szCs w:val="22"/>
        </w:rPr>
        <w:t xml:space="preserve">Wydatki na turystykę dotyczyły w szczególności przygotowania miejsca wykorzystywanego do kąpieli „Cypel” na Półwyspie </w:t>
      </w:r>
      <w:proofErr w:type="spellStart"/>
      <w:r>
        <w:rPr>
          <w:sz w:val="22"/>
          <w:szCs w:val="22"/>
        </w:rPr>
        <w:t>Rzępowskim</w:t>
      </w:r>
      <w:proofErr w:type="spellEnd"/>
      <w:r>
        <w:rPr>
          <w:sz w:val="22"/>
          <w:szCs w:val="22"/>
        </w:rPr>
        <w:t xml:space="preserve"> oraz przygotowania do sezonu turystycznego innych plaż znajdujących się na terenie Gminy Kruszwica. Wymieniono także  trzy rzeźby przy parkingu przy ul. Podzamcze, które są atrakcją turystyczną. W piwnicach zamkowych na Wzgórzu Zamkowym zorganizowano wystawę Bursztynową i zawody w poszukiwaniu bursztynu.</w:t>
      </w:r>
    </w:p>
    <w:p w:rsidR="00BC537D" w:rsidRDefault="00BC537D" w:rsidP="00BC537D">
      <w:pPr>
        <w:jc w:val="both"/>
        <w:rPr>
          <w:sz w:val="22"/>
          <w:szCs w:val="22"/>
        </w:rPr>
      </w:pPr>
      <w:r>
        <w:rPr>
          <w:sz w:val="22"/>
          <w:szCs w:val="22"/>
        </w:rPr>
        <w:t xml:space="preserve">Za kwotę 2.999,97 zł  wykonano </w:t>
      </w:r>
      <w:r>
        <w:rPr>
          <w:bCs/>
          <w:sz w:val="22"/>
          <w:szCs w:val="22"/>
        </w:rPr>
        <w:t>archiwizację dokumentów związanych z realizacją projektu</w:t>
      </w:r>
      <w:r>
        <w:rPr>
          <w:sz w:val="22"/>
          <w:szCs w:val="22"/>
        </w:rPr>
        <w:t xml:space="preserve"> </w:t>
      </w:r>
      <w:r>
        <w:rPr>
          <w:b/>
          <w:sz w:val="22"/>
          <w:szCs w:val="22"/>
        </w:rPr>
        <w:t>„</w:t>
      </w:r>
      <w:r>
        <w:rPr>
          <w:sz w:val="22"/>
          <w:szCs w:val="22"/>
        </w:rPr>
        <w:t xml:space="preserve">Goplańskie dziedzictwo kulturowe i przyrodnicze Kruszwicy bazą dla turystyki, rekreacji, edukacji i sportu” – realizowanego  </w:t>
      </w:r>
      <w:r>
        <w:rPr>
          <w:sz w:val="22"/>
          <w:szCs w:val="22"/>
        </w:rPr>
        <w:lastRenderedPageBreak/>
        <w:t xml:space="preserve">jako projekt kluczowy w ramach RPO WK-P </w:t>
      </w:r>
      <w:r>
        <w:rPr>
          <w:bCs/>
          <w:sz w:val="22"/>
          <w:szCs w:val="22"/>
        </w:rPr>
        <w:t xml:space="preserve">na lata 2007-2013 w ramach Osi priorytetowej  6. Wsparcie rozwoju turystyki, Działania 6.1. Rozwój usług turystycznych w oparciu o zasoby przyrodnicze </w:t>
      </w:r>
    </w:p>
    <w:p w:rsidR="00BC537D" w:rsidRDefault="00BC537D" w:rsidP="00BC537D">
      <w:pPr>
        <w:jc w:val="both"/>
        <w:rPr>
          <w:sz w:val="22"/>
          <w:szCs w:val="22"/>
        </w:rPr>
      </w:pPr>
    </w:p>
    <w:p w:rsidR="00BC537D" w:rsidRDefault="00BC537D" w:rsidP="00BC537D">
      <w:pPr>
        <w:jc w:val="both"/>
        <w:rPr>
          <w:sz w:val="22"/>
          <w:szCs w:val="22"/>
        </w:rPr>
      </w:pPr>
      <w:r>
        <w:rPr>
          <w:sz w:val="22"/>
          <w:szCs w:val="22"/>
        </w:rPr>
        <w:t xml:space="preserve">Wydatki inwestycyjne w kwocie </w:t>
      </w:r>
      <w:r>
        <w:rPr>
          <w:b/>
          <w:sz w:val="22"/>
          <w:szCs w:val="22"/>
        </w:rPr>
        <w:t>501.064,53 zł</w:t>
      </w:r>
      <w:r>
        <w:rPr>
          <w:sz w:val="22"/>
          <w:szCs w:val="22"/>
        </w:rPr>
        <w:t xml:space="preserve"> dotyczą zwrotu części dofinansowania do w/w projektu , szczegółowo omówiono na stronie 41.</w:t>
      </w:r>
    </w:p>
    <w:p w:rsidR="00BC537D" w:rsidRDefault="00BC537D" w:rsidP="00BC537D">
      <w:pPr>
        <w:jc w:val="both"/>
        <w:rPr>
          <w:sz w:val="22"/>
          <w:szCs w:val="22"/>
        </w:rPr>
      </w:pPr>
    </w:p>
    <w:p w:rsidR="00BC537D" w:rsidRDefault="00BC537D" w:rsidP="00BC537D">
      <w:pPr>
        <w:rPr>
          <w:b/>
          <w:color w:val="000000"/>
          <w:sz w:val="22"/>
          <w:szCs w:val="22"/>
          <w:u w:val="single"/>
        </w:rPr>
      </w:pPr>
      <w:r>
        <w:rPr>
          <w:b/>
          <w:color w:val="000000"/>
          <w:sz w:val="22"/>
          <w:szCs w:val="22"/>
          <w:u w:val="single"/>
        </w:rPr>
        <w:t>Dział 700 -Gospodarka mieszkaniowa</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t>3.156.203,75 zł</w:t>
      </w:r>
    </w:p>
    <w:p w:rsidR="00BC537D" w:rsidRDefault="00BC537D" w:rsidP="00BC537D">
      <w:pPr>
        <w:rPr>
          <w:b/>
          <w:color w:val="000000"/>
          <w:sz w:val="22"/>
          <w:szCs w:val="22"/>
          <w:u w:val="single"/>
        </w:rPr>
      </w:pPr>
    </w:p>
    <w:p w:rsidR="00BC537D" w:rsidRDefault="00BC537D" w:rsidP="00BC537D">
      <w:pPr>
        <w:rPr>
          <w:color w:val="000000"/>
          <w:sz w:val="22"/>
          <w:szCs w:val="22"/>
        </w:rPr>
      </w:pPr>
      <w:r>
        <w:rPr>
          <w:color w:val="000000"/>
          <w:sz w:val="22"/>
          <w:szCs w:val="22"/>
        </w:rPr>
        <w:t>Na wydatki bieżące związane z gospodarką nieruchomościami wydano w roku 2013 kwotę 1.762.612,37 zł  w tym :</w:t>
      </w:r>
    </w:p>
    <w:p w:rsidR="00BC537D" w:rsidRDefault="00BC537D" w:rsidP="00BC537D">
      <w:pPr>
        <w:numPr>
          <w:ilvl w:val="0"/>
          <w:numId w:val="73"/>
        </w:numPr>
        <w:rPr>
          <w:color w:val="000000"/>
          <w:sz w:val="22"/>
          <w:szCs w:val="22"/>
        </w:rPr>
      </w:pPr>
      <w:r>
        <w:rPr>
          <w:color w:val="000000"/>
          <w:sz w:val="22"/>
          <w:szCs w:val="22"/>
        </w:rPr>
        <w:t>Zakup materiałów                                                               172.476,86 zł</w:t>
      </w:r>
    </w:p>
    <w:p w:rsidR="00BC537D" w:rsidRDefault="00BC537D" w:rsidP="00BC537D">
      <w:pPr>
        <w:jc w:val="both"/>
        <w:rPr>
          <w:color w:val="000000"/>
          <w:sz w:val="22"/>
          <w:szCs w:val="22"/>
        </w:rPr>
      </w:pPr>
      <w:r>
        <w:rPr>
          <w:color w:val="000000"/>
          <w:sz w:val="22"/>
          <w:szCs w:val="22"/>
        </w:rPr>
        <w:t xml:space="preserve">w tym : </w:t>
      </w:r>
      <w:r>
        <w:rPr>
          <w:sz w:val="22"/>
          <w:szCs w:val="22"/>
        </w:rPr>
        <w:t xml:space="preserve">w tym : </w:t>
      </w:r>
      <w:r>
        <w:rPr>
          <w:color w:val="000000"/>
          <w:sz w:val="22"/>
          <w:szCs w:val="22"/>
        </w:rPr>
        <w:t xml:space="preserve">zakup oleju opałowego do celów grzewczych budynku w Popowie oraz Sukowach    ( budynki  poszkolne), </w:t>
      </w:r>
      <w:r>
        <w:rPr>
          <w:sz w:val="22"/>
          <w:szCs w:val="22"/>
        </w:rPr>
        <w:t>zakup materiałów budowlanych (farby, gips, gładź, zaprawy cementowo-wapienne, kleje, materiałów elektrycznych, hydraulicznych itp. niezbędnych do remontu gminnych lokali    mieszkalnych i socjalnych  (realizacja wyroków  eksmisyjnych), przebudowa lokali,</w:t>
      </w:r>
    </w:p>
    <w:p w:rsidR="00BC537D" w:rsidRDefault="00BC537D" w:rsidP="00BC537D">
      <w:pPr>
        <w:numPr>
          <w:ilvl w:val="0"/>
          <w:numId w:val="73"/>
        </w:numPr>
        <w:rPr>
          <w:color w:val="000000"/>
          <w:sz w:val="22"/>
          <w:szCs w:val="22"/>
        </w:rPr>
      </w:pPr>
      <w:r>
        <w:rPr>
          <w:color w:val="000000"/>
          <w:sz w:val="22"/>
          <w:szCs w:val="22"/>
        </w:rPr>
        <w:t>Zakup energii  -                                                                     183.839,22 zł</w:t>
      </w:r>
    </w:p>
    <w:p w:rsidR="00BC537D" w:rsidRDefault="00BC537D" w:rsidP="00BC537D">
      <w:pPr>
        <w:ind w:left="357"/>
        <w:rPr>
          <w:color w:val="000000"/>
          <w:sz w:val="22"/>
          <w:szCs w:val="22"/>
        </w:rPr>
      </w:pPr>
      <w:r>
        <w:rPr>
          <w:color w:val="000000"/>
          <w:sz w:val="22"/>
          <w:szCs w:val="22"/>
        </w:rPr>
        <w:t xml:space="preserve">w tym: zakup energii elektrycznej ,  zakup gazu do celów grzewczych budynku nr 20  przy ul. Rybackiej, opłaty za zużyta zimną wodę –Chełmce 11,Sukowy 93, lokale nabyte od KSM, Rybacka     20, </w:t>
      </w:r>
    </w:p>
    <w:p w:rsidR="00BC537D" w:rsidRDefault="00BC537D" w:rsidP="00BC537D">
      <w:pPr>
        <w:ind w:left="357"/>
        <w:rPr>
          <w:color w:val="000000"/>
          <w:sz w:val="22"/>
          <w:szCs w:val="22"/>
        </w:rPr>
      </w:pPr>
    </w:p>
    <w:p w:rsidR="00BC537D" w:rsidRDefault="00BC537D" w:rsidP="00BC537D">
      <w:pPr>
        <w:numPr>
          <w:ilvl w:val="0"/>
          <w:numId w:val="73"/>
        </w:numPr>
        <w:rPr>
          <w:color w:val="000000"/>
          <w:sz w:val="22"/>
          <w:szCs w:val="22"/>
        </w:rPr>
      </w:pPr>
      <w:r>
        <w:rPr>
          <w:color w:val="000000"/>
          <w:sz w:val="22"/>
          <w:szCs w:val="22"/>
        </w:rPr>
        <w:t>Zaliczki dla Wspólnot Mieszkaniowych                              749.744,25 zł</w:t>
      </w:r>
    </w:p>
    <w:p w:rsidR="00BC537D" w:rsidRDefault="00BC537D" w:rsidP="00BC537D">
      <w:pPr>
        <w:rPr>
          <w:color w:val="000000"/>
          <w:sz w:val="22"/>
          <w:szCs w:val="22"/>
        </w:rPr>
      </w:pPr>
      <w:r>
        <w:rPr>
          <w:b/>
          <w:color w:val="000000"/>
          <w:sz w:val="22"/>
          <w:szCs w:val="22"/>
        </w:rPr>
        <w:t xml:space="preserve">     </w:t>
      </w:r>
      <w:r>
        <w:rPr>
          <w:color w:val="000000"/>
          <w:sz w:val="22"/>
          <w:szCs w:val="22"/>
        </w:rPr>
        <w:t>w tym:</w:t>
      </w:r>
    </w:p>
    <w:p w:rsidR="00BC537D" w:rsidRDefault="00BC537D" w:rsidP="00BC537D">
      <w:pPr>
        <w:numPr>
          <w:ilvl w:val="1"/>
          <w:numId w:val="74"/>
        </w:numPr>
        <w:rPr>
          <w:color w:val="000000"/>
          <w:sz w:val="22"/>
          <w:szCs w:val="22"/>
        </w:rPr>
      </w:pPr>
      <w:r>
        <w:rPr>
          <w:color w:val="000000"/>
          <w:sz w:val="22"/>
          <w:szCs w:val="22"/>
        </w:rPr>
        <w:t>fundusz remontowy        -      206.374,58 zł</w:t>
      </w:r>
    </w:p>
    <w:p w:rsidR="00BC537D" w:rsidRDefault="00BC537D" w:rsidP="00BC537D">
      <w:pPr>
        <w:numPr>
          <w:ilvl w:val="1"/>
          <w:numId w:val="74"/>
        </w:numPr>
        <w:rPr>
          <w:color w:val="000000"/>
          <w:sz w:val="22"/>
          <w:szCs w:val="22"/>
        </w:rPr>
      </w:pPr>
      <w:r>
        <w:rPr>
          <w:color w:val="000000"/>
          <w:sz w:val="22"/>
          <w:szCs w:val="22"/>
        </w:rPr>
        <w:t>opłaty                              -      330.</w:t>
      </w:r>
      <w:r w:rsidR="0000145F">
        <w:rPr>
          <w:color w:val="000000"/>
          <w:sz w:val="22"/>
          <w:szCs w:val="22"/>
        </w:rPr>
        <w:t>070,20</w:t>
      </w:r>
      <w:r>
        <w:rPr>
          <w:color w:val="000000"/>
          <w:sz w:val="22"/>
          <w:szCs w:val="22"/>
        </w:rPr>
        <w:t xml:space="preserve"> zł</w:t>
      </w:r>
    </w:p>
    <w:p w:rsidR="00BC537D" w:rsidRDefault="00BC537D" w:rsidP="00BC537D">
      <w:pPr>
        <w:numPr>
          <w:ilvl w:val="1"/>
          <w:numId w:val="74"/>
        </w:numPr>
        <w:rPr>
          <w:color w:val="000000"/>
          <w:sz w:val="22"/>
          <w:szCs w:val="22"/>
        </w:rPr>
      </w:pPr>
      <w:r>
        <w:rPr>
          <w:color w:val="000000"/>
          <w:sz w:val="22"/>
          <w:szCs w:val="22"/>
        </w:rPr>
        <w:t>energia</w:t>
      </w:r>
      <w:r>
        <w:rPr>
          <w:color w:val="000000"/>
          <w:sz w:val="22"/>
          <w:szCs w:val="22"/>
        </w:rPr>
        <w:tab/>
      </w:r>
      <w:r>
        <w:rPr>
          <w:color w:val="000000"/>
          <w:sz w:val="22"/>
          <w:szCs w:val="22"/>
        </w:rPr>
        <w:tab/>
      </w:r>
      <w:r>
        <w:rPr>
          <w:color w:val="000000"/>
          <w:sz w:val="22"/>
          <w:szCs w:val="22"/>
        </w:rPr>
        <w:tab/>
        <w:t xml:space="preserve">  -      213.285,87 zł</w:t>
      </w:r>
    </w:p>
    <w:p w:rsidR="00BC537D" w:rsidRDefault="00BC537D" w:rsidP="00BC537D">
      <w:pPr>
        <w:numPr>
          <w:ilvl w:val="0"/>
          <w:numId w:val="73"/>
        </w:numPr>
        <w:rPr>
          <w:color w:val="000000"/>
          <w:sz w:val="22"/>
          <w:szCs w:val="22"/>
        </w:rPr>
      </w:pPr>
      <w:r>
        <w:rPr>
          <w:color w:val="000000"/>
          <w:sz w:val="22"/>
          <w:szCs w:val="22"/>
        </w:rPr>
        <w:t>Usługi remontowe                                                                  139.087,74 zł</w:t>
      </w:r>
    </w:p>
    <w:p w:rsidR="00BC537D" w:rsidRDefault="00BC537D" w:rsidP="00BC537D">
      <w:pPr>
        <w:jc w:val="both"/>
        <w:rPr>
          <w:sz w:val="22"/>
          <w:szCs w:val="22"/>
        </w:rPr>
      </w:pPr>
      <w:r>
        <w:rPr>
          <w:b/>
          <w:color w:val="000000"/>
          <w:sz w:val="22"/>
          <w:szCs w:val="22"/>
        </w:rPr>
        <w:t xml:space="preserve">     </w:t>
      </w:r>
      <w:r>
        <w:rPr>
          <w:color w:val="000000"/>
          <w:sz w:val="22"/>
          <w:szCs w:val="22"/>
        </w:rPr>
        <w:t xml:space="preserve">w tym: </w:t>
      </w:r>
      <w:r>
        <w:rPr>
          <w:sz w:val="22"/>
          <w:szCs w:val="22"/>
        </w:rPr>
        <w:t xml:space="preserve"> naprawy remonty budynków gminnych prowadzone przez brygadę remontową Przedsiębiorstwa Komunalnego,</w:t>
      </w:r>
    </w:p>
    <w:p w:rsidR="00BC537D" w:rsidRDefault="00BC537D" w:rsidP="00BC537D">
      <w:pPr>
        <w:jc w:val="both"/>
        <w:rPr>
          <w:sz w:val="22"/>
          <w:szCs w:val="22"/>
        </w:rPr>
      </w:pPr>
    </w:p>
    <w:p w:rsidR="00BC537D" w:rsidRDefault="00BC537D" w:rsidP="00BC537D">
      <w:pPr>
        <w:numPr>
          <w:ilvl w:val="0"/>
          <w:numId w:val="75"/>
        </w:numPr>
        <w:rPr>
          <w:color w:val="000000"/>
          <w:sz w:val="22"/>
          <w:szCs w:val="22"/>
        </w:rPr>
      </w:pPr>
      <w:r>
        <w:rPr>
          <w:color w:val="000000"/>
          <w:sz w:val="22"/>
          <w:szCs w:val="22"/>
        </w:rPr>
        <w:t xml:space="preserve">Usługi dotyczące  utrzymania budynków gminnych  </w:t>
      </w:r>
      <w:r>
        <w:rPr>
          <w:color w:val="000000"/>
          <w:sz w:val="22"/>
          <w:szCs w:val="22"/>
        </w:rPr>
        <w:tab/>
        <w:t xml:space="preserve">       291.842,81 zł</w:t>
      </w:r>
    </w:p>
    <w:p w:rsidR="00BC537D" w:rsidRDefault="00BC537D" w:rsidP="00BC537D">
      <w:pPr>
        <w:rPr>
          <w:color w:val="000000"/>
          <w:sz w:val="22"/>
          <w:szCs w:val="22"/>
        </w:rPr>
      </w:pPr>
      <w:r>
        <w:rPr>
          <w:b/>
          <w:color w:val="000000"/>
          <w:sz w:val="22"/>
          <w:szCs w:val="22"/>
        </w:rPr>
        <w:t xml:space="preserve">    </w:t>
      </w:r>
      <w:r>
        <w:rPr>
          <w:color w:val="000000"/>
          <w:sz w:val="22"/>
          <w:szCs w:val="22"/>
        </w:rPr>
        <w:t>w tym:</w:t>
      </w:r>
    </w:p>
    <w:p w:rsidR="00BC537D" w:rsidRDefault="00BC537D" w:rsidP="00BC537D">
      <w:pPr>
        <w:numPr>
          <w:ilvl w:val="1"/>
          <w:numId w:val="76"/>
        </w:numPr>
        <w:rPr>
          <w:color w:val="000000"/>
          <w:sz w:val="22"/>
          <w:szCs w:val="22"/>
        </w:rPr>
      </w:pPr>
      <w:r>
        <w:rPr>
          <w:color w:val="000000"/>
          <w:sz w:val="22"/>
          <w:szCs w:val="22"/>
        </w:rPr>
        <w:t>utrzymanie budynków mieszkalnych gminnych oraz opłaty za mieszkania nabyte od KSM</w:t>
      </w:r>
    </w:p>
    <w:p w:rsidR="00BC537D" w:rsidRDefault="00BC537D" w:rsidP="00BC537D">
      <w:pPr>
        <w:numPr>
          <w:ilvl w:val="1"/>
          <w:numId w:val="76"/>
        </w:numPr>
        <w:rPr>
          <w:color w:val="000000"/>
          <w:sz w:val="22"/>
          <w:szCs w:val="22"/>
        </w:rPr>
      </w:pPr>
      <w:r>
        <w:rPr>
          <w:color w:val="000000"/>
          <w:sz w:val="22"/>
          <w:szCs w:val="22"/>
        </w:rPr>
        <w:t>opłaty za użytkowanie wieczyste nieruchomości gruntowych skarbu państwa</w:t>
      </w:r>
    </w:p>
    <w:p w:rsidR="00BC537D" w:rsidRDefault="00BC537D" w:rsidP="00BC537D">
      <w:pPr>
        <w:numPr>
          <w:ilvl w:val="1"/>
          <w:numId w:val="76"/>
        </w:numPr>
        <w:rPr>
          <w:color w:val="000000"/>
          <w:sz w:val="22"/>
          <w:szCs w:val="22"/>
        </w:rPr>
      </w:pPr>
      <w:r>
        <w:rPr>
          <w:color w:val="000000"/>
          <w:sz w:val="22"/>
          <w:szCs w:val="22"/>
        </w:rPr>
        <w:t>opłaty za wywóz nieczystości stałych – Rybacka 20</w:t>
      </w:r>
    </w:p>
    <w:p w:rsidR="00BC537D" w:rsidRDefault="00BC537D" w:rsidP="00BC537D">
      <w:pPr>
        <w:numPr>
          <w:ilvl w:val="1"/>
          <w:numId w:val="76"/>
        </w:numPr>
        <w:rPr>
          <w:color w:val="000000"/>
          <w:sz w:val="22"/>
          <w:szCs w:val="22"/>
        </w:rPr>
      </w:pPr>
      <w:r>
        <w:rPr>
          <w:color w:val="000000"/>
          <w:sz w:val="22"/>
          <w:szCs w:val="22"/>
        </w:rPr>
        <w:t>opłaty za operaty szacunkowe nieruchomości przeznaczonych do sprzedaży lub   przekształcenia użytkowania wieczystego nieruchomości we własność</w:t>
      </w:r>
    </w:p>
    <w:p w:rsidR="00BC537D" w:rsidRDefault="00BC537D" w:rsidP="00BC537D">
      <w:pPr>
        <w:numPr>
          <w:ilvl w:val="1"/>
          <w:numId w:val="76"/>
        </w:numPr>
        <w:rPr>
          <w:color w:val="000000"/>
          <w:sz w:val="22"/>
          <w:szCs w:val="22"/>
        </w:rPr>
      </w:pPr>
      <w:r>
        <w:rPr>
          <w:color w:val="000000"/>
          <w:sz w:val="22"/>
          <w:szCs w:val="22"/>
        </w:rPr>
        <w:t>opłaty za ogłoszenia w prasie dot. wykazów nieruchomości przeznaczonych do sprzedaży   lub dzierżawy</w:t>
      </w:r>
    </w:p>
    <w:p w:rsidR="00BC537D" w:rsidRDefault="00BC537D" w:rsidP="00BC537D">
      <w:pPr>
        <w:numPr>
          <w:ilvl w:val="1"/>
          <w:numId w:val="76"/>
        </w:numPr>
        <w:rPr>
          <w:color w:val="000000"/>
          <w:sz w:val="22"/>
          <w:szCs w:val="22"/>
        </w:rPr>
      </w:pPr>
      <w:r>
        <w:rPr>
          <w:color w:val="000000"/>
          <w:sz w:val="22"/>
          <w:szCs w:val="22"/>
        </w:rPr>
        <w:t>opłaty notarialne za poświadczenia podpisu do wykreślenia hipoteki  lub uwierzytelnianie    dokumentów</w:t>
      </w:r>
    </w:p>
    <w:p w:rsidR="00BC537D" w:rsidRDefault="00BC537D" w:rsidP="00BC537D">
      <w:pPr>
        <w:numPr>
          <w:ilvl w:val="1"/>
          <w:numId w:val="76"/>
        </w:numPr>
        <w:rPr>
          <w:color w:val="000000"/>
          <w:sz w:val="22"/>
          <w:szCs w:val="22"/>
        </w:rPr>
      </w:pPr>
      <w:r>
        <w:rPr>
          <w:color w:val="000000"/>
          <w:sz w:val="22"/>
          <w:szCs w:val="22"/>
        </w:rPr>
        <w:t>opłaty notarialne za prostowanie aktów notarialnych</w:t>
      </w:r>
    </w:p>
    <w:p w:rsidR="00BC537D" w:rsidRDefault="00BC537D" w:rsidP="00BC537D">
      <w:pPr>
        <w:numPr>
          <w:ilvl w:val="1"/>
          <w:numId w:val="76"/>
        </w:numPr>
        <w:rPr>
          <w:color w:val="000000"/>
          <w:sz w:val="22"/>
          <w:szCs w:val="22"/>
        </w:rPr>
      </w:pPr>
      <w:r>
        <w:rPr>
          <w:color w:val="000000"/>
          <w:sz w:val="22"/>
          <w:szCs w:val="22"/>
        </w:rPr>
        <w:t xml:space="preserve">opłaty sądowe za wypisy z Ksiąg Wieczystych niezbędne do sprzedaży lub nabycia  nieruchomości                                                        </w:t>
      </w:r>
    </w:p>
    <w:p w:rsidR="00BC537D" w:rsidRDefault="00BC537D" w:rsidP="00BC537D">
      <w:pPr>
        <w:numPr>
          <w:ilvl w:val="1"/>
          <w:numId w:val="76"/>
        </w:numPr>
        <w:rPr>
          <w:color w:val="000000"/>
          <w:sz w:val="22"/>
          <w:szCs w:val="22"/>
        </w:rPr>
      </w:pPr>
      <w:r>
        <w:rPr>
          <w:color w:val="000000"/>
          <w:sz w:val="22"/>
          <w:szCs w:val="22"/>
        </w:rPr>
        <w:t>usługi geodezyjne niezbędne do obrotu nieruchomościami</w:t>
      </w:r>
    </w:p>
    <w:p w:rsidR="00BC537D" w:rsidRDefault="00BC537D" w:rsidP="00BC537D">
      <w:pPr>
        <w:numPr>
          <w:ilvl w:val="1"/>
          <w:numId w:val="76"/>
        </w:numPr>
        <w:rPr>
          <w:color w:val="000000"/>
          <w:sz w:val="22"/>
          <w:szCs w:val="22"/>
        </w:rPr>
      </w:pPr>
      <w:r>
        <w:rPr>
          <w:color w:val="000000"/>
          <w:sz w:val="22"/>
          <w:szCs w:val="22"/>
        </w:rPr>
        <w:t>obsługa kotłowni – Popowo, Sukowy,</w:t>
      </w:r>
    </w:p>
    <w:p w:rsidR="00BC537D" w:rsidRDefault="00BC537D" w:rsidP="00BC537D">
      <w:pPr>
        <w:numPr>
          <w:ilvl w:val="1"/>
          <w:numId w:val="76"/>
        </w:numPr>
        <w:rPr>
          <w:color w:val="000000"/>
          <w:sz w:val="22"/>
          <w:szCs w:val="22"/>
        </w:rPr>
      </w:pPr>
      <w:r>
        <w:rPr>
          <w:color w:val="000000"/>
          <w:sz w:val="22"/>
          <w:szCs w:val="22"/>
        </w:rPr>
        <w:t>rozbiórka budynku oficyny Rynek 8A, Stary Rynek 3,</w:t>
      </w:r>
    </w:p>
    <w:p w:rsidR="00BC537D" w:rsidRDefault="00BC537D" w:rsidP="00BC537D">
      <w:pPr>
        <w:ind w:left="720"/>
        <w:rPr>
          <w:color w:val="000000"/>
          <w:sz w:val="22"/>
          <w:szCs w:val="22"/>
        </w:rPr>
      </w:pPr>
    </w:p>
    <w:p w:rsidR="00BC537D" w:rsidRDefault="00BC537D" w:rsidP="00BC537D">
      <w:pPr>
        <w:numPr>
          <w:ilvl w:val="0"/>
          <w:numId w:val="75"/>
        </w:numPr>
        <w:rPr>
          <w:color w:val="000000"/>
          <w:sz w:val="22"/>
          <w:szCs w:val="22"/>
        </w:rPr>
      </w:pPr>
      <w:r>
        <w:rPr>
          <w:color w:val="000000"/>
          <w:sz w:val="22"/>
          <w:szCs w:val="22"/>
        </w:rPr>
        <w:t>Zarządzanie mieszkaniowym zasobem gminy  zgodnie z powierzeniem       104.598,00 zł,</w:t>
      </w:r>
    </w:p>
    <w:p w:rsidR="00BC537D" w:rsidRDefault="00BC537D" w:rsidP="00BC537D">
      <w:pPr>
        <w:numPr>
          <w:ilvl w:val="0"/>
          <w:numId w:val="75"/>
        </w:numPr>
        <w:rPr>
          <w:color w:val="000000"/>
          <w:sz w:val="22"/>
          <w:szCs w:val="22"/>
        </w:rPr>
      </w:pPr>
      <w:r>
        <w:rPr>
          <w:color w:val="000000"/>
          <w:sz w:val="22"/>
          <w:szCs w:val="22"/>
        </w:rPr>
        <w:t>Opłaty sądowe, komornicze, itp.                                                                        55.134,06 zł</w:t>
      </w:r>
    </w:p>
    <w:p w:rsidR="00BC537D" w:rsidRDefault="00BC537D" w:rsidP="00BC537D">
      <w:pPr>
        <w:ind w:left="357"/>
        <w:jc w:val="both"/>
        <w:rPr>
          <w:color w:val="000000"/>
          <w:sz w:val="22"/>
          <w:szCs w:val="22"/>
        </w:rPr>
      </w:pPr>
      <w:r>
        <w:rPr>
          <w:color w:val="000000"/>
          <w:sz w:val="22"/>
          <w:szCs w:val="22"/>
        </w:rPr>
        <w:t xml:space="preserve">w tym: opłaty sądowe za udział w sprawach o eksmisje w charakterze interwenienta ubocznego, opłaty sądowe dot. wniesienia spraw o eksmisję lub zapłatę, opłaty za wyciągi główne lub częściowe niezbędne do założonych spraw sądowych lub, dokonania zmian we wpisach Ksiąg Wieczystych, opłaty notarialne za sporządzenia protokołu aktem notarialnym, </w:t>
      </w:r>
    </w:p>
    <w:p w:rsidR="00BC537D" w:rsidRDefault="00BC537D" w:rsidP="00BC537D">
      <w:pPr>
        <w:numPr>
          <w:ilvl w:val="0"/>
          <w:numId w:val="75"/>
        </w:numPr>
        <w:rPr>
          <w:color w:val="000000"/>
          <w:sz w:val="22"/>
          <w:szCs w:val="22"/>
        </w:rPr>
      </w:pPr>
      <w:r>
        <w:rPr>
          <w:color w:val="000000"/>
          <w:sz w:val="22"/>
          <w:szCs w:val="22"/>
        </w:rPr>
        <w:t>Umowa zlecenie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13.780,04 zł</w:t>
      </w:r>
    </w:p>
    <w:p w:rsidR="00BC537D" w:rsidRDefault="00BC537D" w:rsidP="00BC537D">
      <w:pPr>
        <w:numPr>
          <w:ilvl w:val="0"/>
          <w:numId w:val="75"/>
        </w:numPr>
        <w:rPr>
          <w:color w:val="000000"/>
          <w:sz w:val="22"/>
          <w:szCs w:val="22"/>
        </w:rPr>
      </w:pPr>
      <w:r>
        <w:rPr>
          <w:color w:val="000000"/>
          <w:sz w:val="22"/>
          <w:szCs w:val="22"/>
        </w:rPr>
        <w:t>Odszkodowania za brak lokali socjalnych</w:t>
      </w:r>
      <w:r>
        <w:rPr>
          <w:color w:val="000000"/>
          <w:sz w:val="22"/>
          <w:szCs w:val="22"/>
        </w:rPr>
        <w:tab/>
      </w:r>
      <w:r>
        <w:rPr>
          <w:color w:val="000000"/>
          <w:sz w:val="22"/>
          <w:szCs w:val="22"/>
        </w:rPr>
        <w:tab/>
        <w:t xml:space="preserve">                                    19.971,30 zł</w:t>
      </w:r>
    </w:p>
    <w:p w:rsidR="00BC537D" w:rsidRDefault="00BC537D" w:rsidP="00BC537D">
      <w:pPr>
        <w:numPr>
          <w:ilvl w:val="0"/>
          <w:numId w:val="75"/>
        </w:numPr>
        <w:rPr>
          <w:color w:val="000000"/>
          <w:sz w:val="22"/>
          <w:szCs w:val="22"/>
        </w:rPr>
      </w:pPr>
      <w:r>
        <w:rPr>
          <w:color w:val="000000"/>
          <w:sz w:val="22"/>
          <w:szCs w:val="22"/>
        </w:rPr>
        <w:lastRenderedPageBreak/>
        <w:t xml:space="preserve">Koszty zatrudnienia palaczy (Chełmce) , sprzątaczki Rybacka                          32.138,09 zł </w:t>
      </w:r>
    </w:p>
    <w:p w:rsidR="00BC537D" w:rsidRDefault="00BC537D" w:rsidP="00BC537D">
      <w:pPr>
        <w:rPr>
          <w:color w:val="000000"/>
          <w:sz w:val="22"/>
          <w:szCs w:val="22"/>
        </w:rPr>
      </w:pPr>
    </w:p>
    <w:p w:rsidR="00BC537D" w:rsidRDefault="00BC537D" w:rsidP="00BC537D">
      <w:pPr>
        <w:jc w:val="both"/>
        <w:rPr>
          <w:sz w:val="22"/>
          <w:szCs w:val="22"/>
        </w:rPr>
      </w:pPr>
      <w:r>
        <w:rPr>
          <w:color w:val="000000"/>
          <w:sz w:val="22"/>
          <w:szCs w:val="22"/>
        </w:rPr>
        <w:t xml:space="preserve">Na wydatki inwestycyjne wydano 1.393.591,38 zł </w:t>
      </w:r>
      <w:r>
        <w:rPr>
          <w:sz w:val="22"/>
          <w:szCs w:val="22"/>
        </w:rPr>
        <w:t>omówiono na stronie 4</w:t>
      </w:r>
      <w:r w:rsidR="0000145F">
        <w:rPr>
          <w:sz w:val="22"/>
          <w:szCs w:val="22"/>
        </w:rPr>
        <w:t>1</w:t>
      </w:r>
      <w:r>
        <w:rPr>
          <w:sz w:val="22"/>
          <w:szCs w:val="22"/>
        </w:rPr>
        <w:t>.</w:t>
      </w:r>
    </w:p>
    <w:p w:rsidR="00BC537D" w:rsidRDefault="00BC537D" w:rsidP="00BC537D">
      <w:pPr>
        <w:jc w:val="both"/>
        <w:rPr>
          <w:color w:val="000000"/>
          <w:sz w:val="22"/>
          <w:szCs w:val="22"/>
        </w:rPr>
      </w:pPr>
    </w:p>
    <w:p w:rsidR="00BC537D" w:rsidRDefault="00BC537D" w:rsidP="00BC537D">
      <w:pPr>
        <w:rPr>
          <w:b/>
          <w:color w:val="000000"/>
          <w:sz w:val="22"/>
          <w:szCs w:val="22"/>
          <w:u w:val="single"/>
        </w:rPr>
      </w:pPr>
      <w:r>
        <w:rPr>
          <w:b/>
          <w:color w:val="000000"/>
          <w:sz w:val="22"/>
          <w:szCs w:val="22"/>
          <w:u w:val="single"/>
        </w:rPr>
        <w:t>Dział 710- Działalność usługowa</w:t>
      </w:r>
      <w:r>
        <w:rPr>
          <w:b/>
          <w:color w:val="000000"/>
          <w:sz w:val="22"/>
          <w:szCs w:val="22"/>
          <w:u w:val="single"/>
        </w:rPr>
        <w:tab/>
      </w:r>
      <w:r>
        <w:rPr>
          <w:b/>
          <w:color w:val="000000"/>
          <w:sz w:val="22"/>
          <w:szCs w:val="22"/>
          <w:u w:val="single"/>
        </w:rPr>
        <w:tab/>
      </w:r>
      <w:r>
        <w:rPr>
          <w:b/>
          <w:color w:val="000000"/>
          <w:sz w:val="22"/>
          <w:szCs w:val="22"/>
          <w:u w:val="single"/>
        </w:rPr>
        <w:tab/>
        <w:t xml:space="preserve">            </w:t>
      </w:r>
      <w:r>
        <w:rPr>
          <w:b/>
          <w:color w:val="000000"/>
          <w:sz w:val="22"/>
          <w:szCs w:val="22"/>
          <w:u w:val="single"/>
        </w:rPr>
        <w:tab/>
        <w:t>39.944,24 zł</w:t>
      </w:r>
    </w:p>
    <w:p w:rsidR="00BC537D" w:rsidRDefault="00BC537D" w:rsidP="00BC537D">
      <w:pPr>
        <w:rPr>
          <w:b/>
          <w:color w:val="000000"/>
          <w:sz w:val="22"/>
          <w:szCs w:val="22"/>
          <w:u w:val="single"/>
        </w:rPr>
      </w:pPr>
    </w:p>
    <w:p w:rsidR="00BC537D" w:rsidRDefault="00BC537D" w:rsidP="00BC537D">
      <w:pPr>
        <w:rPr>
          <w:color w:val="000000"/>
          <w:sz w:val="22"/>
          <w:szCs w:val="22"/>
        </w:rPr>
      </w:pPr>
      <w:r>
        <w:rPr>
          <w:color w:val="000000"/>
          <w:sz w:val="22"/>
          <w:szCs w:val="22"/>
        </w:rPr>
        <w:t>z tego na :</w:t>
      </w:r>
    </w:p>
    <w:p w:rsidR="00BC537D" w:rsidRDefault="00BC537D" w:rsidP="00BC537D">
      <w:pPr>
        <w:numPr>
          <w:ilvl w:val="0"/>
          <w:numId w:val="72"/>
        </w:numPr>
        <w:jc w:val="both"/>
        <w:rPr>
          <w:color w:val="000000"/>
          <w:sz w:val="22"/>
          <w:szCs w:val="22"/>
        </w:rPr>
      </w:pPr>
      <w:r>
        <w:rPr>
          <w:color w:val="000000"/>
          <w:sz w:val="22"/>
          <w:szCs w:val="22"/>
        </w:rPr>
        <w:t>przygotowanie  projektów decyzji o warunkach zabudowy, przygotowanie  projektów decyzji ustalających lokalizację inwestycji celu publicznego</w:t>
      </w:r>
      <w:r>
        <w:rPr>
          <w:color w:val="000000"/>
          <w:sz w:val="22"/>
          <w:szCs w:val="22"/>
        </w:rPr>
        <w:tab/>
        <w:t>oraz  innych projektów decyzji wydatkowano kwotę 21.924,75 zł</w:t>
      </w:r>
    </w:p>
    <w:p w:rsidR="00BC537D" w:rsidRDefault="00BC537D" w:rsidP="00BC537D">
      <w:pPr>
        <w:numPr>
          <w:ilvl w:val="0"/>
          <w:numId w:val="72"/>
        </w:numPr>
        <w:jc w:val="both"/>
        <w:rPr>
          <w:color w:val="000000"/>
          <w:sz w:val="22"/>
          <w:szCs w:val="22"/>
        </w:rPr>
      </w:pPr>
      <w:r>
        <w:rPr>
          <w:color w:val="000000"/>
          <w:sz w:val="22"/>
          <w:szCs w:val="22"/>
        </w:rPr>
        <w:t>wynagrodzenia Gminnej Komisji Urbanistyczno-Architektonicznej 10.094,60 zł</w:t>
      </w:r>
    </w:p>
    <w:p w:rsidR="00BC537D" w:rsidRDefault="00BC537D" w:rsidP="00BC537D">
      <w:pPr>
        <w:numPr>
          <w:ilvl w:val="0"/>
          <w:numId w:val="72"/>
        </w:numPr>
        <w:jc w:val="both"/>
        <w:rPr>
          <w:color w:val="000000"/>
          <w:sz w:val="22"/>
          <w:szCs w:val="22"/>
        </w:rPr>
      </w:pPr>
      <w:r>
        <w:rPr>
          <w:color w:val="000000"/>
          <w:sz w:val="22"/>
          <w:szCs w:val="22"/>
        </w:rPr>
        <w:t>koncepcja zagospodarowania działki 36/1 Osiedle Robotnicze</w:t>
      </w:r>
      <w:r>
        <w:rPr>
          <w:color w:val="000000"/>
          <w:sz w:val="22"/>
          <w:szCs w:val="22"/>
        </w:rPr>
        <w:tab/>
        <w:t xml:space="preserve">         1.000,00 zł</w:t>
      </w:r>
    </w:p>
    <w:p w:rsidR="00BC537D" w:rsidRDefault="00BC537D" w:rsidP="00BC537D">
      <w:pPr>
        <w:numPr>
          <w:ilvl w:val="0"/>
          <w:numId w:val="72"/>
        </w:numPr>
        <w:jc w:val="both"/>
        <w:rPr>
          <w:color w:val="000000"/>
          <w:sz w:val="22"/>
          <w:szCs w:val="22"/>
        </w:rPr>
      </w:pPr>
      <w:r>
        <w:rPr>
          <w:color w:val="000000"/>
          <w:sz w:val="22"/>
          <w:szCs w:val="22"/>
        </w:rPr>
        <w:t xml:space="preserve">wykonanie map sytuacyjnych, podziały działek </w:t>
      </w:r>
      <w:proofErr w:type="spellStart"/>
      <w:r>
        <w:rPr>
          <w:color w:val="000000"/>
          <w:sz w:val="22"/>
          <w:szCs w:val="22"/>
        </w:rPr>
        <w:t>itp</w:t>
      </w:r>
      <w:proofErr w:type="spellEnd"/>
      <w:r>
        <w:rPr>
          <w:color w:val="000000"/>
          <w:sz w:val="22"/>
          <w:szCs w:val="22"/>
        </w:rPr>
        <w:tab/>
      </w:r>
      <w:r>
        <w:rPr>
          <w:color w:val="000000"/>
          <w:sz w:val="22"/>
          <w:szCs w:val="22"/>
        </w:rPr>
        <w:tab/>
        <w:t xml:space="preserve">         3.612,60 zł</w:t>
      </w:r>
    </w:p>
    <w:p w:rsidR="00BC537D" w:rsidRDefault="00BC537D" w:rsidP="00BC537D">
      <w:pPr>
        <w:numPr>
          <w:ilvl w:val="0"/>
          <w:numId w:val="72"/>
        </w:numPr>
        <w:rPr>
          <w:color w:val="000000"/>
          <w:sz w:val="22"/>
          <w:szCs w:val="22"/>
        </w:rPr>
      </w:pPr>
      <w:r>
        <w:rPr>
          <w:color w:val="000000"/>
          <w:sz w:val="22"/>
          <w:szCs w:val="22"/>
        </w:rPr>
        <w:t>opieka nad grobami wojennymi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3.312,29 zł</w:t>
      </w:r>
    </w:p>
    <w:p w:rsidR="00BC537D" w:rsidRDefault="00BC537D" w:rsidP="00BC537D">
      <w:pPr>
        <w:spacing w:after="200" w:line="276" w:lineRule="auto"/>
        <w:contextualSpacing/>
        <w:jc w:val="both"/>
        <w:rPr>
          <w:rFonts w:eastAsia="Calibri"/>
          <w:sz w:val="22"/>
          <w:szCs w:val="22"/>
          <w:lang w:eastAsia="en-US"/>
        </w:rPr>
      </w:pPr>
      <w:r>
        <w:rPr>
          <w:color w:val="000000"/>
          <w:sz w:val="22"/>
          <w:szCs w:val="22"/>
        </w:rPr>
        <w:t xml:space="preserve">W dziale tym prowadzone są prace związane </w:t>
      </w:r>
      <w:r>
        <w:rPr>
          <w:rFonts w:eastAsia="Calibri"/>
          <w:sz w:val="22"/>
          <w:szCs w:val="22"/>
          <w:lang w:eastAsia="en-US"/>
        </w:rPr>
        <w:t>ze sporządzeniem i opracowaniem miejscowych planów zagospodarowania przestrzennego gminy Kruszwica w miejscowościach:</w:t>
      </w:r>
    </w:p>
    <w:p w:rsidR="00BC537D" w:rsidRDefault="00BC537D" w:rsidP="00BC537D">
      <w:pPr>
        <w:numPr>
          <w:ilvl w:val="0"/>
          <w:numId w:val="77"/>
        </w:numPr>
        <w:rPr>
          <w:rFonts w:eastAsia="Calibri"/>
          <w:sz w:val="22"/>
          <w:szCs w:val="22"/>
          <w:lang w:eastAsia="en-US"/>
        </w:rPr>
      </w:pPr>
      <w:proofErr w:type="spellStart"/>
      <w:r>
        <w:rPr>
          <w:rFonts w:eastAsia="Calibri"/>
          <w:sz w:val="22"/>
          <w:szCs w:val="22"/>
          <w:lang w:eastAsia="en-US"/>
        </w:rPr>
        <w:t>Arturowo</w:t>
      </w:r>
      <w:proofErr w:type="spellEnd"/>
      <w:r>
        <w:rPr>
          <w:rFonts w:eastAsia="Calibri"/>
          <w:sz w:val="22"/>
          <w:szCs w:val="22"/>
          <w:lang w:eastAsia="en-US"/>
        </w:rPr>
        <w:t>, Karczyn w wysokości 21 000,00 zł,</w:t>
      </w:r>
    </w:p>
    <w:p w:rsidR="00BC537D" w:rsidRDefault="00BC537D" w:rsidP="00BC537D">
      <w:pPr>
        <w:numPr>
          <w:ilvl w:val="0"/>
          <w:numId w:val="78"/>
        </w:numPr>
        <w:spacing w:after="200" w:line="276" w:lineRule="auto"/>
        <w:contextualSpacing/>
        <w:jc w:val="both"/>
        <w:rPr>
          <w:rFonts w:eastAsia="Calibri"/>
          <w:sz w:val="22"/>
          <w:szCs w:val="22"/>
          <w:lang w:eastAsia="en-US"/>
        </w:rPr>
      </w:pPr>
      <w:r>
        <w:rPr>
          <w:rFonts w:eastAsia="Calibri"/>
          <w:sz w:val="22"/>
          <w:szCs w:val="22"/>
          <w:lang w:eastAsia="en-US"/>
        </w:rPr>
        <w:t xml:space="preserve">Janocin, Chełmiczki, Kobylnica w wysokości 40 000,00 zł </w:t>
      </w:r>
      <w:r w:rsidR="0000145F">
        <w:rPr>
          <w:rFonts w:eastAsia="Calibri"/>
          <w:sz w:val="22"/>
          <w:szCs w:val="22"/>
          <w:lang w:eastAsia="en-US"/>
        </w:rPr>
        <w:t>( ze względu na przesunięcie terminu realizacji zadania na 2014 rok podjęto uchwałę o wydatkach niewygasających w kwocie 61.000 zł),</w:t>
      </w:r>
    </w:p>
    <w:p w:rsidR="00BC537D" w:rsidRDefault="00BC537D" w:rsidP="00BC537D">
      <w:pPr>
        <w:numPr>
          <w:ilvl w:val="0"/>
          <w:numId w:val="78"/>
        </w:numPr>
        <w:spacing w:after="200" w:line="276" w:lineRule="auto"/>
        <w:contextualSpacing/>
        <w:jc w:val="both"/>
        <w:rPr>
          <w:rFonts w:eastAsia="Calibri"/>
          <w:sz w:val="22"/>
          <w:szCs w:val="22"/>
          <w:lang w:eastAsia="en-US"/>
        </w:rPr>
      </w:pPr>
      <w:r>
        <w:rPr>
          <w:rFonts w:eastAsia="Calibri"/>
          <w:sz w:val="22"/>
          <w:szCs w:val="22"/>
          <w:lang w:eastAsia="en-US"/>
        </w:rPr>
        <w:t xml:space="preserve">Papros, Skotniki, Wola Wapowska, Piaski, Piecki i Wróble w wysokości 35 000,00 zł ( przewidywane zakończenie czerwiec 2014 r.) </w:t>
      </w:r>
    </w:p>
    <w:p w:rsidR="00BC537D" w:rsidRDefault="00BC537D" w:rsidP="00BC537D">
      <w:pPr>
        <w:numPr>
          <w:ilvl w:val="0"/>
          <w:numId w:val="78"/>
        </w:numPr>
        <w:spacing w:after="200" w:line="276" w:lineRule="auto"/>
        <w:contextualSpacing/>
        <w:jc w:val="both"/>
        <w:rPr>
          <w:rFonts w:eastAsia="Calibri"/>
          <w:sz w:val="22"/>
          <w:szCs w:val="22"/>
          <w:lang w:eastAsia="en-US"/>
        </w:rPr>
      </w:pPr>
      <w:r>
        <w:rPr>
          <w:rFonts w:eastAsia="Calibri"/>
          <w:sz w:val="22"/>
          <w:szCs w:val="22"/>
          <w:lang w:eastAsia="en-US"/>
        </w:rPr>
        <w:t xml:space="preserve">Kobylniki  Zakłady Tłuszczowe- umowa na wykonawstwo w 2014 r. </w:t>
      </w:r>
    </w:p>
    <w:p w:rsidR="00BC537D" w:rsidRDefault="00BC537D" w:rsidP="00BC537D">
      <w:pPr>
        <w:rPr>
          <w:b/>
          <w:color w:val="000000"/>
          <w:sz w:val="22"/>
          <w:szCs w:val="22"/>
          <w:u w:val="single"/>
        </w:rPr>
      </w:pPr>
    </w:p>
    <w:p w:rsidR="00BC537D" w:rsidRDefault="00BC537D" w:rsidP="00BC537D">
      <w:pPr>
        <w:rPr>
          <w:i/>
          <w:color w:val="000000"/>
          <w:sz w:val="22"/>
          <w:szCs w:val="22"/>
          <w:u w:val="single"/>
        </w:rPr>
      </w:pPr>
      <w:r>
        <w:rPr>
          <w:b/>
          <w:color w:val="000000"/>
          <w:sz w:val="22"/>
          <w:szCs w:val="22"/>
          <w:u w:val="single"/>
        </w:rPr>
        <w:t>Dział 751 -  Urzędy naczelnych organów władzy                          3.595,00 zł</w:t>
      </w:r>
      <w:r>
        <w:rPr>
          <w:i/>
          <w:color w:val="000000"/>
          <w:sz w:val="22"/>
          <w:szCs w:val="22"/>
          <w:u w:val="single"/>
        </w:rPr>
        <w:t xml:space="preserve"> </w:t>
      </w:r>
    </w:p>
    <w:p w:rsidR="00BC537D" w:rsidRDefault="00BC537D" w:rsidP="00BC537D">
      <w:pPr>
        <w:jc w:val="both"/>
        <w:rPr>
          <w:color w:val="000000"/>
          <w:sz w:val="22"/>
          <w:szCs w:val="22"/>
        </w:rPr>
      </w:pPr>
      <w:r>
        <w:rPr>
          <w:i/>
          <w:color w:val="000000"/>
          <w:sz w:val="22"/>
          <w:szCs w:val="22"/>
        </w:rPr>
        <w:t xml:space="preserve"> </w:t>
      </w:r>
      <w:r>
        <w:rPr>
          <w:color w:val="000000"/>
          <w:sz w:val="22"/>
          <w:szCs w:val="22"/>
        </w:rPr>
        <w:t>w 100% sfinansowane ze środków   Krajowego Biura Wyborczego</w:t>
      </w:r>
      <w:r>
        <w:rPr>
          <w:i/>
          <w:color w:val="000000"/>
          <w:sz w:val="22"/>
          <w:szCs w:val="22"/>
        </w:rPr>
        <w:t xml:space="preserve"> </w:t>
      </w:r>
      <w:r>
        <w:rPr>
          <w:color w:val="000000"/>
          <w:sz w:val="22"/>
          <w:szCs w:val="22"/>
        </w:rPr>
        <w:t>na aktualizację spisu wyborców wydatkowano 3.595,00 zł ,</w:t>
      </w:r>
    </w:p>
    <w:p w:rsidR="00BC537D" w:rsidRDefault="00BC537D" w:rsidP="00BC537D">
      <w:pPr>
        <w:rPr>
          <w:i/>
          <w:color w:val="000000"/>
          <w:sz w:val="22"/>
          <w:szCs w:val="22"/>
        </w:rPr>
      </w:pPr>
    </w:p>
    <w:p w:rsidR="00BC537D" w:rsidRDefault="00BC537D" w:rsidP="00BC537D">
      <w:pPr>
        <w:rPr>
          <w:b/>
          <w:color w:val="000000"/>
          <w:sz w:val="22"/>
          <w:szCs w:val="22"/>
          <w:u w:val="single"/>
        </w:rPr>
      </w:pPr>
      <w:r>
        <w:rPr>
          <w:b/>
          <w:color w:val="000000"/>
          <w:sz w:val="22"/>
          <w:szCs w:val="22"/>
          <w:u w:val="single"/>
        </w:rPr>
        <w:t xml:space="preserve"> Dział 754 - Bezpieczeństwo Publiczne </w:t>
      </w:r>
      <w:r>
        <w:rPr>
          <w:b/>
          <w:color w:val="000000"/>
          <w:sz w:val="22"/>
          <w:szCs w:val="22"/>
          <w:u w:val="single"/>
        </w:rPr>
        <w:tab/>
      </w:r>
      <w:r>
        <w:rPr>
          <w:b/>
          <w:color w:val="000000"/>
          <w:sz w:val="22"/>
          <w:szCs w:val="22"/>
          <w:u w:val="single"/>
        </w:rPr>
        <w:tab/>
        <w:t xml:space="preserve">   </w:t>
      </w:r>
      <w:r>
        <w:rPr>
          <w:b/>
          <w:color w:val="000000"/>
          <w:sz w:val="22"/>
          <w:szCs w:val="22"/>
          <w:u w:val="single"/>
        </w:rPr>
        <w:tab/>
        <w:t xml:space="preserve">  752.631,17 zł</w:t>
      </w:r>
    </w:p>
    <w:p w:rsidR="00BC537D" w:rsidRDefault="00BC537D" w:rsidP="00BC537D">
      <w:pPr>
        <w:rPr>
          <w:i/>
          <w:color w:val="000000"/>
          <w:sz w:val="22"/>
          <w:szCs w:val="22"/>
          <w:u w:val="single"/>
        </w:rPr>
      </w:pPr>
    </w:p>
    <w:p w:rsidR="00BC537D" w:rsidRDefault="00BC537D" w:rsidP="00BC537D">
      <w:pPr>
        <w:rPr>
          <w:color w:val="000000"/>
          <w:sz w:val="22"/>
          <w:szCs w:val="22"/>
        </w:rPr>
      </w:pPr>
      <w:r>
        <w:rPr>
          <w:color w:val="000000"/>
          <w:sz w:val="22"/>
          <w:szCs w:val="22"/>
        </w:rPr>
        <w:t>w ramach tego działu:</w:t>
      </w:r>
    </w:p>
    <w:p w:rsidR="00BC537D" w:rsidRDefault="00BC537D" w:rsidP="00BC537D">
      <w:pPr>
        <w:numPr>
          <w:ilvl w:val="0"/>
          <w:numId w:val="79"/>
        </w:numPr>
        <w:jc w:val="both"/>
        <w:rPr>
          <w:color w:val="000000"/>
          <w:sz w:val="22"/>
          <w:szCs w:val="22"/>
        </w:rPr>
      </w:pPr>
      <w:r>
        <w:rPr>
          <w:color w:val="000000"/>
          <w:sz w:val="22"/>
          <w:szCs w:val="22"/>
        </w:rPr>
        <w:t>przekazano środki w kwocie 24.200 zł na dodatkowe patrole  oraz 5.800 zł na zakup paliwa, dla Komisariatu Policji w Kruszwicy</w:t>
      </w:r>
    </w:p>
    <w:p w:rsidR="00BC537D" w:rsidRDefault="00BC537D" w:rsidP="00BC537D">
      <w:pPr>
        <w:numPr>
          <w:ilvl w:val="0"/>
          <w:numId w:val="79"/>
        </w:numPr>
        <w:rPr>
          <w:color w:val="000000"/>
          <w:sz w:val="22"/>
          <w:szCs w:val="22"/>
        </w:rPr>
      </w:pPr>
      <w:r>
        <w:rPr>
          <w:color w:val="000000"/>
          <w:sz w:val="22"/>
          <w:szCs w:val="22"/>
        </w:rPr>
        <w:t>na wydatki bieżące związane z funkcjonowaniem jednostek OSP       667.030,09 zł</w:t>
      </w:r>
    </w:p>
    <w:p w:rsidR="00BC537D" w:rsidRDefault="00BC537D" w:rsidP="00BC537D">
      <w:pPr>
        <w:rPr>
          <w:color w:val="000000"/>
          <w:sz w:val="22"/>
          <w:szCs w:val="22"/>
        </w:rPr>
      </w:pPr>
      <w:r>
        <w:rPr>
          <w:color w:val="000000"/>
          <w:sz w:val="22"/>
          <w:szCs w:val="22"/>
        </w:rPr>
        <w:t xml:space="preserve"> </w:t>
      </w:r>
      <w:r>
        <w:rPr>
          <w:color w:val="000000"/>
          <w:sz w:val="22"/>
          <w:szCs w:val="22"/>
        </w:rPr>
        <w:tab/>
        <w:t>z tego na koszty wynagrodzeń, ryczałtów                                             374.468,26 zł</w:t>
      </w:r>
    </w:p>
    <w:p w:rsidR="00BC537D" w:rsidRDefault="00BC537D" w:rsidP="00BC537D">
      <w:pPr>
        <w:numPr>
          <w:ilvl w:val="0"/>
          <w:numId w:val="80"/>
        </w:numPr>
        <w:rPr>
          <w:color w:val="000000"/>
          <w:sz w:val="22"/>
          <w:szCs w:val="22"/>
        </w:rPr>
      </w:pPr>
      <w:r>
        <w:rPr>
          <w:color w:val="000000"/>
          <w:sz w:val="22"/>
          <w:szCs w:val="22"/>
        </w:rPr>
        <w:t>na dotację na zakup sprzętu dla OSP w Chełmcach</w:t>
      </w:r>
      <w:r>
        <w:rPr>
          <w:color w:val="000000"/>
          <w:sz w:val="22"/>
          <w:szCs w:val="22"/>
        </w:rPr>
        <w:tab/>
      </w:r>
      <w:r>
        <w:rPr>
          <w:color w:val="000000"/>
          <w:sz w:val="22"/>
          <w:szCs w:val="22"/>
        </w:rPr>
        <w:tab/>
        <w:t xml:space="preserve">             4.231,44 zł </w:t>
      </w:r>
    </w:p>
    <w:p w:rsidR="00BC537D" w:rsidRDefault="00BC537D" w:rsidP="00BC537D">
      <w:pPr>
        <w:numPr>
          <w:ilvl w:val="0"/>
          <w:numId w:val="81"/>
        </w:numPr>
        <w:rPr>
          <w:color w:val="000000"/>
          <w:sz w:val="22"/>
          <w:szCs w:val="22"/>
        </w:rPr>
      </w:pPr>
      <w:r>
        <w:rPr>
          <w:color w:val="000000"/>
          <w:sz w:val="22"/>
          <w:szCs w:val="22"/>
        </w:rPr>
        <w:t xml:space="preserve">na zadania w zakresie ratownictwa wodnego wydano                            41.726,17 zł </w:t>
      </w:r>
    </w:p>
    <w:p w:rsidR="00BC537D" w:rsidRDefault="00BC537D" w:rsidP="00BC537D">
      <w:pPr>
        <w:numPr>
          <w:ilvl w:val="0"/>
          <w:numId w:val="81"/>
        </w:numPr>
        <w:rPr>
          <w:color w:val="000000"/>
          <w:sz w:val="22"/>
          <w:szCs w:val="22"/>
        </w:rPr>
      </w:pPr>
      <w:r>
        <w:rPr>
          <w:color w:val="000000"/>
          <w:sz w:val="22"/>
          <w:szCs w:val="22"/>
        </w:rPr>
        <w:t>na wydatki związane  z  zarządzaniem kryzysowym                                   960,00 zł</w:t>
      </w:r>
    </w:p>
    <w:p w:rsidR="00BC537D" w:rsidRDefault="00BC537D" w:rsidP="00BC537D">
      <w:pPr>
        <w:numPr>
          <w:ilvl w:val="0"/>
          <w:numId w:val="81"/>
        </w:numPr>
        <w:rPr>
          <w:color w:val="000000"/>
          <w:sz w:val="22"/>
          <w:szCs w:val="22"/>
        </w:rPr>
      </w:pPr>
      <w:r>
        <w:rPr>
          <w:color w:val="000000"/>
          <w:sz w:val="22"/>
          <w:szCs w:val="22"/>
        </w:rPr>
        <w:t>na wydatki bieżące  związane z monitoringiem                                        8.683,47 zł</w:t>
      </w:r>
    </w:p>
    <w:p w:rsidR="00BC537D" w:rsidRDefault="00BC537D" w:rsidP="00BC537D">
      <w:pPr>
        <w:rPr>
          <w:color w:val="000000"/>
          <w:sz w:val="22"/>
          <w:szCs w:val="22"/>
        </w:rPr>
      </w:pPr>
    </w:p>
    <w:p w:rsidR="00BC537D" w:rsidRDefault="00BC537D" w:rsidP="00BC537D">
      <w:pPr>
        <w:rPr>
          <w:b/>
          <w:color w:val="000000"/>
          <w:sz w:val="22"/>
          <w:szCs w:val="22"/>
          <w:u w:val="single"/>
        </w:rPr>
      </w:pPr>
      <w:r>
        <w:rPr>
          <w:color w:val="000000"/>
          <w:sz w:val="22"/>
          <w:szCs w:val="22"/>
        </w:rPr>
        <w:t xml:space="preserve"> </w:t>
      </w:r>
      <w:r>
        <w:rPr>
          <w:b/>
          <w:color w:val="000000"/>
          <w:sz w:val="22"/>
          <w:szCs w:val="22"/>
          <w:u w:val="single"/>
        </w:rPr>
        <w:t>Dział 757 - Obsługa długu publicznego</w:t>
      </w:r>
      <w:r>
        <w:rPr>
          <w:b/>
          <w:color w:val="000000"/>
          <w:sz w:val="22"/>
          <w:szCs w:val="22"/>
          <w:u w:val="single"/>
        </w:rPr>
        <w:tab/>
      </w:r>
      <w:r>
        <w:rPr>
          <w:b/>
          <w:color w:val="000000"/>
          <w:sz w:val="22"/>
          <w:szCs w:val="22"/>
          <w:u w:val="single"/>
        </w:rPr>
        <w:tab/>
      </w:r>
      <w:r>
        <w:rPr>
          <w:b/>
          <w:color w:val="000000"/>
          <w:sz w:val="22"/>
          <w:szCs w:val="22"/>
          <w:u w:val="single"/>
        </w:rPr>
        <w:tab/>
        <w:t xml:space="preserve">               425.911,67 zł</w:t>
      </w:r>
    </w:p>
    <w:p w:rsidR="00BC537D" w:rsidRDefault="00BC537D" w:rsidP="00BC537D">
      <w:pPr>
        <w:rPr>
          <w:color w:val="000000"/>
          <w:sz w:val="22"/>
          <w:szCs w:val="22"/>
          <w:u w:val="single"/>
        </w:rPr>
      </w:pPr>
    </w:p>
    <w:p w:rsidR="00BC537D" w:rsidRDefault="00BC537D" w:rsidP="00BC537D">
      <w:pPr>
        <w:rPr>
          <w:color w:val="000000"/>
          <w:sz w:val="22"/>
          <w:szCs w:val="22"/>
        </w:rPr>
      </w:pPr>
      <w:r>
        <w:rPr>
          <w:color w:val="000000"/>
          <w:sz w:val="22"/>
          <w:szCs w:val="22"/>
        </w:rPr>
        <w:t>Wydatki na obsługę długu stanowią 0,72 % dochodów wykonanych , w tym:</w:t>
      </w:r>
    </w:p>
    <w:p w:rsidR="00BC537D" w:rsidRDefault="00BC537D" w:rsidP="00BC537D">
      <w:pPr>
        <w:rPr>
          <w:color w:val="000000"/>
          <w:sz w:val="22"/>
          <w:szCs w:val="22"/>
          <w:u w:val="single"/>
        </w:rPr>
      </w:pPr>
    </w:p>
    <w:p w:rsidR="00BC537D" w:rsidRDefault="00BC537D" w:rsidP="00BC537D">
      <w:pPr>
        <w:numPr>
          <w:ilvl w:val="0"/>
          <w:numId w:val="82"/>
        </w:numPr>
        <w:rPr>
          <w:color w:val="000000"/>
          <w:sz w:val="22"/>
          <w:szCs w:val="22"/>
        </w:rPr>
      </w:pPr>
      <w:r>
        <w:rPr>
          <w:color w:val="000000"/>
          <w:sz w:val="22"/>
          <w:szCs w:val="22"/>
        </w:rPr>
        <w:t xml:space="preserve">odsetki od pożyczek  i kredytów   </w:t>
      </w:r>
      <w:r>
        <w:rPr>
          <w:color w:val="000000"/>
          <w:sz w:val="22"/>
          <w:szCs w:val="22"/>
        </w:rPr>
        <w:tab/>
        <w:t xml:space="preserve">   82.078,43 zł</w:t>
      </w:r>
    </w:p>
    <w:p w:rsidR="00BC537D" w:rsidRDefault="00BC537D" w:rsidP="00BC537D">
      <w:pPr>
        <w:numPr>
          <w:ilvl w:val="0"/>
          <w:numId w:val="82"/>
        </w:numPr>
        <w:rPr>
          <w:color w:val="000000"/>
          <w:sz w:val="22"/>
          <w:szCs w:val="22"/>
        </w:rPr>
      </w:pPr>
      <w:r>
        <w:rPr>
          <w:color w:val="000000"/>
          <w:sz w:val="22"/>
          <w:szCs w:val="22"/>
        </w:rPr>
        <w:t xml:space="preserve">prowizja za emisje obligacji </w:t>
      </w:r>
      <w:r>
        <w:rPr>
          <w:color w:val="000000"/>
          <w:sz w:val="22"/>
          <w:szCs w:val="22"/>
        </w:rPr>
        <w:tab/>
        <w:t xml:space="preserve"> </w:t>
      </w:r>
      <w:r>
        <w:rPr>
          <w:color w:val="000000"/>
          <w:sz w:val="22"/>
          <w:szCs w:val="22"/>
        </w:rPr>
        <w:tab/>
        <w:t xml:space="preserve">   10.000,00 zł</w:t>
      </w:r>
    </w:p>
    <w:p w:rsidR="00BC537D" w:rsidRDefault="00BC537D" w:rsidP="00BC537D">
      <w:pPr>
        <w:numPr>
          <w:ilvl w:val="0"/>
          <w:numId w:val="82"/>
        </w:numPr>
        <w:rPr>
          <w:color w:val="000000"/>
          <w:sz w:val="22"/>
          <w:szCs w:val="22"/>
        </w:rPr>
      </w:pPr>
      <w:r>
        <w:rPr>
          <w:color w:val="000000"/>
          <w:sz w:val="22"/>
          <w:szCs w:val="22"/>
        </w:rPr>
        <w:t xml:space="preserve">odsetki od emisji obligacji  </w:t>
      </w:r>
      <w:r>
        <w:rPr>
          <w:color w:val="000000"/>
          <w:sz w:val="22"/>
          <w:szCs w:val="22"/>
        </w:rPr>
        <w:tab/>
        <w:t xml:space="preserve">              333.833,24 zł</w:t>
      </w:r>
    </w:p>
    <w:p w:rsidR="00BC537D" w:rsidRDefault="00BC537D" w:rsidP="00BC537D">
      <w:pPr>
        <w:rPr>
          <w:color w:val="000000"/>
          <w:sz w:val="22"/>
          <w:szCs w:val="22"/>
        </w:rPr>
      </w:pPr>
      <w:r>
        <w:rPr>
          <w:color w:val="000000"/>
          <w:sz w:val="22"/>
          <w:szCs w:val="22"/>
        </w:rPr>
        <w:t xml:space="preserve"> </w:t>
      </w:r>
    </w:p>
    <w:p w:rsidR="00BC537D" w:rsidRDefault="00BC537D" w:rsidP="00BC537D">
      <w:pPr>
        <w:rPr>
          <w:i/>
          <w:color w:val="000000"/>
          <w:sz w:val="22"/>
          <w:szCs w:val="22"/>
          <w:u w:val="single"/>
        </w:rPr>
      </w:pPr>
      <w:r>
        <w:rPr>
          <w:b/>
          <w:color w:val="000000"/>
          <w:sz w:val="22"/>
          <w:szCs w:val="22"/>
          <w:u w:val="single"/>
        </w:rPr>
        <w:t>Dział 851 -  Ochrona zdrowia</w:t>
      </w:r>
      <w:r>
        <w:rPr>
          <w:b/>
          <w:color w:val="000000"/>
          <w:sz w:val="22"/>
          <w:szCs w:val="22"/>
          <w:u w:val="single"/>
        </w:rPr>
        <w:tab/>
        <w:t xml:space="preserve">          </w:t>
      </w:r>
      <w:r>
        <w:rPr>
          <w:b/>
          <w:color w:val="000000"/>
          <w:sz w:val="22"/>
          <w:szCs w:val="22"/>
          <w:u w:val="single"/>
        </w:rPr>
        <w:tab/>
        <w:t xml:space="preserve">                               330.413,04 zł</w:t>
      </w:r>
    </w:p>
    <w:p w:rsidR="00BC537D" w:rsidRDefault="00BC537D" w:rsidP="00BC537D">
      <w:pPr>
        <w:rPr>
          <w:color w:val="000000"/>
          <w:sz w:val="22"/>
          <w:szCs w:val="22"/>
        </w:rPr>
      </w:pPr>
      <w:r>
        <w:rPr>
          <w:color w:val="000000"/>
          <w:sz w:val="22"/>
          <w:szCs w:val="22"/>
        </w:rPr>
        <w:t xml:space="preserve">       w tym wydatki z podziałem </w:t>
      </w:r>
    </w:p>
    <w:p w:rsidR="00BC537D" w:rsidRDefault="00BC537D" w:rsidP="00BC537D">
      <w:pPr>
        <w:numPr>
          <w:ilvl w:val="0"/>
          <w:numId w:val="83"/>
        </w:numPr>
        <w:rPr>
          <w:color w:val="000000"/>
          <w:sz w:val="22"/>
          <w:szCs w:val="22"/>
        </w:rPr>
      </w:pPr>
      <w:r>
        <w:rPr>
          <w:color w:val="000000"/>
          <w:sz w:val="22"/>
          <w:szCs w:val="22"/>
        </w:rPr>
        <w:t>na przeciwdziałanie narkomanii</w:t>
      </w:r>
      <w:r>
        <w:rPr>
          <w:color w:val="000000"/>
          <w:sz w:val="22"/>
          <w:szCs w:val="22"/>
        </w:rPr>
        <w:tab/>
      </w:r>
      <w:r>
        <w:rPr>
          <w:color w:val="000000"/>
          <w:sz w:val="22"/>
          <w:szCs w:val="22"/>
        </w:rPr>
        <w:tab/>
      </w:r>
      <w:r>
        <w:rPr>
          <w:color w:val="000000"/>
          <w:sz w:val="22"/>
          <w:szCs w:val="22"/>
        </w:rPr>
        <w:tab/>
      </w:r>
      <w:r>
        <w:rPr>
          <w:color w:val="000000"/>
          <w:sz w:val="22"/>
          <w:szCs w:val="22"/>
        </w:rPr>
        <w:tab/>
        <w:t xml:space="preserve">     10.999,32 zł   </w:t>
      </w:r>
    </w:p>
    <w:p w:rsidR="00BC537D" w:rsidRDefault="00BC537D" w:rsidP="00BC537D">
      <w:pPr>
        <w:numPr>
          <w:ilvl w:val="0"/>
          <w:numId w:val="83"/>
        </w:numPr>
        <w:rPr>
          <w:color w:val="000000"/>
          <w:sz w:val="22"/>
          <w:szCs w:val="22"/>
        </w:rPr>
      </w:pPr>
      <w:r>
        <w:rPr>
          <w:color w:val="000000"/>
          <w:sz w:val="22"/>
          <w:szCs w:val="22"/>
        </w:rPr>
        <w:t xml:space="preserve">na przeciwdziałanie alkoholizmowi stanowiły            </w:t>
      </w:r>
      <w:r>
        <w:rPr>
          <w:color w:val="000000"/>
          <w:sz w:val="22"/>
          <w:szCs w:val="22"/>
        </w:rPr>
        <w:tab/>
        <w:t xml:space="preserve">   308.619,08 zł</w:t>
      </w:r>
    </w:p>
    <w:p w:rsidR="00BC537D" w:rsidRDefault="00BC537D" w:rsidP="00BC537D">
      <w:pPr>
        <w:numPr>
          <w:ilvl w:val="0"/>
          <w:numId w:val="83"/>
        </w:numPr>
        <w:rPr>
          <w:color w:val="000000"/>
          <w:sz w:val="22"/>
          <w:szCs w:val="22"/>
        </w:rPr>
      </w:pPr>
      <w:r>
        <w:rPr>
          <w:color w:val="000000"/>
          <w:sz w:val="22"/>
          <w:szCs w:val="22"/>
        </w:rPr>
        <w:t>pozostała działalność</w:t>
      </w:r>
      <w:r>
        <w:rPr>
          <w:color w:val="000000"/>
          <w:sz w:val="22"/>
          <w:szCs w:val="22"/>
        </w:rPr>
        <w:tab/>
      </w:r>
      <w:r>
        <w:rPr>
          <w:color w:val="000000"/>
          <w:sz w:val="22"/>
          <w:szCs w:val="22"/>
        </w:rPr>
        <w:tab/>
      </w:r>
      <w:r>
        <w:rPr>
          <w:color w:val="000000"/>
          <w:sz w:val="22"/>
          <w:szCs w:val="22"/>
        </w:rPr>
        <w:tab/>
      </w:r>
      <w:r>
        <w:rPr>
          <w:color w:val="000000"/>
          <w:sz w:val="22"/>
          <w:szCs w:val="22"/>
        </w:rPr>
        <w:tab/>
        <w:t xml:space="preserve">                    10.794,64 zł</w:t>
      </w:r>
      <w:r>
        <w:rPr>
          <w:sz w:val="22"/>
          <w:szCs w:val="22"/>
        </w:rPr>
        <w:t xml:space="preserve"> </w:t>
      </w:r>
    </w:p>
    <w:p w:rsidR="00BC537D" w:rsidRDefault="00BC537D" w:rsidP="00BC537D">
      <w:pPr>
        <w:spacing w:before="100" w:beforeAutospacing="1" w:after="100" w:afterAutospacing="1"/>
        <w:ind w:left="648"/>
        <w:contextualSpacing/>
        <w:jc w:val="both"/>
        <w:rPr>
          <w:sz w:val="22"/>
          <w:szCs w:val="22"/>
        </w:rPr>
      </w:pPr>
      <w:r>
        <w:rPr>
          <w:sz w:val="22"/>
          <w:szCs w:val="22"/>
        </w:rPr>
        <w:t xml:space="preserve">W 2013r. przeprowadzono bezpłatne badania słuchu dla osób </w:t>
      </w:r>
      <w:r>
        <w:rPr>
          <w:sz w:val="22"/>
          <w:szCs w:val="22"/>
        </w:rPr>
        <w:br/>
        <w:t xml:space="preserve">po 50 roku życia oraz osób z niedosłuchem, 8 bezpłatnych akcji badań mammograficznych dla kobiet od </w:t>
      </w:r>
      <w:r>
        <w:rPr>
          <w:sz w:val="22"/>
          <w:szCs w:val="22"/>
        </w:rPr>
        <w:lastRenderedPageBreak/>
        <w:t>50 do 69 roku życia, w których łącznie wzięło udział  ponad 300 pań. Gmina Kruszwica, jako jedyna gmina z powiatu inowrocławskiego przystąpiła do ogólnopolskiego konkursu „Zdrowa Gmina”. Organizatorem konkursu jest Polska Unia Onkologii. Ideą Konkursu Zdrowa Gmina jest podkreślenie wagi badań profilaktycznych, a jego główne zadanie to zachęcanie ludzi do zgłaszania się na badania mające na celu wczesne wykrycie raka piersi, szyjki macicy oraz jelita grubego. W ramach Konkursu Gmina Kruszwica zorganizowała m.in. wyjazdowe badania cytologiczne i mammograficzne dla kobiet w Regionalnym Centrum Onkologii w Bydgoszczy  –  w których wzięło udział   17 pań, a także konkurs plastyczny pod nazwą  </w:t>
      </w:r>
      <w:r>
        <w:rPr>
          <w:rStyle w:val="Uwydatnienie"/>
          <w:b w:val="0"/>
          <w:bCs/>
          <w:sz w:val="22"/>
          <w:szCs w:val="22"/>
        </w:rPr>
        <w:t>„Zbadaj się Mamo!”.</w:t>
      </w:r>
      <w:r>
        <w:rPr>
          <w:sz w:val="22"/>
          <w:szCs w:val="22"/>
        </w:rPr>
        <w:t xml:space="preserve"> Konkurs skierowany był do uczniów szkół podstawowych. Zadaniem było przygotowanie przez dzieci plakatu upowszechniającego korzystanie z badań profilaktycznych wśród kobiet. Do konkursu zgłoszono 60 prac. W konkursie „Zdrowa Gmina” w ogólnej klasyfikacji Gmina Kruszwica zajęła 25 miejsce na 506 startujących podmiotów. </w:t>
      </w:r>
    </w:p>
    <w:p w:rsidR="00BC537D" w:rsidRDefault="00BC537D" w:rsidP="00BC537D">
      <w:pPr>
        <w:tabs>
          <w:tab w:val="left" w:pos="142"/>
          <w:tab w:val="left" w:pos="284"/>
        </w:tabs>
        <w:jc w:val="both"/>
        <w:rPr>
          <w:sz w:val="22"/>
          <w:szCs w:val="22"/>
        </w:rPr>
      </w:pPr>
    </w:p>
    <w:p w:rsidR="00BC537D" w:rsidRDefault="00BC537D" w:rsidP="00BC537D">
      <w:pPr>
        <w:jc w:val="both"/>
        <w:rPr>
          <w:b/>
          <w:color w:val="000000"/>
          <w:sz w:val="22"/>
          <w:szCs w:val="22"/>
          <w:u w:val="single"/>
        </w:rPr>
      </w:pPr>
      <w:r>
        <w:rPr>
          <w:b/>
          <w:color w:val="000000"/>
          <w:sz w:val="22"/>
          <w:szCs w:val="22"/>
          <w:u w:val="single"/>
        </w:rPr>
        <w:t>Dział 900 -Gospodarka Komunalna                                   4.720.082,64 zł</w:t>
      </w:r>
    </w:p>
    <w:p w:rsidR="00BC537D" w:rsidRDefault="00BC537D" w:rsidP="00BC537D">
      <w:pPr>
        <w:ind w:left="360" w:hanging="360"/>
        <w:rPr>
          <w:color w:val="000000"/>
          <w:sz w:val="22"/>
          <w:szCs w:val="22"/>
        </w:rPr>
      </w:pPr>
      <w:r>
        <w:rPr>
          <w:color w:val="000000"/>
          <w:sz w:val="22"/>
          <w:szCs w:val="22"/>
        </w:rPr>
        <w:t xml:space="preserve">      wydatki obejmowały zadnia:</w:t>
      </w:r>
    </w:p>
    <w:p w:rsidR="00BC537D" w:rsidRDefault="00BC537D" w:rsidP="00BC537D">
      <w:pPr>
        <w:numPr>
          <w:ilvl w:val="0"/>
          <w:numId w:val="84"/>
        </w:numPr>
        <w:tabs>
          <w:tab w:val="left" w:pos="6300"/>
        </w:tabs>
        <w:ind w:hanging="578"/>
        <w:rPr>
          <w:color w:val="000000"/>
          <w:sz w:val="22"/>
          <w:szCs w:val="22"/>
        </w:rPr>
      </w:pPr>
      <w:r>
        <w:rPr>
          <w:color w:val="000000"/>
          <w:sz w:val="22"/>
          <w:szCs w:val="22"/>
        </w:rPr>
        <w:t xml:space="preserve">gospodarkę ściekową </w:t>
      </w:r>
      <w:r>
        <w:rPr>
          <w:color w:val="000000"/>
          <w:sz w:val="22"/>
          <w:szCs w:val="22"/>
        </w:rPr>
        <w:tab/>
      </w:r>
      <w:r>
        <w:rPr>
          <w:color w:val="000000"/>
          <w:sz w:val="22"/>
          <w:szCs w:val="22"/>
        </w:rPr>
        <w:tab/>
      </w:r>
      <w:r>
        <w:rPr>
          <w:color w:val="000000"/>
          <w:sz w:val="22"/>
          <w:szCs w:val="22"/>
        </w:rPr>
        <w:tab/>
        <w:t>496.694,72 zł</w:t>
      </w:r>
    </w:p>
    <w:p w:rsidR="00BC537D" w:rsidRDefault="00BC537D" w:rsidP="00BC537D">
      <w:pPr>
        <w:ind w:left="357" w:hanging="357"/>
        <w:jc w:val="both"/>
        <w:rPr>
          <w:color w:val="000000"/>
          <w:sz w:val="22"/>
          <w:szCs w:val="22"/>
        </w:rPr>
      </w:pPr>
      <w:r>
        <w:rPr>
          <w:color w:val="000000"/>
          <w:sz w:val="22"/>
          <w:szCs w:val="22"/>
        </w:rPr>
        <w:t xml:space="preserve">  w tym inwestycje 93.921,86 zł   zadania ujęte  w opisie o inwestycjach str. 4</w:t>
      </w:r>
      <w:r w:rsidR="0000145F">
        <w:rPr>
          <w:color w:val="000000"/>
          <w:sz w:val="22"/>
          <w:szCs w:val="22"/>
        </w:rPr>
        <w:t>2</w:t>
      </w:r>
      <w:r>
        <w:rPr>
          <w:color w:val="000000"/>
          <w:sz w:val="22"/>
          <w:szCs w:val="22"/>
        </w:rPr>
        <w:t>,</w:t>
      </w:r>
    </w:p>
    <w:p w:rsidR="00BC537D" w:rsidRDefault="00BC537D" w:rsidP="00BC537D">
      <w:pPr>
        <w:numPr>
          <w:ilvl w:val="0"/>
          <w:numId w:val="80"/>
        </w:numPr>
        <w:jc w:val="both"/>
        <w:rPr>
          <w:sz w:val="22"/>
          <w:szCs w:val="22"/>
          <w:lang w:eastAsia="en-US" w:bidi="en-US"/>
        </w:rPr>
      </w:pPr>
      <w:r>
        <w:rPr>
          <w:color w:val="000000"/>
          <w:sz w:val="22"/>
          <w:szCs w:val="22"/>
        </w:rPr>
        <w:t>na udrożnienie , czyszczenie i konserwacje kanalizacji deszczowej w mieście wydatkowano 105.185,93 zł, w tym</w:t>
      </w:r>
      <w:r>
        <w:rPr>
          <w:sz w:val="22"/>
          <w:szCs w:val="22"/>
          <w:lang w:eastAsia="en-US" w:bidi="en-US"/>
        </w:rPr>
        <w:t>: usunięto awarie kanalizacji deszczowej w ul. Wiejskiej, ul. Kolegiackiej, ul. Cmentarnej, ul. Mickiewicza, ul. Rynek, ul. Lipowej, ul. Grodzkiej, ul. Przybyszewskiego, ul. Kujawskiej, odtworzono nawierzchnię po usunięciu awarii kanalizacji ogólnospławnej w ciągu ul. Zamkowej w Kruszwicy, wyremontowano studnie kanalizacji deszczowej na terenie miasta Kruszwica, wyczyszczono kanalizację deszczową, usunięto awarię kanalizacji deszczowej w chodniku przy ul. Niepodległości w Kruszwicy, udrożniono rów melioracyjny przy ul. Mickiewicza w Kruszwicy, odprowadzono wody deszczowe z ul. Mieszka w Kruszwicy poprzez czyszczenie rowu melioracyjnego oraz remont istniejącej infrastruktury kanalizacyjnej, wyczyszczono studzienki kanalizacji deszczowej zlokalizowane na placu handlowym przy ul. Kujawskiej w Kruszwicy,</w:t>
      </w:r>
    </w:p>
    <w:p w:rsidR="00BC537D" w:rsidRDefault="00BC537D" w:rsidP="00BC537D">
      <w:pPr>
        <w:numPr>
          <w:ilvl w:val="0"/>
          <w:numId w:val="85"/>
        </w:numPr>
        <w:jc w:val="both"/>
        <w:rPr>
          <w:sz w:val="22"/>
          <w:szCs w:val="22"/>
        </w:rPr>
      </w:pPr>
      <w:r>
        <w:rPr>
          <w:sz w:val="22"/>
          <w:szCs w:val="22"/>
        </w:rPr>
        <w:t xml:space="preserve">przekazano kwotę 297.586,93 zł do Spółki Wodnej w Kruszwicy na pokrycie części kosztów związanych z modernizacją oczyszczalni ścieków.  </w:t>
      </w:r>
    </w:p>
    <w:p w:rsidR="00BC537D" w:rsidRDefault="00BC537D" w:rsidP="00BC537D">
      <w:pPr>
        <w:jc w:val="both"/>
        <w:rPr>
          <w:color w:val="000000"/>
          <w:sz w:val="22"/>
          <w:szCs w:val="22"/>
        </w:rPr>
      </w:pPr>
    </w:p>
    <w:p w:rsidR="00BC537D" w:rsidRDefault="00BC537D" w:rsidP="00BC537D">
      <w:pPr>
        <w:numPr>
          <w:ilvl w:val="0"/>
          <w:numId w:val="84"/>
        </w:numPr>
        <w:rPr>
          <w:color w:val="000000"/>
          <w:sz w:val="22"/>
          <w:szCs w:val="22"/>
        </w:rPr>
      </w:pPr>
      <w:r>
        <w:rPr>
          <w:color w:val="000000"/>
          <w:sz w:val="22"/>
          <w:szCs w:val="22"/>
        </w:rPr>
        <w:t>gospodarka odpadami</w:t>
      </w:r>
      <w:r>
        <w:rPr>
          <w:color w:val="000000"/>
          <w:sz w:val="22"/>
          <w:szCs w:val="22"/>
        </w:rPr>
        <w:tab/>
        <w:t xml:space="preserve">( dotacja </w:t>
      </w:r>
      <w:proofErr w:type="spellStart"/>
      <w:r>
        <w:rPr>
          <w:color w:val="000000"/>
          <w:sz w:val="22"/>
          <w:szCs w:val="22"/>
        </w:rPr>
        <w:t>WFOŚiGW</w:t>
      </w:r>
      <w:proofErr w:type="spellEnd"/>
      <w:r>
        <w:rPr>
          <w:color w:val="000000"/>
          <w:sz w:val="22"/>
          <w:szCs w:val="22"/>
        </w:rPr>
        <w:t xml:space="preserve"> w Toruniu)</w:t>
      </w:r>
      <w:r>
        <w:rPr>
          <w:color w:val="000000"/>
          <w:sz w:val="22"/>
          <w:szCs w:val="22"/>
        </w:rPr>
        <w:tab/>
      </w:r>
      <w:r>
        <w:rPr>
          <w:color w:val="000000"/>
          <w:sz w:val="22"/>
          <w:szCs w:val="22"/>
        </w:rPr>
        <w:tab/>
      </w:r>
      <w:r>
        <w:rPr>
          <w:color w:val="000000"/>
          <w:sz w:val="22"/>
          <w:szCs w:val="22"/>
        </w:rPr>
        <w:tab/>
        <w:t>440.117,51 zł</w:t>
      </w:r>
    </w:p>
    <w:p w:rsidR="00BC537D" w:rsidRDefault="00BC537D" w:rsidP="00BC537D">
      <w:pPr>
        <w:numPr>
          <w:ilvl w:val="0"/>
          <w:numId w:val="86"/>
        </w:numPr>
        <w:tabs>
          <w:tab w:val="clear" w:pos="360"/>
          <w:tab w:val="left" w:pos="851"/>
        </w:tabs>
        <w:ind w:firstLine="66"/>
        <w:jc w:val="both"/>
        <w:rPr>
          <w:color w:val="000000"/>
          <w:sz w:val="22"/>
          <w:szCs w:val="22"/>
        </w:rPr>
      </w:pPr>
      <w:r>
        <w:rPr>
          <w:color w:val="000000"/>
          <w:sz w:val="22"/>
          <w:szCs w:val="22"/>
        </w:rPr>
        <w:t>na usuwanie, transport i utylizacje wyrobów azbestowych wydatkowano kwotę 18.557,62 zł, zadanie finansowane dotacją z Wojewódzkiego Funduszu Ochrony Środowiska w Toruniu.</w:t>
      </w:r>
    </w:p>
    <w:p w:rsidR="0000145F" w:rsidRDefault="0000145F" w:rsidP="0000145F">
      <w:pPr>
        <w:tabs>
          <w:tab w:val="left" w:pos="851"/>
        </w:tabs>
        <w:ind w:left="426"/>
        <w:jc w:val="both"/>
        <w:rPr>
          <w:color w:val="000000"/>
          <w:sz w:val="22"/>
          <w:szCs w:val="22"/>
        </w:rPr>
      </w:pPr>
    </w:p>
    <w:p w:rsidR="00BC537D" w:rsidRDefault="00BC537D" w:rsidP="00BC537D">
      <w:pPr>
        <w:numPr>
          <w:ilvl w:val="0"/>
          <w:numId w:val="86"/>
        </w:numPr>
        <w:tabs>
          <w:tab w:val="clear" w:pos="360"/>
          <w:tab w:val="left" w:pos="851"/>
        </w:tabs>
        <w:ind w:firstLine="66"/>
        <w:jc w:val="both"/>
        <w:rPr>
          <w:color w:val="000000"/>
          <w:sz w:val="22"/>
          <w:szCs w:val="22"/>
        </w:rPr>
      </w:pPr>
      <w:r>
        <w:rPr>
          <w:color w:val="000000"/>
          <w:sz w:val="22"/>
          <w:szCs w:val="22"/>
        </w:rPr>
        <w:t>wydatki związane z odbieraniem i zagospodarowaniem odpadów komunalnych od właścicieli nieruchomości zamieszkałych w okresie od lipca do końca listopada 2013 r. wyniosły  417.623,89 zł w tym:</w:t>
      </w:r>
    </w:p>
    <w:p w:rsidR="00BC537D" w:rsidRDefault="00BC537D" w:rsidP="00BC537D">
      <w:pPr>
        <w:numPr>
          <w:ilvl w:val="0"/>
          <w:numId w:val="87"/>
        </w:numPr>
        <w:tabs>
          <w:tab w:val="left" w:pos="567"/>
        </w:tabs>
        <w:ind w:left="426" w:hanging="142"/>
        <w:jc w:val="both"/>
        <w:rPr>
          <w:color w:val="000000"/>
          <w:sz w:val="22"/>
          <w:szCs w:val="22"/>
        </w:rPr>
      </w:pPr>
      <w:r>
        <w:rPr>
          <w:color w:val="000000"/>
          <w:sz w:val="22"/>
          <w:szCs w:val="22"/>
        </w:rPr>
        <w:t>prowadzenie Punktu Selektywnej Zbiórki Odpadów 57.655,30 zł,</w:t>
      </w:r>
    </w:p>
    <w:p w:rsidR="00BC537D" w:rsidRDefault="00BC537D" w:rsidP="00BC537D">
      <w:pPr>
        <w:numPr>
          <w:ilvl w:val="0"/>
          <w:numId w:val="87"/>
        </w:numPr>
        <w:tabs>
          <w:tab w:val="left" w:pos="567"/>
        </w:tabs>
        <w:ind w:left="426" w:hanging="142"/>
        <w:jc w:val="both"/>
        <w:rPr>
          <w:color w:val="000000"/>
          <w:sz w:val="22"/>
          <w:szCs w:val="22"/>
        </w:rPr>
      </w:pPr>
      <w:r>
        <w:rPr>
          <w:color w:val="000000"/>
          <w:sz w:val="22"/>
          <w:szCs w:val="22"/>
        </w:rPr>
        <w:t>na przygotowanie PSZOK wydatkowano 12.120,64 zł,</w:t>
      </w:r>
    </w:p>
    <w:p w:rsidR="00BC537D" w:rsidRDefault="00BC537D" w:rsidP="00BC537D">
      <w:pPr>
        <w:numPr>
          <w:ilvl w:val="0"/>
          <w:numId w:val="87"/>
        </w:numPr>
        <w:tabs>
          <w:tab w:val="left" w:pos="567"/>
        </w:tabs>
        <w:ind w:left="426" w:hanging="142"/>
        <w:jc w:val="both"/>
        <w:rPr>
          <w:color w:val="000000"/>
          <w:sz w:val="22"/>
          <w:szCs w:val="22"/>
        </w:rPr>
      </w:pPr>
      <w:r>
        <w:rPr>
          <w:color w:val="000000"/>
          <w:sz w:val="22"/>
          <w:szCs w:val="22"/>
        </w:rPr>
        <w:t xml:space="preserve">odbiór i zagospodarowanie odpadów  za kwotę 345.637,38 zł (na podstawie umowy zawartej w drodze przetargu  zadanie wykonuje  Przedsiębiorstwo Komunalne w Kruszwicy Sp. z </w:t>
      </w:r>
      <w:proofErr w:type="spellStart"/>
      <w:r>
        <w:rPr>
          <w:color w:val="000000"/>
          <w:sz w:val="22"/>
          <w:szCs w:val="22"/>
        </w:rPr>
        <w:t>o.o</w:t>
      </w:r>
      <w:proofErr w:type="spellEnd"/>
      <w:r>
        <w:rPr>
          <w:color w:val="000000"/>
          <w:sz w:val="22"/>
          <w:szCs w:val="22"/>
        </w:rPr>
        <w:t>) , faktura za m-c grudzień w kwocie 67.203,22 zł została opłacona w 2014 r.</w:t>
      </w:r>
    </w:p>
    <w:p w:rsidR="00BC537D" w:rsidRDefault="00BC537D" w:rsidP="00BC537D">
      <w:pPr>
        <w:numPr>
          <w:ilvl w:val="0"/>
          <w:numId w:val="87"/>
        </w:numPr>
        <w:tabs>
          <w:tab w:val="left" w:pos="851"/>
        </w:tabs>
        <w:ind w:left="426" w:hanging="142"/>
        <w:jc w:val="both"/>
        <w:rPr>
          <w:color w:val="000000"/>
          <w:sz w:val="22"/>
          <w:szCs w:val="22"/>
        </w:rPr>
      </w:pPr>
      <w:r>
        <w:rPr>
          <w:color w:val="000000"/>
          <w:sz w:val="22"/>
          <w:szCs w:val="22"/>
        </w:rPr>
        <w:t>na materiały promujące segregację wydano 2.210,57 zł,</w:t>
      </w:r>
    </w:p>
    <w:p w:rsidR="00BC537D" w:rsidRDefault="00BC537D" w:rsidP="00BC537D">
      <w:pPr>
        <w:tabs>
          <w:tab w:val="left" w:pos="851"/>
        </w:tabs>
        <w:ind w:left="426" w:hanging="142"/>
        <w:jc w:val="both"/>
        <w:rPr>
          <w:color w:val="000000"/>
          <w:sz w:val="22"/>
          <w:szCs w:val="22"/>
        </w:rPr>
      </w:pPr>
      <w:r>
        <w:rPr>
          <w:color w:val="000000"/>
          <w:sz w:val="22"/>
          <w:szCs w:val="22"/>
        </w:rPr>
        <w:t>Pozostałe wydatki związane  z organizacją i obsługą odbierania  i zagospodarowania odpadów komunalnych od właścicieli nieruchomości  zostały poniesione w rozdziale 75023 i wyniosły za 2013 rok 162.208,06 zł , w tym:</w:t>
      </w:r>
    </w:p>
    <w:p w:rsidR="00BC537D" w:rsidRDefault="00BC537D" w:rsidP="00BC537D">
      <w:pPr>
        <w:numPr>
          <w:ilvl w:val="0"/>
          <w:numId w:val="88"/>
        </w:numPr>
        <w:tabs>
          <w:tab w:val="left" w:pos="1134"/>
        </w:tabs>
        <w:ind w:left="426" w:hanging="142"/>
        <w:jc w:val="both"/>
        <w:rPr>
          <w:sz w:val="22"/>
          <w:szCs w:val="22"/>
        </w:rPr>
      </w:pPr>
      <w:r>
        <w:rPr>
          <w:sz w:val="22"/>
          <w:szCs w:val="22"/>
        </w:rPr>
        <w:t xml:space="preserve">kwotę 112 364,24 zł poniesiono na </w:t>
      </w:r>
      <w:r>
        <w:rPr>
          <w:color w:val="000000"/>
          <w:sz w:val="22"/>
          <w:szCs w:val="22"/>
        </w:rPr>
        <w:t>wynagrodzenia pracowników wykonujących zadania związane z gospodarowaniem odpadami w tym nagrodę ,wypłatę prowizji dla sołtysów z tytułu inkasa opłaty , roznoszenie korespondencji przez pracownika zatrudnionego w tym celu w ramach umowy zlecenie, dostarczanie korespondencji przez gońców zatrudnionych w tutejszym Urzędzie, oraz pochodne od wynagrodzeń  tj. składki  ZUS, fundusz pracy,</w:t>
      </w:r>
    </w:p>
    <w:p w:rsidR="00BC537D" w:rsidRDefault="00BC537D" w:rsidP="00BC537D">
      <w:pPr>
        <w:numPr>
          <w:ilvl w:val="0"/>
          <w:numId w:val="88"/>
        </w:numPr>
        <w:ind w:left="426" w:hanging="142"/>
        <w:jc w:val="both"/>
        <w:rPr>
          <w:color w:val="000000"/>
          <w:sz w:val="22"/>
          <w:szCs w:val="22"/>
        </w:rPr>
      </w:pPr>
      <w:r>
        <w:rPr>
          <w:color w:val="000000"/>
          <w:sz w:val="22"/>
          <w:szCs w:val="22"/>
        </w:rPr>
        <w:t>za kwotę 11 032,28 zł zakupiono licencje do komputerów, pieczątki, koperty, tusze, tonery, papier oraz inne materiały biurowe,</w:t>
      </w:r>
    </w:p>
    <w:p w:rsidR="00BC537D" w:rsidRDefault="00BC537D" w:rsidP="00BC537D">
      <w:pPr>
        <w:numPr>
          <w:ilvl w:val="0"/>
          <w:numId w:val="88"/>
        </w:numPr>
        <w:ind w:left="426" w:hanging="142"/>
        <w:jc w:val="both"/>
        <w:rPr>
          <w:color w:val="000000"/>
          <w:sz w:val="22"/>
          <w:szCs w:val="22"/>
        </w:rPr>
      </w:pPr>
      <w:r>
        <w:rPr>
          <w:color w:val="000000"/>
          <w:sz w:val="22"/>
          <w:szCs w:val="22"/>
        </w:rPr>
        <w:t>kwota 12 633,49 zł wydano na opłatę  za prowadzenie obsługi płatności masowych, wykonanie formularzy deklaracji, druk ulotek informacyjnych, wysyłka korespondencji pocztą, aktualizacja serwisu "Odpady",</w:t>
      </w:r>
    </w:p>
    <w:p w:rsidR="00BC537D" w:rsidRDefault="00BC537D" w:rsidP="00BC537D">
      <w:pPr>
        <w:numPr>
          <w:ilvl w:val="0"/>
          <w:numId w:val="88"/>
        </w:numPr>
        <w:ind w:left="426" w:hanging="142"/>
        <w:jc w:val="both"/>
        <w:rPr>
          <w:color w:val="000000"/>
          <w:sz w:val="22"/>
          <w:szCs w:val="22"/>
        </w:rPr>
      </w:pPr>
      <w:r>
        <w:rPr>
          <w:color w:val="000000"/>
          <w:sz w:val="22"/>
          <w:szCs w:val="22"/>
        </w:rPr>
        <w:t>kwotę 6 570,68 zł poniesiono na szkolenia pracowników oraz podróże krajowe,</w:t>
      </w:r>
    </w:p>
    <w:p w:rsidR="00BC537D" w:rsidRDefault="00BC537D" w:rsidP="00BC537D">
      <w:pPr>
        <w:numPr>
          <w:ilvl w:val="0"/>
          <w:numId w:val="88"/>
        </w:numPr>
        <w:ind w:left="426" w:hanging="142"/>
        <w:jc w:val="both"/>
        <w:rPr>
          <w:color w:val="000000"/>
          <w:sz w:val="22"/>
          <w:szCs w:val="22"/>
        </w:rPr>
      </w:pPr>
      <w:r>
        <w:rPr>
          <w:color w:val="000000"/>
          <w:sz w:val="22"/>
          <w:szCs w:val="22"/>
        </w:rPr>
        <w:t>kwotą 150,00 zł opłacono znaki sądowe dotyczące zapytania o niekaralność pracowników,</w:t>
      </w:r>
    </w:p>
    <w:p w:rsidR="00BC537D" w:rsidRDefault="00BC537D" w:rsidP="00BC537D">
      <w:pPr>
        <w:numPr>
          <w:ilvl w:val="0"/>
          <w:numId w:val="88"/>
        </w:numPr>
        <w:ind w:left="426" w:hanging="142"/>
        <w:jc w:val="both"/>
        <w:rPr>
          <w:color w:val="000000"/>
          <w:sz w:val="22"/>
          <w:szCs w:val="22"/>
        </w:rPr>
      </w:pPr>
      <w:r>
        <w:rPr>
          <w:color w:val="000000"/>
          <w:sz w:val="22"/>
          <w:szCs w:val="22"/>
        </w:rPr>
        <w:t>w ramach wydatków majątkowych zakupiono 3 komputery   o wartości 19 457,37zł.</w:t>
      </w:r>
    </w:p>
    <w:p w:rsidR="00BC537D" w:rsidRDefault="00BC537D" w:rsidP="00BC537D">
      <w:pPr>
        <w:tabs>
          <w:tab w:val="left" w:pos="851"/>
        </w:tabs>
        <w:ind w:left="709"/>
        <w:jc w:val="both"/>
        <w:rPr>
          <w:color w:val="000000"/>
          <w:sz w:val="22"/>
          <w:szCs w:val="22"/>
        </w:rPr>
      </w:pPr>
    </w:p>
    <w:p w:rsidR="00BC537D" w:rsidRDefault="00BC537D" w:rsidP="0000145F">
      <w:pPr>
        <w:numPr>
          <w:ilvl w:val="0"/>
          <w:numId w:val="89"/>
        </w:numPr>
        <w:tabs>
          <w:tab w:val="clear" w:pos="1126"/>
          <w:tab w:val="num" w:pos="426"/>
        </w:tabs>
        <w:ind w:left="426" w:hanging="142"/>
        <w:rPr>
          <w:color w:val="000000"/>
          <w:sz w:val="22"/>
          <w:szCs w:val="22"/>
        </w:rPr>
      </w:pPr>
      <w:r>
        <w:rPr>
          <w:color w:val="000000"/>
          <w:sz w:val="22"/>
          <w:szCs w:val="22"/>
        </w:rPr>
        <w:t>oczyszczania miasta i gminy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00145F">
        <w:rPr>
          <w:color w:val="000000"/>
          <w:sz w:val="22"/>
          <w:szCs w:val="22"/>
        </w:rPr>
        <w:t>207.219,1</w:t>
      </w:r>
      <w:r>
        <w:rPr>
          <w:color w:val="000000"/>
          <w:sz w:val="22"/>
          <w:szCs w:val="22"/>
        </w:rPr>
        <w:t>0 zł</w:t>
      </w:r>
    </w:p>
    <w:p w:rsidR="00BC537D" w:rsidRDefault="00BC537D" w:rsidP="00BC537D">
      <w:pPr>
        <w:ind w:left="426"/>
        <w:rPr>
          <w:color w:val="000000"/>
          <w:sz w:val="22"/>
          <w:szCs w:val="22"/>
        </w:rPr>
      </w:pPr>
    </w:p>
    <w:p w:rsidR="00BC537D" w:rsidRDefault="00BC537D" w:rsidP="00BC537D">
      <w:pPr>
        <w:widowControl w:val="0"/>
        <w:autoSpaceDE w:val="0"/>
        <w:autoSpaceDN w:val="0"/>
        <w:adjustRightInd w:val="0"/>
        <w:ind w:left="426" w:firstLine="282"/>
        <w:jc w:val="both"/>
        <w:rPr>
          <w:sz w:val="22"/>
          <w:szCs w:val="22"/>
        </w:rPr>
      </w:pPr>
      <w:r>
        <w:rPr>
          <w:sz w:val="22"/>
          <w:szCs w:val="22"/>
        </w:rPr>
        <w:t xml:space="preserve">Wydatki obejmowały wywóz nieczystości z koszy ulicznych -  kontenerów  KP7 z terenu miasta i pola namiotowego w Złotowie   43.869,25 zł. utrzymanie szaletu  na parkingu PTTK 51.000 zł ,   wynajem  kabiny WC plac targowy </w:t>
      </w:r>
      <w:proofErr w:type="spellStart"/>
      <w:r>
        <w:rPr>
          <w:sz w:val="22"/>
          <w:szCs w:val="22"/>
        </w:rPr>
        <w:t>Zagople</w:t>
      </w:r>
      <w:proofErr w:type="spellEnd"/>
      <w:r>
        <w:rPr>
          <w:sz w:val="22"/>
          <w:szCs w:val="22"/>
        </w:rPr>
        <w:t xml:space="preserve">, Rynek obwoźny ul. Poznańska , Żerniki cmentarz podczas Wszystkich </w:t>
      </w:r>
      <w:proofErr w:type="spellStart"/>
      <w:r>
        <w:rPr>
          <w:sz w:val="22"/>
          <w:szCs w:val="22"/>
        </w:rPr>
        <w:t>Świetych</w:t>
      </w:r>
      <w:proofErr w:type="spellEnd"/>
      <w:r>
        <w:rPr>
          <w:sz w:val="22"/>
          <w:szCs w:val="22"/>
        </w:rPr>
        <w:t xml:space="preserve">  10.157,47 zł ,wynajem zamiatarki do sprzątania ulic 11.559,29 zł, uporządkowanie terenu </w:t>
      </w:r>
      <w:proofErr w:type="spellStart"/>
      <w:r>
        <w:rPr>
          <w:sz w:val="22"/>
          <w:szCs w:val="22"/>
        </w:rPr>
        <w:t>ul.Lipowej</w:t>
      </w:r>
      <w:proofErr w:type="spellEnd"/>
      <w:r>
        <w:rPr>
          <w:sz w:val="22"/>
          <w:szCs w:val="22"/>
        </w:rPr>
        <w:t xml:space="preserve"> i Nadgoplańskie 13.530 zł,  bagrowanie stawu w Bachorcach 22.000 zł, usuwanie połamanych drzew  5.043 zł, czyszczenie stawu w Chełmiczkach 5.900 zł, akcja „Sprzątanie Świata” 2.448,86 zł, usługi transport i wykaszanie 6.056,87 zł, czyszczenie przesmyku na Półwyspie </w:t>
      </w:r>
      <w:proofErr w:type="spellStart"/>
      <w:r>
        <w:rPr>
          <w:sz w:val="22"/>
          <w:szCs w:val="22"/>
        </w:rPr>
        <w:t>Rzępowskim</w:t>
      </w:r>
      <w:proofErr w:type="spellEnd"/>
      <w:r>
        <w:rPr>
          <w:sz w:val="22"/>
          <w:szCs w:val="22"/>
        </w:rPr>
        <w:t xml:space="preserve"> 2.500 zł, </w:t>
      </w:r>
    </w:p>
    <w:p w:rsidR="00BC537D" w:rsidRDefault="00BC537D" w:rsidP="00BC537D">
      <w:pPr>
        <w:widowControl w:val="0"/>
        <w:autoSpaceDE w:val="0"/>
        <w:autoSpaceDN w:val="0"/>
        <w:adjustRightInd w:val="0"/>
        <w:ind w:left="360" w:firstLine="348"/>
        <w:jc w:val="both"/>
        <w:rPr>
          <w:color w:val="000000"/>
          <w:sz w:val="22"/>
          <w:szCs w:val="22"/>
        </w:rPr>
      </w:pPr>
      <w:r>
        <w:rPr>
          <w:color w:val="000000"/>
          <w:sz w:val="22"/>
          <w:szCs w:val="22"/>
        </w:rPr>
        <w:t xml:space="preserve">Na zakup materiałów wydatkowano 22.367,26 zł w tym; zakupiono 30 </w:t>
      </w:r>
      <w:proofErr w:type="spellStart"/>
      <w:r>
        <w:rPr>
          <w:color w:val="000000"/>
          <w:sz w:val="22"/>
          <w:szCs w:val="22"/>
        </w:rPr>
        <w:t>szt</w:t>
      </w:r>
      <w:proofErr w:type="spellEnd"/>
      <w:r>
        <w:rPr>
          <w:color w:val="000000"/>
          <w:sz w:val="22"/>
          <w:szCs w:val="22"/>
        </w:rPr>
        <w:t xml:space="preserve"> koszy ulicznych za kwotę 8.940 zł,  zakupiono 10 ławek za kwotę 5.498,10 zł, farbę do malowania , pojemniki i worki plastikowe itp.</w:t>
      </w:r>
    </w:p>
    <w:p w:rsidR="00BC537D" w:rsidRDefault="00BC537D" w:rsidP="00BC537D">
      <w:pPr>
        <w:widowControl w:val="0"/>
        <w:autoSpaceDE w:val="0"/>
        <w:autoSpaceDN w:val="0"/>
        <w:adjustRightInd w:val="0"/>
        <w:ind w:left="360" w:firstLine="348"/>
        <w:jc w:val="both"/>
        <w:rPr>
          <w:color w:val="000000"/>
          <w:sz w:val="22"/>
          <w:szCs w:val="22"/>
        </w:rPr>
      </w:pPr>
    </w:p>
    <w:p w:rsidR="00BC537D" w:rsidRDefault="00BC537D" w:rsidP="00BC537D">
      <w:pPr>
        <w:widowControl w:val="0"/>
        <w:numPr>
          <w:ilvl w:val="0"/>
          <w:numId w:val="90"/>
        </w:numPr>
        <w:autoSpaceDE w:val="0"/>
        <w:autoSpaceDN w:val="0"/>
        <w:adjustRightInd w:val="0"/>
        <w:jc w:val="both"/>
        <w:rPr>
          <w:color w:val="000000"/>
          <w:sz w:val="22"/>
          <w:szCs w:val="22"/>
        </w:rPr>
      </w:pPr>
      <w:r>
        <w:rPr>
          <w:color w:val="000000"/>
          <w:sz w:val="22"/>
          <w:szCs w:val="22"/>
        </w:rPr>
        <w:t>utrzymanie zieleni  85.797,75 zł ,  w tym;</w:t>
      </w:r>
    </w:p>
    <w:p w:rsidR="00BC537D" w:rsidRDefault="00BC537D" w:rsidP="00BC537D">
      <w:pPr>
        <w:widowControl w:val="0"/>
        <w:autoSpaceDE w:val="0"/>
        <w:autoSpaceDN w:val="0"/>
        <w:adjustRightInd w:val="0"/>
        <w:ind w:left="426"/>
        <w:jc w:val="both"/>
        <w:rPr>
          <w:sz w:val="22"/>
          <w:szCs w:val="22"/>
        </w:rPr>
      </w:pPr>
      <w:r>
        <w:rPr>
          <w:sz w:val="22"/>
          <w:szCs w:val="22"/>
        </w:rPr>
        <w:t xml:space="preserve">wydatki  obejmowały  wykoszenie  terenów  zielonych  na  terenie  miasta i  gminy  18.877,39 zł , zainstalowanie opasek ochronnych na pnie drzew 4.981,50 zł,  praca transportowe 2.798,25 zł,  wycinka i przycinanie drzew na terenie gminy 27.477,05 zł, zakup nasion traw i kwitów , odżywek, torfu  13.776,4 zł, części zamiennych do kosiarek 1615,44 zł, zakup drzew i krzewów do </w:t>
      </w:r>
      <w:proofErr w:type="spellStart"/>
      <w:r>
        <w:rPr>
          <w:sz w:val="22"/>
          <w:szCs w:val="22"/>
        </w:rPr>
        <w:t>nasadzeń</w:t>
      </w:r>
      <w:proofErr w:type="spellEnd"/>
      <w:r>
        <w:rPr>
          <w:sz w:val="22"/>
          <w:szCs w:val="22"/>
        </w:rPr>
        <w:t xml:space="preserve"> za kwotę 13.200 zł przy dofinansowaniu z WFOŚ i GW w kwocie 10.000 zł.</w:t>
      </w:r>
    </w:p>
    <w:p w:rsidR="00BC537D" w:rsidRDefault="00BC537D" w:rsidP="00BC537D">
      <w:pPr>
        <w:widowControl w:val="0"/>
        <w:autoSpaceDE w:val="0"/>
        <w:autoSpaceDN w:val="0"/>
        <w:adjustRightInd w:val="0"/>
        <w:ind w:left="426"/>
        <w:jc w:val="both"/>
        <w:rPr>
          <w:color w:val="000000"/>
          <w:sz w:val="22"/>
          <w:szCs w:val="22"/>
        </w:rPr>
      </w:pPr>
    </w:p>
    <w:p w:rsidR="00BC537D" w:rsidRDefault="00BC537D" w:rsidP="00BC537D">
      <w:pPr>
        <w:numPr>
          <w:ilvl w:val="0"/>
          <w:numId w:val="90"/>
        </w:numPr>
        <w:rPr>
          <w:color w:val="000000"/>
          <w:sz w:val="22"/>
          <w:szCs w:val="22"/>
        </w:rPr>
      </w:pPr>
      <w:r>
        <w:rPr>
          <w:color w:val="000000"/>
          <w:sz w:val="22"/>
          <w:szCs w:val="22"/>
        </w:rPr>
        <w:t xml:space="preserve">oświetlenie ulic i dróg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1.395.869,23 zł</w:t>
      </w:r>
    </w:p>
    <w:p w:rsidR="00BC537D" w:rsidRDefault="00BC537D" w:rsidP="00BC537D">
      <w:pPr>
        <w:widowControl w:val="0"/>
        <w:numPr>
          <w:ilvl w:val="0"/>
          <w:numId w:val="91"/>
        </w:numPr>
        <w:autoSpaceDE w:val="0"/>
        <w:autoSpaceDN w:val="0"/>
        <w:adjustRightInd w:val="0"/>
        <w:jc w:val="both"/>
        <w:rPr>
          <w:color w:val="000000"/>
          <w:sz w:val="22"/>
          <w:szCs w:val="22"/>
        </w:rPr>
      </w:pPr>
      <w:r>
        <w:rPr>
          <w:color w:val="000000"/>
          <w:sz w:val="22"/>
          <w:szCs w:val="22"/>
        </w:rPr>
        <w:t>koszty zakupu energii do oświetlenia ulicznego,</w:t>
      </w:r>
      <w:r>
        <w:rPr>
          <w:sz w:val="22"/>
          <w:szCs w:val="22"/>
        </w:rPr>
        <w:t xml:space="preserve"> drogowego i parkowego  na terenie miasta i gminy Kruszwica  </w:t>
      </w:r>
      <w:r>
        <w:rPr>
          <w:color w:val="000000"/>
          <w:sz w:val="22"/>
          <w:szCs w:val="22"/>
        </w:rPr>
        <w:t xml:space="preserve">wyniosły 697.571,89 zł , </w:t>
      </w:r>
    </w:p>
    <w:p w:rsidR="00BC537D" w:rsidRDefault="00BC537D" w:rsidP="00BC537D">
      <w:pPr>
        <w:widowControl w:val="0"/>
        <w:numPr>
          <w:ilvl w:val="0"/>
          <w:numId w:val="91"/>
        </w:numPr>
        <w:autoSpaceDE w:val="0"/>
        <w:autoSpaceDN w:val="0"/>
        <w:adjustRightInd w:val="0"/>
        <w:jc w:val="both"/>
        <w:rPr>
          <w:color w:val="000000"/>
          <w:sz w:val="22"/>
          <w:szCs w:val="22"/>
        </w:rPr>
      </w:pPr>
      <w:r>
        <w:rPr>
          <w:sz w:val="22"/>
          <w:szCs w:val="22"/>
        </w:rPr>
        <w:t xml:space="preserve">opłata za   konserwację  oświetlenia wyniosła 500.097,40 </w:t>
      </w:r>
      <w:r>
        <w:rPr>
          <w:b/>
          <w:sz w:val="22"/>
          <w:szCs w:val="22"/>
        </w:rPr>
        <w:t xml:space="preserve"> </w:t>
      </w:r>
      <w:r>
        <w:rPr>
          <w:sz w:val="22"/>
          <w:szCs w:val="22"/>
        </w:rPr>
        <w:t>zł., za zakupu kloszy, opraw i materiałów do naprawy oświetlenia parkowego na terenie miasta   2.116,58 zł, koszty napraw to 21.422,49 zł.</w:t>
      </w:r>
    </w:p>
    <w:p w:rsidR="00BC537D" w:rsidRDefault="00BC537D" w:rsidP="00BC537D">
      <w:pPr>
        <w:widowControl w:val="0"/>
        <w:autoSpaceDE w:val="0"/>
        <w:autoSpaceDN w:val="0"/>
        <w:adjustRightInd w:val="0"/>
        <w:ind w:left="357"/>
        <w:jc w:val="both"/>
        <w:rPr>
          <w:color w:val="000000"/>
          <w:sz w:val="22"/>
          <w:szCs w:val="22"/>
        </w:rPr>
      </w:pPr>
      <w:r>
        <w:rPr>
          <w:sz w:val="22"/>
          <w:szCs w:val="22"/>
        </w:rPr>
        <w:t>Wydatki majątkowe dotyczące budowy nowych punktów oświetleniowych wyniosły  174.661,07 zł (szczegółowo zostały omówione na str. 4</w:t>
      </w:r>
      <w:r w:rsidR="0000145F">
        <w:rPr>
          <w:sz w:val="22"/>
          <w:szCs w:val="22"/>
        </w:rPr>
        <w:t>2</w:t>
      </w:r>
      <w:r>
        <w:rPr>
          <w:sz w:val="22"/>
          <w:szCs w:val="22"/>
        </w:rPr>
        <w:t>).</w:t>
      </w:r>
    </w:p>
    <w:p w:rsidR="00BC537D" w:rsidRPr="0000145F" w:rsidRDefault="00BC537D" w:rsidP="0000145F">
      <w:pPr>
        <w:pStyle w:val="Akapitzlist"/>
        <w:widowControl w:val="0"/>
        <w:numPr>
          <w:ilvl w:val="0"/>
          <w:numId w:val="103"/>
        </w:numPr>
        <w:tabs>
          <w:tab w:val="num" w:pos="567"/>
        </w:tabs>
        <w:autoSpaceDE w:val="0"/>
        <w:autoSpaceDN w:val="0"/>
        <w:adjustRightInd w:val="0"/>
        <w:ind w:firstLine="69"/>
        <w:jc w:val="both"/>
        <w:rPr>
          <w:rFonts w:ascii="Times New Roman" w:hAnsi="Times New Roman"/>
          <w:color w:val="000000"/>
        </w:rPr>
      </w:pPr>
      <w:r w:rsidRPr="0000145F">
        <w:rPr>
          <w:rFonts w:ascii="Times New Roman" w:hAnsi="Times New Roman"/>
          <w:color w:val="000000"/>
        </w:rPr>
        <w:t>Przychody  z opłat i kar  za korzystanie  ze środowiska wyniosły w 2013 roku   103.961,27 zł  i środki  te zostały wykorzystane na działania w ochronę środowiska tj. na wydatki bieżące 40.795,68 zł , a na zadania inwestycyjne 63.165,59 zł .</w:t>
      </w:r>
    </w:p>
    <w:p w:rsidR="00BC537D" w:rsidRPr="002D29A0" w:rsidRDefault="00BC537D" w:rsidP="00BC537D">
      <w:pPr>
        <w:ind w:left="426"/>
        <w:jc w:val="both"/>
        <w:rPr>
          <w:color w:val="000000"/>
          <w:sz w:val="22"/>
          <w:szCs w:val="22"/>
        </w:rPr>
      </w:pPr>
      <w:r w:rsidRPr="002D29A0">
        <w:rPr>
          <w:color w:val="000000"/>
          <w:sz w:val="22"/>
          <w:szCs w:val="22"/>
        </w:rPr>
        <w:t>W ramach zadań inwestycyjnych sfinansowano w części budowę sieci wodociągowej przy ul Poznańskiej i Wiejskiej w Kruszwicy.</w:t>
      </w:r>
    </w:p>
    <w:p w:rsidR="00BC537D" w:rsidRPr="002D29A0" w:rsidRDefault="00BC537D" w:rsidP="00BC537D">
      <w:pPr>
        <w:ind w:left="426"/>
        <w:jc w:val="both"/>
        <w:rPr>
          <w:b/>
          <w:color w:val="000000"/>
          <w:sz w:val="22"/>
          <w:szCs w:val="22"/>
          <w:u w:val="single"/>
        </w:rPr>
      </w:pPr>
      <w:r w:rsidRPr="002D29A0">
        <w:rPr>
          <w:color w:val="000000"/>
          <w:sz w:val="22"/>
          <w:szCs w:val="22"/>
        </w:rPr>
        <w:t xml:space="preserve">W ramach wydatków bieżących opłacono </w:t>
      </w:r>
      <w:r w:rsidRPr="002D29A0">
        <w:rPr>
          <w:sz w:val="22"/>
          <w:szCs w:val="22"/>
        </w:rPr>
        <w:t>koszty wywozu odpadów segregowanych,  koszty monitoringu placu po składowisku odpadów w miejscowości Skotniki (badanie wód, wywóz odcieków , ocena osiadania), odbiór i utylizacja przeterminowanych leków od mieszkańców, likwidację dzikich wysypisk.</w:t>
      </w:r>
    </w:p>
    <w:p w:rsidR="00BC537D" w:rsidRPr="002D29A0" w:rsidRDefault="00BC537D" w:rsidP="00BC537D">
      <w:pPr>
        <w:widowControl w:val="0"/>
        <w:autoSpaceDE w:val="0"/>
        <w:autoSpaceDN w:val="0"/>
        <w:adjustRightInd w:val="0"/>
        <w:ind w:left="426"/>
        <w:jc w:val="both"/>
        <w:rPr>
          <w:color w:val="000000"/>
          <w:sz w:val="22"/>
          <w:szCs w:val="22"/>
        </w:rPr>
      </w:pPr>
    </w:p>
    <w:p w:rsidR="0000145F" w:rsidRPr="002D29A0" w:rsidRDefault="00BC537D" w:rsidP="00705E3F">
      <w:pPr>
        <w:pStyle w:val="Akapitzlist"/>
        <w:widowControl w:val="0"/>
        <w:numPr>
          <w:ilvl w:val="0"/>
          <w:numId w:val="104"/>
        </w:numPr>
        <w:autoSpaceDE w:val="0"/>
        <w:autoSpaceDN w:val="0"/>
        <w:adjustRightInd w:val="0"/>
        <w:ind w:left="357" w:firstLine="69"/>
        <w:jc w:val="both"/>
        <w:rPr>
          <w:rFonts w:ascii="Times New Roman" w:hAnsi="Times New Roman"/>
          <w:color w:val="000000"/>
        </w:rPr>
      </w:pPr>
      <w:r w:rsidRPr="002D29A0">
        <w:rPr>
          <w:rFonts w:ascii="Times New Roman" w:hAnsi="Times New Roman"/>
          <w:color w:val="000000"/>
        </w:rPr>
        <w:t xml:space="preserve">pozostała działalność </w:t>
      </w:r>
      <w:r w:rsidRPr="002D29A0">
        <w:rPr>
          <w:rFonts w:ascii="Times New Roman" w:hAnsi="Times New Roman"/>
          <w:color w:val="000000"/>
        </w:rPr>
        <w:tab/>
      </w:r>
      <w:r w:rsidRPr="002D29A0">
        <w:rPr>
          <w:rFonts w:ascii="Times New Roman" w:hAnsi="Times New Roman"/>
          <w:color w:val="000000"/>
        </w:rPr>
        <w:tab/>
      </w:r>
      <w:r w:rsidRPr="002D29A0">
        <w:rPr>
          <w:rFonts w:ascii="Times New Roman" w:hAnsi="Times New Roman"/>
          <w:color w:val="000000"/>
        </w:rPr>
        <w:tab/>
        <w:t xml:space="preserve">    </w:t>
      </w:r>
      <w:r w:rsidRPr="002D29A0">
        <w:rPr>
          <w:rFonts w:ascii="Times New Roman" w:hAnsi="Times New Roman"/>
          <w:color w:val="000000"/>
        </w:rPr>
        <w:tab/>
      </w:r>
      <w:r w:rsidRPr="002D29A0">
        <w:rPr>
          <w:rFonts w:ascii="Times New Roman" w:hAnsi="Times New Roman"/>
          <w:color w:val="000000"/>
        </w:rPr>
        <w:tab/>
      </w:r>
      <w:r w:rsidRPr="002D29A0">
        <w:rPr>
          <w:rFonts w:ascii="Times New Roman" w:hAnsi="Times New Roman"/>
          <w:color w:val="000000"/>
        </w:rPr>
        <w:tab/>
      </w:r>
      <w:r w:rsidRPr="002D29A0">
        <w:rPr>
          <w:rFonts w:ascii="Times New Roman" w:hAnsi="Times New Roman"/>
          <w:color w:val="000000"/>
        </w:rPr>
        <w:tab/>
        <w:t xml:space="preserve">   2.053.588,65 zł</w:t>
      </w:r>
    </w:p>
    <w:p w:rsidR="002D29A0" w:rsidRPr="002D29A0" w:rsidRDefault="00BC537D" w:rsidP="0000145F">
      <w:pPr>
        <w:pStyle w:val="Akapitzlist"/>
        <w:widowControl w:val="0"/>
        <w:autoSpaceDE w:val="0"/>
        <w:autoSpaceDN w:val="0"/>
        <w:adjustRightInd w:val="0"/>
        <w:ind w:left="426"/>
        <w:jc w:val="both"/>
        <w:rPr>
          <w:rFonts w:ascii="Times New Roman" w:hAnsi="Times New Roman"/>
          <w:color w:val="000000"/>
        </w:rPr>
      </w:pPr>
      <w:r w:rsidRPr="002D29A0">
        <w:rPr>
          <w:rFonts w:ascii="Times New Roman" w:hAnsi="Times New Roman"/>
          <w:color w:val="000000"/>
        </w:rPr>
        <w:t>w tym:</w:t>
      </w:r>
    </w:p>
    <w:p w:rsidR="00BC537D" w:rsidRPr="002D29A0" w:rsidRDefault="002D29A0" w:rsidP="002D29A0">
      <w:pPr>
        <w:pStyle w:val="Akapitzlist"/>
        <w:widowControl w:val="0"/>
        <w:autoSpaceDE w:val="0"/>
        <w:autoSpaceDN w:val="0"/>
        <w:adjustRightInd w:val="0"/>
        <w:spacing w:after="0" w:line="240" w:lineRule="auto"/>
        <w:ind w:left="426"/>
        <w:jc w:val="both"/>
        <w:rPr>
          <w:rFonts w:ascii="Times New Roman" w:hAnsi="Times New Roman"/>
        </w:rPr>
      </w:pPr>
      <w:r>
        <w:rPr>
          <w:rFonts w:ascii="Times New Roman" w:hAnsi="Times New Roman"/>
          <w:color w:val="000000"/>
        </w:rPr>
        <w:t xml:space="preserve">kwota </w:t>
      </w:r>
      <w:r w:rsidR="00BC537D" w:rsidRPr="002D29A0">
        <w:rPr>
          <w:rFonts w:ascii="Times New Roman" w:hAnsi="Times New Roman"/>
          <w:color w:val="000000"/>
        </w:rPr>
        <w:t xml:space="preserve">1.300.384,16 zł </w:t>
      </w:r>
      <w:r w:rsidR="00BC537D" w:rsidRPr="002D29A0">
        <w:rPr>
          <w:rFonts w:ascii="Times New Roman" w:hAnsi="Times New Roman"/>
        </w:rPr>
        <w:t xml:space="preserve"> na wydatki na płace i pochodne, badania lekarskie, dodatkowe wynagrodzenia roczne ,   dotyczyła  zatrudnienia 13 pracowników na umowy stałe, umowy zlecenie oraz osób  zatrudnionych  na robotach publicznych  - 192 osób na średnio miesięcznie około 65 etatów  w tym;  na stażach do 25 lat i powyżej 50+. Na 2014 r. W wyniku efektywności zgodnie z umowami zawartymi z  PUP w Inowrocławiu na rok 2014 należało zatrudnić 81 pracowników  na 3 m-ce. </w:t>
      </w:r>
    </w:p>
    <w:p w:rsidR="00BC537D" w:rsidRPr="002D29A0" w:rsidRDefault="00BC537D" w:rsidP="002D29A0">
      <w:pPr>
        <w:numPr>
          <w:ilvl w:val="1"/>
          <w:numId w:val="93"/>
        </w:numPr>
        <w:rPr>
          <w:color w:val="000000"/>
          <w:sz w:val="22"/>
          <w:szCs w:val="22"/>
        </w:rPr>
      </w:pPr>
      <w:r w:rsidRPr="002D29A0">
        <w:rPr>
          <w:color w:val="000000"/>
          <w:sz w:val="22"/>
          <w:szCs w:val="22"/>
        </w:rPr>
        <w:t>odpisy na Z.F.Ś.S. i PFRON</w:t>
      </w:r>
      <w:r w:rsidRPr="002D29A0">
        <w:rPr>
          <w:color w:val="000000"/>
          <w:sz w:val="22"/>
          <w:szCs w:val="22"/>
        </w:rPr>
        <w:tab/>
      </w:r>
      <w:r w:rsidRPr="002D29A0">
        <w:rPr>
          <w:color w:val="000000"/>
          <w:sz w:val="22"/>
          <w:szCs w:val="22"/>
        </w:rPr>
        <w:tab/>
      </w:r>
      <w:r w:rsidRPr="002D29A0">
        <w:rPr>
          <w:color w:val="000000"/>
          <w:sz w:val="22"/>
          <w:szCs w:val="22"/>
        </w:rPr>
        <w:tab/>
      </w:r>
      <w:r w:rsidRPr="002D29A0">
        <w:rPr>
          <w:color w:val="000000"/>
          <w:sz w:val="22"/>
          <w:szCs w:val="22"/>
        </w:rPr>
        <w:tab/>
        <w:t xml:space="preserve"> 136.387,47  zł</w:t>
      </w:r>
    </w:p>
    <w:p w:rsidR="00BC537D" w:rsidRPr="002D29A0" w:rsidRDefault="00BC537D" w:rsidP="002D29A0">
      <w:pPr>
        <w:numPr>
          <w:ilvl w:val="1"/>
          <w:numId w:val="93"/>
        </w:numPr>
        <w:rPr>
          <w:color w:val="000000"/>
          <w:sz w:val="22"/>
          <w:szCs w:val="22"/>
        </w:rPr>
      </w:pPr>
      <w:r w:rsidRPr="002D29A0">
        <w:rPr>
          <w:color w:val="000000"/>
          <w:sz w:val="22"/>
          <w:szCs w:val="22"/>
        </w:rPr>
        <w:t>pozostałe wydatki rzeczowe</w:t>
      </w:r>
      <w:r w:rsidRPr="002D29A0">
        <w:rPr>
          <w:color w:val="000000"/>
          <w:sz w:val="22"/>
          <w:szCs w:val="22"/>
        </w:rPr>
        <w:tab/>
      </w:r>
      <w:r w:rsidRPr="002D29A0">
        <w:rPr>
          <w:color w:val="000000"/>
          <w:sz w:val="22"/>
          <w:szCs w:val="22"/>
        </w:rPr>
        <w:tab/>
      </w:r>
      <w:r w:rsidRPr="002D29A0">
        <w:rPr>
          <w:color w:val="000000"/>
          <w:sz w:val="22"/>
          <w:szCs w:val="22"/>
        </w:rPr>
        <w:tab/>
      </w:r>
      <w:r w:rsidRPr="002D29A0">
        <w:rPr>
          <w:color w:val="000000"/>
          <w:sz w:val="22"/>
          <w:szCs w:val="22"/>
        </w:rPr>
        <w:tab/>
        <w:t>320.709,93 zł</w:t>
      </w:r>
    </w:p>
    <w:p w:rsidR="00BC537D" w:rsidRPr="002D29A0" w:rsidRDefault="00BC537D" w:rsidP="002D29A0">
      <w:pPr>
        <w:numPr>
          <w:ilvl w:val="1"/>
          <w:numId w:val="93"/>
        </w:numPr>
        <w:rPr>
          <w:color w:val="000000"/>
          <w:sz w:val="22"/>
          <w:szCs w:val="22"/>
        </w:rPr>
      </w:pPr>
      <w:r w:rsidRPr="002D29A0">
        <w:rPr>
          <w:color w:val="000000"/>
          <w:sz w:val="22"/>
          <w:szCs w:val="22"/>
        </w:rPr>
        <w:t>odławianie bezpańskich psów i opłata za schronisko        102.086,20 zł</w:t>
      </w:r>
    </w:p>
    <w:p w:rsidR="00BC537D" w:rsidRPr="002D29A0" w:rsidRDefault="00BC537D" w:rsidP="00BC537D">
      <w:pPr>
        <w:rPr>
          <w:color w:val="000000"/>
          <w:sz w:val="22"/>
          <w:szCs w:val="22"/>
        </w:rPr>
      </w:pPr>
      <w:r w:rsidRPr="002D29A0">
        <w:rPr>
          <w:color w:val="000000"/>
          <w:sz w:val="22"/>
          <w:szCs w:val="22"/>
        </w:rPr>
        <w:t>W wydatkach rzeczowych są koszty utrzymania  samochodów, ciągników, kosiarek, pilarki i opłaty za energię.</w:t>
      </w:r>
    </w:p>
    <w:p w:rsidR="00BC537D" w:rsidRPr="002D29A0" w:rsidRDefault="00BC537D" w:rsidP="00BC537D">
      <w:pPr>
        <w:rPr>
          <w:color w:val="000000"/>
          <w:sz w:val="22"/>
          <w:szCs w:val="22"/>
        </w:rPr>
      </w:pPr>
      <w:r w:rsidRPr="002D29A0">
        <w:rPr>
          <w:color w:val="000000"/>
          <w:sz w:val="22"/>
          <w:szCs w:val="22"/>
        </w:rPr>
        <w:t>Na wydatki inwestycyjne wydatkowano kwotę 194.020,89 zł, zostały omówione na stronie 4</w:t>
      </w:r>
      <w:r w:rsidR="0032142B">
        <w:rPr>
          <w:color w:val="000000"/>
          <w:sz w:val="22"/>
          <w:szCs w:val="22"/>
        </w:rPr>
        <w:t>2</w:t>
      </w:r>
      <w:r w:rsidRPr="002D29A0">
        <w:rPr>
          <w:color w:val="000000"/>
          <w:sz w:val="22"/>
          <w:szCs w:val="22"/>
        </w:rPr>
        <w:t>.</w:t>
      </w:r>
    </w:p>
    <w:p w:rsidR="00BC537D" w:rsidRPr="002D29A0" w:rsidRDefault="00BC537D" w:rsidP="00BC537D">
      <w:pPr>
        <w:rPr>
          <w:color w:val="000000"/>
          <w:sz w:val="22"/>
          <w:szCs w:val="22"/>
        </w:rPr>
      </w:pPr>
    </w:p>
    <w:p w:rsidR="00BC537D" w:rsidRPr="002D29A0" w:rsidRDefault="00BC537D" w:rsidP="00BC537D">
      <w:pPr>
        <w:rPr>
          <w:b/>
          <w:color w:val="000000"/>
          <w:sz w:val="22"/>
          <w:szCs w:val="22"/>
          <w:u w:val="single"/>
        </w:rPr>
      </w:pPr>
      <w:r w:rsidRPr="002D29A0">
        <w:rPr>
          <w:b/>
          <w:color w:val="000000"/>
          <w:sz w:val="22"/>
          <w:szCs w:val="22"/>
          <w:u w:val="single"/>
        </w:rPr>
        <w:t>Dział  921- Kultura i ochrona dziedzictwa narodowego  1.847.687,61  zł</w:t>
      </w:r>
    </w:p>
    <w:p w:rsidR="0000145F" w:rsidRPr="002D29A0" w:rsidRDefault="0000145F" w:rsidP="00BC537D">
      <w:pPr>
        <w:rPr>
          <w:b/>
          <w:color w:val="000000"/>
          <w:sz w:val="22"/>
          <w:szCs w:val="22"/>
          <w:u w:val="single"/>
        </w:rPr>
      </w:pPr>
    </w:p>
    <w:p w:rsidR="00BC537D" w:rsidRPr="002D29A0" w:rsidRDefault="00BC537D" w:rsidP="00BC537D">
      <w:pPr>
        <w:rPr>
          <w:color w:val="000000"/>
          <w:sz w:val="22"/>
          <w:szCs w:val="22"/>
        </w:rPr>
      </w:pPr>
      <w:r w:rsidRPr="002D29A0">
        <w:rPr>
          <w:color w:val="000000"/>
          <w:sz w:val="22"/>
          <w:szCs w:val="22"/>
        </w:rPr>
        <w:t xml:space="preserve">     wydatki finansowane środkami funduszu sołeckiego to 224.691,09 zł</w:t>
      </w:r>
    </w:p>
    <w:p w:rsidR="00BC537D" w:rsidRPr="002D29A0" w:rsidRDefault="00BC537D" w:rsidP="00BC537D">
      <w:pPr>
        <w:rPr>
          <w:color w:val="000000"/>
          <w:sz w:val="22"/>
          <w:szCs w:val="22"/>
        </w:rPr>
      </w:pPr>
    </w:p>
    <w:p w:rsidR="00BC537D" w:rsidRPr="002D29A0" w:rsidRDefault="00BC537D" w:rsidP="00BC537D">
      <w:pPr>
        <w:rPr>
          <w:color w:val="000000"/>
          <w:sz w:val="22"/>
          <w:szCs w:val="22"/>
        </w:rPr>
      </w:pPr>
      <w:r w:rsidRPr="002D29A0">
        <w:rPr>
          <w:color w:val="000000"/>
          <w:sz w:val="22"/>
          <w:szCs w:val="22"/>
        </w:rPr>
        <w:t xml:space="preserve">   1.Centrum Kultury i świetlice                                 </w:t>
      </w:r>
      <w:r w:rsidRPr="002D29A0">
        <w:rPr>
          <w:color w:val="000000"/>
          <w:sz w:val="22"/>
          <w:szCs w:val="22"/>
        </w:rPr>
        <w:tab/>
        <w:t xml:space="preserve">     1.292.554,73 zł </w:t>
      </w:r>
    </w:p>
    <w:p w:rsidR="00BC537D" w:rsidRPr="002D29A0" w:rsidRDefault="00BC537D" w:rsidP="00BC537D">
      <w:pPr>
        <w:ind w:left="540" w:hanging="540"/>
        <w:rPr>
          <w:color w:val="000000"/>
          <w:sz w:val="22"/>
          <w:szCs w:val="22"/>
        </w:rPr>
      </w:pPr>
      <w:r w:rsidRPr="002D29A0">
        <w:rPr>
          <w:color w:val="000000"/>
          <w:sz w:val="22"/>
          <w:szCs w:val="22"/>
        </w:rPr>
        <w:lastRenderedPageBreak/>
        <w:tab/>
        <w:t>w tym :</w:t>
      </w:r>
    </w:p>
    <w:p w:rsidR="00BC537D" w:rsidRPr="002D29A0" w:rsidRDefault="00BC537D" w:rsidP="00BC537D">
      <w:pPr>
        <w:numPr>
          <w:ilvl w:val="1"/>
          <w:numId w:val="94"/>
        </w:numPr>
        <w:rPr>
          <w:color w:val="000000"/>
          <w:sz w:val="22"/>
          <w:szCs w:val="22"/>
        </w:rPr>
      </w:pPr>
      <w:r w:rsidRPr="002D29A0">
        <w:rPr>
          <w:color w:val="000000"/>
          <w:sz w:val="22"/>
          <w:szCs w:val="22"/>
        </w:rPr>
        <w:t xml:space="preserve">dotacja dla instytucji kultury Centrum Kultury i Sportu „Ziemowit” w kwocie   </w:t>
      </w:r>
      <w:r w:rsidRPr="002D29A0">
        <w:rPr>
          <w:color w:val="000000"/>
          <w:sz w:val="22"/>
          <w:szCs w:val="22"/>
        </w:rPr>
        <w:tab/>
        <w:t>980.000,00 zł</w:t>
      </w:r>
    </w:p>
    <w:p w:rsidR="00BC537D" w:rsidRPr="002D29A0" w:rsidRDefault="00BC537D" w:rsidP="00BC537D">
      <w:pPr>
        <w:numPr>
          <w:ilvl w:val="1"/>
          <w:numId w:val="94"/>
        </w:numPr>
        <w:jc w:val="both"/>
        <w:rPr>
          <w:color w:val="000000"/>
          <w:sz w:val="22"/>
          <w:szCs w:val="22"/>
        </w:rPr>
      </w:pPr>
      <w:r w:rsidRPr="002D29A0">
        <w:rPr>
          <w:sz w:val="22"/>
          <w:szCs w:val="22"/>
        </w:rPr>
        <w:t>na zakupy materiałów i wyposażenia do świetlic wiejskich wydatkowano  59.234,78 zł</w:t>
      </w:r>
      <w:r w:rsidRPr="002D29A0">
        <w:rPr>
          <w:color w:val="000000"/>
          <w:sz w:val="22"/>
          <w:szCs w:val="22"/>
        </w:rPr>
        <w:tab/>
        <w:t>,</w:t>
      </w:r>
      <w:r w:rsidRPr="002D29A0">
        <w:rPr>
          <w:color w:val="000000"/>
          <w:sz w:val="22"/>
          <w:szCs w:val="22"/>
        </w:rPr>
        <w:tab/>
        <w:t xml:space="preserve">     </w:t>
      </w:r>
    </w:p>
    <w:p w:rsidR="00BC537D" w:rsidRPr="002D29A0" w:rsidRDefault="00BC537D" w:rsidP="00BC537D">
      <w:pPr>
        <w:numPr>
          <w:ilvl w:val="1"/>
          <w:numId w:val="94"/>
        </w:numPr>
        <w:jc w:val="both"/>
        <w:rPr>
          <w:color w:val="000000"/>
          <w:sz w:val="22"/>
          <w:szCs w:val="22"/>
        </w:rPr>
      </w:pPr>
      <w:r w:rsidRPr="002D29A0">
        <w:rPr>
          <w:sz w:val="22"/>
          <w:szCs w:val="22"/>
        </w:rPr>
        <w:t>energia w świetlicach wiejskich  32.683,21</w:t>
      </w:r>
      <w:r w:rsidRPr="002D29A0">
        <w:rPr>
          <w:b/>
          <w:sz w:val="22"/>
          <w:szCs w:val="22"/>
        </w:rPr>
        <w:t xml:space="preserve"> </w:t>
      </w:r>
      <w:r w:rsidRPr="002D29A0">
        <w:rPr>
          <w:sz w:val="22"/>
          <w:szCs w:val="22"/>
        </w:rPr>
        <w:t>zł w tym m.in.</w:t>
      </w:r>
      <w:r w:rsidRPr="002D29A0">
        <w:rPr>
          <w:b/>
          <w:i/>
          <w:sz w:val="22"/>
          <w:szCs w:val="22"/>
        </w:rPr>
        <w:t xml:space="preserve"> </w:t>
      </w:r>
      <w:r w:rsidRPr="002D29A0">
        <w:rPr>
          <w:sz w:val="22"/>
          <w:szCs w:val="22"/>
        </w:rPr>
        <w:t>woda i ścieki, gaz ziemny do świetlicy w Sławsku Wielkim, butle gazowe, węgiel, olej opałowy do świetlicy przy ul. Nadgoplańskiej w Kruszwicy,</w:t>
      </w:r>
      <w:r w:rsidRPr="002D29A0">
        <w:rPr>
          <w:b/>
          <w:i/>
          <w:sz w:val="22"/>
          <w:szCs w:val="22"/>
        </w:rPr>
        <w:t xml:space="preserve"> </w:t>
      </w:r>
      <w:r w:rsidRPr="002D29A0">
        <w:rPr>
          <w:sz w:val="22"/>
          <w:szCs w:val="22"/>
        </w:rPr>
        <w:t>energia elektryczna, ogrzewanie świetlicy w Polanowicach,</w:t>
      </w:r>
    </w:p>
    <w:p w:rsidR="00BC537D" w:rsidRPr="002D29A0" w:rsidRDefault="00BC537D" w:rsidP="00BC537D">
      <w:pPr>
        <w:numPr>
          <w:ilvl w:val="1"/>
          <w:numId w:val="94"/>
        </w:numPr>
        <w:jc w:val="both"/>
        <w:rPr>
          <w:color w:val="000000"/>
          <w:sz w:val="22"/>
          <w:szCs w:val="22"/>
        </w:rPr>
      </w:pPr>
      <w:r w:rsidRPr="002D29A0">
        <w:rPr>
          <w:color w:val="000000"/>
          <w:sz w:val="22"/>
          <w:szCs w:val="22"/>
        </w:rPr>
        <w:t xml:space="preserve">wynagrodzenia  pracowników świetlicowych </w:t>
      </w:r>
      <w:r w:rsidRPr="002D29A0">
        <w:rPr>
          <w:color w:val="000000"/>
          <w:sz w:val="22"/>
          <w:szCs w:val="22"/>
        </w:rPr>
        <w:tab/>
        <w:t xml:space="preserve">            60.600,48 zł </w:t>
      </w:r>
    </w:p>
    <w:p w:rsidR="00BC537D" w:rsidRDefault="00BC537D" w:rsidP="00BC537D">
      <w:pPr>
        <w:numPr>
          <w:ilvl w:val="1"/>
          <w:numId w:val="94"/>
        </w:numPr>
        <w:rPr>
          <w:color w:val="000000"/>
          <w:sz w:val="22"/>
          <w:szCs w:val="22"/>
        </w:rPr>
      </w:pPr>
      <w:r>
        <w:rPr>
          <w:color w:val="000000"/>
          <w:sz w:val="22"/>
          <w:szCs w:val="22"/>
        </w:rPr>
        <w:t>usługi remontowe, różne opłaty</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117.389,26 zł</w:t>
      </w:r>
    </w:p>
    <w:p w:rsidR="00BC537D" w:rsidRDefault="00BC537D" w:rsidP="00BC537D">
      <w:pPr>
        <w:ind w:left="357"/>
        <w:jc w:val="both"/>
        <w:rPr>
          <w:sz w:val="22"/>
          <w:szCs w:val="22"/>
        </w:rPr>
      </w:pPr>
      <w:r>
        <w:rPr>
          <w:color w:val="000000"/>
          <w:sz w:val="22"/>
          <w:szCs w:val="22"/>
        </w:rPr>
        <w:t xml:space="preserve">w ramach usług remontowych </w:t>
      </w:r>
      <w:r>
        <w:rPr>
          <w:sz w:val="22"/>
          <w:szCs w:val="22"/>
        </w:rPr>
        <w:t>wykonano remonty świetlic wiejskich finansowane środkami funduszu sołeckiego za kwotę 82.318,10 zł ,</w:t>
      </w:r>
    </w:p>
    <w:p w:rsidR="00BC537D" w:rsidRDefault="00BC537D" w:rsidP="00BC537D">
      <w:pPr>
        <w:ind w:left="357"/>
        <w:rPr>
          <w:color w:val="000000"/>
          <w:sz w:val="22"/>
          <w:szCs w:val="22"/>
        </w:rPr>
      </w:pPr>
      <w:r>
        <w:rPr>
          <w:sz w:val="22"/>
          <w:szCs w:val="22"/>
        </w:rPr>
        <w:t>N</w:t>
      </w:r>
      <w:r>
        <w:rPr>
          <w:color w:val="000000"/>
          <w:sz w:val="22"/>
          <w:szCs w:val="22"/>
        </w:rPr>
        <w:t xml:space="preserve">a zadania inwestycyjne wydatkowano 42.647 zł </w:t>
      </w:r>
      <w:r w:rsidR="0000145F">
        <w:rPr>
          <w:color w:val="000000"/>
          <w:sz w:val="22"/>
          <w:szCs w:val="22"/>
        </w:rPr>
        <w:t>, szczegółowy opis na stronie 42</w:t>
      </w:r>
      <w:r>
        <w:rPr>
          <w:color w:val="000000"/>
          <w:sz w:val="22"/>
          <w:szCs w:val="22"/>
        </w:rPr>
        <w:t>.</w:t>
      </w:r>
    </w:p>
    <w:p w:rsidR="00BC537D" w:rsidRDefault="00BC537D" w:rsidP="00BC537D">
      <w:pPr>
        <w:ind w:left="357"/>
        <w:rPr>
          <w:color w:val="000000"/>
          <w:sz w:val="22"/>
          <w:szCs w:val="22"/>
        </w:rPr>
      </w:pPr>
    </w:p>
    <w:p w:rsidR="00BC537D" w:rsidRDefault="00BC537D" w:rsidP="00BC537D">
      <w:pPr>
        <w:numPr>
          <w:ilvl w:val="0"/>
          <w:numId w:val="95"/>
        </w:numPr>
        <w:rPr>
          <w:color w:val="000000"/>
          <w:sz w:val="22"/>
          <w:szCs w:val="22"/>
        </w:rPr>
      </w:pPr>
      <w:r>
        <w:rPr>
          <w:color w:val="000000"/>
          <w:sz w:val="22"/>
          <w:szCs w:val="22"/>
        </w:rPr>
        <w:t>Biblioteki - dotacja dla instytucji kultury  351.600 zł i na wykonanie elewacji oraz docieplenie budynku 58.179 zł.</w:t>
      </w:r>
    </w:p>
    <w:p w:rsidR="00BC537D" w:rsidRDefault="00BC537D" w:rsidP="00BC537D">
      <w:pPr>
        <w:numPr>
          <w:ilvl w:val="0"/>
          <w:numId w:val="95"/>
        </w:numPr>
        <w:ind w:left="357" w:firstLine="3"/>
        <w:rPr>
          <w:color w:val="000000"/>
          <w:sz w:val="22"/>
          <w:szCs w:val="22"/>
        </w:rPr>
      </w:pPr>
      <w:r>
        <w:rPr>
          <w:color w:val="000000"/>
          <w:sz w:val="22"/>
          <w:szCs w:val="22"/>
        </w:rPr>
        <w:t>Ekspozycja muzealna</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1.947,70 zł</w:t>
      </w:r>
    </w:p>
    <w:p w:rsidR="00BC537D" w:rsidRDefault="00BC537D" w:rsidP="00BC537D">
      <w:pPr>
        <w:numPr>
          <w:ilvl w:val="0"/>
          <w:numId w:val="95"/>
        </w:numPr>
        <w:rPr>
          <w:color w:val="000000"/>
          <w:sz w:val="22"/>
          <w:szCs w:val="22"/>
        </w:rPr>
      </w:pPr>
      <w:r>
        <w:rPr>
          <w:sz w:val="22"/>
          <w:szCs w:val="22"/>
        </w:rPr>
        <w:t>Ochrona zabytków i opieka nad zabytkami</w:t>
      </w:r>
      <w:r>
        <w:rPr>
          <w:sz w:val="22"/>
          <w:szCs w:val="22"/>
        </w:rPr>
        <w:tab/>
      </w:r>
      <w:r>
        <w:rPr>
          <w:sz w:val="22"/>
          <w:szCs w:val="22"/>
        </w:rPr>
        <w:tab/>
        <w:t xml:space="preserve">             20.000,00 zł</w:t>
      </w:r>
    </w:p>
    <w:p w:rsidR="00BC537D" w:rsidRDefault="00BC537D" w:rsidP="00BC537D">
      <w:pPr>
        <w:ind w:left="357"/>
        <w:jc w:val="both"/>
        <w:rPr>
          <w:color w:val="000000"/>
          <w:sz w:val="22"/>
          <w:szCs w:val="22"/>
        </w:rPr>
      </w:pPr>
      <w:r>
        <w:rPr>
          <w:sz w:val="22"/>
          <w:szCs w:val="22"/>
        </w:rPr>
        <w:t>udzielona została  dotacja dla Parafii Rzymsko - Katolickiej p.w. św. Bartłomieja w Sławsku Wielkim na prace konserwatorskie szafy organowej wpisanej do rejestru zabytków województwa kujawsko-pomorskiego,</w:t>
      </w:r>
    </w:p>
    <w:p w:rsidR="00BC537D" w:rsidRDefault="00BC537D" w:rsidP="00BC537D">
      <w:pPr>
        <w:numPr>
          <w:ilvl w:val="0"/>
          <w:numId w:val="95"/>
        </w:numPr>
        <w:rPr>
          <w:color w:val="000000"/>
          <w:sz w:val="22"/>
          <w:szCs w:val="22"/>
        </w:rPr>
      </w:pPr>
      <w:r>
        <w:rPr>
          <w:color w:val="000000"/>
          <w:sz w:val="22"/>
          <w:szCs w:val="22"/>
        </w:rPr>
        <w:t xml:space="preserve">pozostała działalność </w:t>
      </w:r>
      <w:r>
        <w:rPr>
          <w:color w:val="000000"/>
          <w:sz w:val="22"/>
          <w:szCs w:val="22"/>
        </w:rPr>
        <w:tab/>
      </w:r>
      <w:r>
        <w:rPr>
          <w:color w:val="000000"/>
          <w:sz w:val="22"/>
          <w:szCs w:val="22"/>
        </w:rPr>
        <w:tab/>
      </w:r>
      <w:r>
        <w:rPr>
          <w:color w:val="000000"/>
          <w:sz w:val="22"/>
          <w:szCs w:val="22"/>
        </w:rPr>
        <w:tab/>
        <w:t xml:space="preserve">                                  123.406,18 zł</w:t>
      </w:r>
    </w:p>
    <w:p w:rsidR="00BC537D" w:rsidRDefault="00BC537D" w:rsidP="00BC537D">
      <w:pPr>
        <w:ind w:left="357"/>
        <w:rPr>
          <w:color w:val="000000"/>
          <w:sz w:val="22"/>
          <w:szCs w:val="22"/>
        </w:rPr>
      </w:pPr>
      <w:r>
        <w:rPr>
          <w:color w:val="000000"/>
          <w:sz w:val="22"/>
          <w:szCs w:val="22"/>
        </w:rPr>
        <w:t>na zadania inwestycyjne wydatkowano 35.519,94 zł ( szczegółowy opis na stronie 43), a na wydatki bieżące 87.886,24 zł w tym :</w:t>
      </w:r>
    </w:p>
    <w:p w:rsidR="00BC537D" w:rsidRDefault="00BC537D" w:rsidP="00BC537D">
      <w:pPr>
        <w:ind w:left="357"/>
        <w:jc w:val="both"/>
        <w:rPr>
          <w:sz w:val="22"/>
          <w:szCs w:val="22"/>
        </w:rPr>
      </w:pPr>
      <w:r>
        <w:rPr>
          <w:sz w:val="22"/>
          <w:szCs w:val="22"/>
        </w:rPr>
        <w:t xml:space="preserve">zakup książek, gier, sprzętu sportowego, dyplomów, materiałów papierniczych, pucharów, medali, </w:t>
      </w:r>
      <w:proofErr w:type="spellStart"/>
      <w:r>
        <w:rPr>
          <w:sz w:val="22"/>
          <w:szCs w:val="22"/>
        </w:rPr>
        <w:t>grawertonów</w:t>
      </w:r>
      <w:proofErr w:type="spellEnd"/>
      <w:r>
        <w:rPr>
          <w:sz w:val="22"/>
          <w:szCs w:val="22"/>
        </w:rPr>
        <w:t xml:space="preserve"> i innych nagród z przeznaczeniem na konkursy (np. konkurs recytatorski, sztuki ludowej), a także artykułów spożywczych, nagród w związku z imprezami organizowanymi przez sołectwa , wynajem </w:t>
      </w:r>
      <w:proofErr w:type="spellStart"/>
      <w:r>
        <w:rPr>
          <w:sz w:val="22"/>
          <w:szCs w:val="22"/>
        </w:rPr>
        <w:t>toy-toy</w:t>
      </w:r>
      <w:proofErr w:type="spellEnd"/>
      <w:r>
        <w:rPr>
          <w:sz w:val="22"/>
          <w:szCs w:val="22"/>
        </w:rPr>
        <w:t xml:space="preserve"> podczas Biegu Piastowskiego, wynajem kompleksów zabawowych dla dzieci, opłaty transportowe, wykaszanie terenów zielonych, przeglądy placów zabaw. </w:t>
      </w:r>
    </w:p>
    <w:p w:rsidR="00BC537D" w:rsidRDefault="00BC537D" w:rsidP="00BC537D">
      <w:pPr>
        <w:jc w:val="both"/>
        <w:rPr>
          <w:sz w:val="22"/>
          <w:szCs w:val="22"/>
        </w:rPr>
      </w:pPr>
    </w:p>
    <w:p w:rsidR="002D29A0" w:rsidRDefault="00BC537D" w:rsidP="00BC537D">
      <w:pPr>
        <w:ind w:left="540" w:hanging="540"/>
        <w:rPr>
          <w:b/>
          <w:color w:val="000000"/>
          <w:sz w:val="22"/>
          <w:szCs w:val="22"/>
          <w:u w:val="single"/>
        </w:rPr>
      </w:pPr>
      <w:r>
        <w:rPr>
          <w:b/>
          <w:color w:val="000000"/>
          <w:sz w:val="22"/>
          <w:szCs w:val="22"/>
          <w:u w:val="single"/>
        </w:rPr>
        <w:t>Dział 925 -  Ogrody botaniczne i zoologiczne oraz naturalne obszary i obiekty chronionej przyrody 4.968zł</w:t>
      </w:r>
    </w:p>
    <w:p w:rsidR="00BC537D" w:rsidRDefault="00BC537D" w:rsidP="00BC537D">
      <w:pPr>
        <w:ind w:left="540" w:hanging="540"/>
        <w:rPr>
          <w:color w:val="000000"/>
          <w:sz w:val="22"/>
          <w:szCs w:val="22"/>
        </w:rPr>
      </w:pPr>
      <w:r>
        <w:rPr>
          <w:color w:val="000000"/>
          <w:sz w:val="22"/>
          <w:szCs w:val="22"/>
        </w:rPr>
        <w:t>Kwotę 4.968  zł wydatkowano na pielęgnację 11 szt.  pomnikami przyrody.</w:t>
      </w:r>
    </w:p>
    <w:p w:rsidR="00BC537D" w:rsidRDefault="00BC537D" w:rsidP="00BC537D">
      <w:pPr>
        <w:jc w:val="both"/>
        <w:rPr>
          <w:sz w:val="22"/>
          <w:szCs w:val="22"/>
        </w:rPr>
      </w:pPr>
    </w:p>
    <w:p w:rsidR="00BC537D" w:rsidRDefault="00BC537D" w:rsidP="00BC537D">
      <w:pPr>
        <w:ind w:left="540" w:hanging="540"/>
        <w:rPr>
          <w:b/>
          <w:color w:val="000000"/>
          <w:sz w:val="22"/>
          <w:szCs w:val="22"/>
          <w:u w:val="single"/>
        </w:rPr>
      </w:pPr>
      <w:r>
        <w:rPr>
          <w:b/>
          <w:color w:val="000000"/>
          <w:sz w:val="22"/>
          <w:szCs w:val="22"/>
          <w:u w:val="single"/>
        </w:rPr>
        <w:t>Dział 926 -  Kultura fizyczna i sport</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t>715.316,70 zł</w:t>
      </w:r>
    </w:p>
    <w:p w:rsidR="00BC537D" w:rsidRDefault="00BC537D" w:rsidP="00BC537D">
      <w:pPr>
        <w:rPr>
          <w:color w:val="000000"/>
          <w:sz w:val="22"/>
          <w:szCs w:val="22"/>
        </w:rPr>
      </w:pPr>
      <w:r>
        <w:rPr>
          <w:color w:val="000000"/>
          <w:sz w:val="22"/>
          <w:szCs w:val="22"/>
        </w:rPr>
        <w:t xml:space="preserve">  z tego finansowano:</w:t>
      </w:r>
    </w:p>
    <w:p w:rsidR="00BC537D" w:rsidRDefault="00BC537D" w:rsidP="00BC537D">
      <w:pPr>
        <w:numPr>
          <w:ilvl w:val="0"/>
          <w:numId w:val="96"/>
        </w:numPr>
        <w:rPr>
          <w:color w:val="000000"/>
          <w:sz w:val="22"/>
          <w:szCs w:val="22"/>
        </w:rPr>
      </w:pPr>
      <w:r>
        <w:rPr>
          <w:color w:val="000000"/>
          <w:sz w:val="22"/>
          <w:szCs w:val="22"/>
        </w:rPr>
        <w:t>na  zadania inwestycyjne wydatkowano 57.920 zł , szczegółowy opis na stronie 4</w:t>
      </w:r>
      <w:r w:rsidR="0000145F">
        <w:rPr>
          <w:color w:val="000000"/>
          <w:sz w:val="22"/>
          <w:szCs w:val="22"/>
        </w:rPr>
        <w:t>3</w:t>
      </w:r>
      <w:r>
        <w:rPr>
          <w:color w:val="000000"/>
          <w:sz w:val="22"/>
          <w:szCs w:val="22"/>
        </w:rPr>
        <w:t>.</w:t>
      </w:r>
    </w:p>
    <w:p w:rsidR="00BC537D" w:rsidRDefault="00BC537D" w:rsidP="00BC537D">
      <w:pPr>
        <w:numPr>
          <w:ilvl w:val="0"/>
          <w:numId w:val="96"/>
        </w:numPr>
        <w:rPr>
          <w:color w:val="000000"/>
          <w:sz w:val="22"/>
          <w:szCs w:val="22"/>
        </w:rPr>
      </w:pPr>
      <w:r>
        <w:rPr>
          <w:color w:val="000000"/>
          <w:sz w:val="22"/>
          <w:szCs w:val="22"/>
        </w:rPr>
        <w:t xml:space="preserve">na podstawie porozumienia według udziałów </w:t>
      </w:r>
    </w:p>
    <w:p w:rsidR="00BC537D" w:rsidRDefault="00BC537D" w:rsidP="00BC537D">
      <w:pPr>
        <w:ind w:left="180" w:hanging="180"/>
        <w:rPr>
          <w:color w:val="000000"/>
          <w:sz w:val="22"/>
          <w:szCs w:val="22"/>
        </w:rPr>
      </w:pPr>
      <w:r>
        <w:rPr>
          <w:color w:val="000000"/>
          <w:sz w:val="22"/>
          <w:szCs w:val="22"/>
        </w:rPr>
        <w:t xml:space="preserve">     utrzymania Hali widowiskowo-sportowej</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143.549,50 zł</w:t>
      </w:r>
    </w:p>
    <w:p w:rsidR="00BC537D" w:rsidRDefault="00BC537D" w:rsidP="00BC537D">
      <w:pPr>
        <w:numPr>
          <w:ilvl w:val="0"/>
          <w:numId w:val="96"/>
        </w:numPr>
        <w:rPr>
          <w:color w:val="000000"/>
          <w:sz w:val="22"/>
          <w:szCs w:val="22"/>
        </w:rPr>
      </w:pPr>
      <w:r>
        <w:rPr>
          <w:color w:val="000000"/>
          <w:sz w:val="22"/>
          <w:szCs w:val="22"/>
        </w:rPr>
        <w:t>nagrody za osiągnięcie wysokich wyników sportowych</w:t>
      </w:r>
      <w:r>
        <w:rPr>
          <w:color w:val="000000"/>
          <w:sz w:val="22"/>
          <w:szCs w:val="22"/>
        </w:rPr>
        <w:tab/>
        <w:t xml:space="preserve">  </w:t>
      </w:r>
      <w:r>
        <w:rPr>
          <w:color w:val="000000"/>
          <w:sz w:val="22"/>
          <w:szCs w:val="22"/>
        </w:rPr>
        <w:tab/>
        <w:t xml:space="preserve">    14.951,54 zł</w:t>
      </w:r>
    </w:p>
    <w:p w:rsidR="00BC537D" w:rsidRDefault="00BC537D" w:rsidP="00BC537D">
      <w:pPr>
        <w:numPr>
          <w:ilvl w:val="0"/>
          <w:numId w:val="96"/>
        </w:numPr>
        <w:rPr>
          <w:color w:val="000000"/>
          <w:sz w:val="22"/>
          <w:szCs w:val="22"/>
        </w:rPr>
      </w:pPr>
      <w:r>
        <w:rPr>
          <w:color w:val="000000"/>
          <w:sz w:val="22"/>
          <w:szCs w:val="22"/>
        </w:rPr>
        <w:t xml:space="preserve">upowszechnianie kultury fizycznej wydatkowano                 </w:t>
      </w:r>
      <w:r>
        <w:rPr>
          <w:color w:val="000000"/>
          <w:sz w:val="22"/>
          <w:szCs w:val="22"/>
        </w:rPr>
        <w:tab/>
      </w:r>
      <w:r>
        <w:rPr>
          <w:color w:val="000000"/>
          <w:sz w:val="22"/>
          <w:szCs w:val="22"/>
        </w:rPr>
        <w:tab/>
        <w:t xml:space="preserve">  379.675,00 zł</w:t>
      </w:r>
    </w:p>
    <w:p w:rsidR="00BC537D" w:rsidRDefault="00BC537D" w:rsidP="00BC537D">
      <w:pPr>
        <w:ind w:left="180" w:hanging="180"/>
        <w:rPr>
          <w:color w:val="000000"/>
          <w:sz w:val="22"/>
          <w:szCs w:val="22"/>
        </w:rPr>
      </w:pPr>
      <w:r>
        <w:rPr>
          <w:color w:val="000000"/>
          <w:sz w:val="22"/>
          <w:szCs w:val="22"/>
        </w:rPr>
        <w:t xml:space="preserve">    na podstawie zawartych umów</w:t>
      </w:r>
    </w:p>
    <w:p w:rsidR="00BC537D" w:rsidRDefault="00BC537D" w:rsidP="00BC537D">
      <w:pPr>
        <w:numPr>
          <w:ilvl w:val="0"/>
          <w:numId w:val="96"/>
        </w:numPr>
        <w:rPr>
          <w:color w:val="000000"/>
          <w:sz w:val="22"/>
          <w:szCs w:val="22"/>
        </w:rPr>
      </w:pPr>
      <w:r>
        <w:rPr>
          <w:color w:val="000000"/>
          <w:sz w:val="22"/>
          <w:szCs w:val="22"/>
        </w:rPr>
        <w:t xml:space="preserve">wydatki związane z obsługą i utrzymaniem boiska „Orlik”      </w:t>
      </w:r>
      <w:r>
        <w:rPr>
          <w:color w:val="000000"/>
          <w:sz w:val="22"/>
          <w:szCs w:val="22"/>
        </w:rPr>
        <w:tab/>
        <w:t xml:space="preserve">    33.749,18 zł</w:t>
      </w:r>
    </w:p>
    <w:p w:rsidR="00BC537D" w:rsidRDefault="00BC537D" w:rsidP="00BC537D">
      <w:pPr>
        <w:numPr>
          <w:ilvl w:val="0"/>
          <w:numId w:val="96"/>
        </w:numPr>
        <w:rPr>
          <w:color w:val="000000"/>
          <w:sz w:val="22"/>
          <w:szCs w:val="22"/>
        </w:rPr>
      </w:pPr>
      <w:r>
        <w:rPr>
          <w:color w:val="000000"/>
          <w:sz w:val="22"/>
          <w:szCs w:val="22"/>
        </w:rPr>
        <w:t>zakup energii i oleju do obiektów sportowych</w:t>
      </w:r>
      <w:r>
        <w:rPr>
          <w:color w:val="000000"/>
          <w:sz w:val="22"/>
          <w:szCs w:val="22"/>
        </w:rPr>
        <w:tab/>
      </w:r>
      <w:r>
        <w:rPr>
          <w:color w:val="000000"/>
          <w:sz w:val="22"/>
          <w:szCs w:val="22"/>
        </w:rPr>
        <w:tab/>
      </w:r>
      <w:r>
        <w:rPr>
          <w:color w:val="000000"/>
          <w:sz w:val="22"/>
          <w:szCs w:val="22"/>
        </w:rPr>
        <w:tab/>
        <w:t xml:space="preserve">    11.617,70zł</w:t>
      </w:r>
    </w:p>
    <w:p w:rsidR="00BC537D" w:rsidRDefault="00BC537D" w:rsidP="00BC537D">
      <w:pPr>
        <w:numPr>
          <w:ilvl w:val="0"/>
          <w:numId w:val="96"/>
        </w:numPr>
        <w:rPr>
          <w:color w:val="000000"/>
          <w:sz w:val="22"/>
          <w:szCs w:val="22"/>
        </w:rPr>
      </w:pPr>
      <w:r>
        <w:rPr>
          <w:color w:val="000000"/>
          <w:sz w:val="22"/>
          <w:szCs w:val="22"/>
        </w:rPr>
        <w:t>pozostałe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61.391,28 zł</w:t>
      </w:r>
    </w:p>
    <w:p w:rsidR="00BC537D" w:rsidRDefault="00BC537D" w:rsidP="00BC537D">
      <w:pPr>
        <w:numPr>
          <w:ilvl w:val="0"/>
          <w:numId w:val="96"/>
        </w:numPr>
        <w:rPr>
          <w:color w:val="000000"/>
          <w:sz w:val="22"/>
          <w:szCs w:val="22"/>
        </w:rPr>
      </w:pPr>
      <w:r>
        <w:rPr>
          <w:color w:val="000000"/>
          <w:sz w:val="22"/>
          <w:szCs w:val="22"/>
        </w:rPr>
        <w:t>dodatkowe zajęcia sportowe w szkołach</w:t>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12.462,50 zł</w:t>
      </w:r>
    </w:p>
    <w:p w:rsidR="00BC537D" w:rsidRDefault="00BC537D" w:rsidP="00BC537D">
      <w:pPr>
        <w:pStyle w:val="Tekstpodstawowy3"/>
        <w:jc w:val="both"/>
        <w:rPr>
          <w:sz w:val="22"/>
          <w:szCs w:val="22"/>
        </w:rPr>
      </w:pPr>
      <w:r>
        <w:rPr>
          <w:color w:val="000000"/>
          <w:sz w:val="22"/>
          <w:szCs w:val="22"/>
        </w:rPr>
        <w:t>W ramach dotacji</w:t>
      </w:r>
      <w:r>
        <w:rPr>
          <w:b/>
          <w:color w:val="000000"/>
          <w:sz w:val="22"/>
          <w:szCs w:val="22"/>
        </w:rPr>
        <w:t xml:space="preserve"> </w:t>
      </w:r>
      <w:r>
        <w:rPr>
          <w:color w:val="000000"/>
          <w:sz w:val="22"/>
          <w:szCs w:val="22"/>
        </w:rPr>
        <w:t xml:space="preserve">na zadania </w:t>
      </w:r>
      <w:r>
        <w:rPr>
          <w:sz w:val="22"/>
          <w:szCs w:val="22"/>
        </w:rPr>
        <w:t>w zakresie upowszechniania kultury fizycznej i sportu przekazano na podstawie  umów kwotę 394.900 zł, które w całości zostały wykorzystane.</w:t>
      </w:r>
    </w:p>
    <w:p w:rsidR="00202CDC" w:rsidRDefault="00202CDC" w:rsidP="00BC537D">
      <w:pPr>
        <w:pStyle w:val="Tekstpodstawowy3"/>
        <w:jc w:val="both"/>
        <w:rPr>
          <w:sz w:val="22"/>
          <w:szCs w:val="22"/>
        </w:rPr>
      </w:pPr>
    </w:p>
    <w:p w:rsidR="00202CDC" w:rsidRDefault="00202CDC" w:rsidP="00BC537D">
      <w:pPr>
        <w:pStyle w:val="Tekstpodstawowy3"/>
        <w:jc w:val="both"/>
        <w:rPr>
          <w:sz w:val="22"/>
          <w:szCs w:val="22"/>
        </w:rPr>
      </w:pPr>
    </w:p>
    <w:p w:rsidR="00BC537D" w:rsidRDefault="00BC537D" w:rsidP="00BC537D">
      <w:pPr>
        <w:jc w:val="both"/>
        <w:rPr>
          <w:color w:val="000000"/>
          <w:sz w:val="22"/>
          <w:szCs w:val="22"/>
        </w:rPr>
      </w:pPr>
      <w:r>
        <w:rPr>
          <w:color w:val="000000"/>
          <w:sz w:val="22"/>
          <w:szCs w:val="22"/>
        </w:rPr>
        <w:t>Sporządziła:</w:t>
      </w:r>
    </w:p>
    <w:p w:rsidR="00BC537D" w:rsidRDefault="00BC537D" w:rsidP="00BC537D">
      <w:pPr>
        <w:jc w:val="both"/>
        <w:rPr>
          <w:i/>
          <w:color w:val="000000"/>
          <w:sz w:val="22"/>
          <w:szCs w:val="22"/>
        </w:rPr>
      </w:pPr>
      <w:r>
        <w:rPr>
          <w:i/>
          <w:color w:val="000000"/>
          <w:sz w:val="22"/>
          <w:szCs w:val="22"/>
        </w:rPr>
        <w:t>Małgorzata Ostrowska</w:t>
      </w:r>
    </w:p>
    <w:p w:rsidR="00BC537D" w:rsidRDefault="00BC537D" w:rsidP="00BC537D">
      <w:pPr>
        <w:spacing w:line="360" w:lineRule="auto"/>
        <w:jc w:val="both"/>
        <w:rPr>
          <w:sz w:val="22"/>
          <w:szCs w:val="22"/>
        </w:rPr>
      </w:pPr>
      <w:r>
        <w:rPr>
          <w:sz w:val="22"/>
          <w:szCs w:val="22"/>
        </w:rPr>
        <w:t>Kruszwica 2014.03.</w:t>
      </w:r>
      <w:r w:rsidR="00202CDC">
        <w:rPr>
          <w:sz w:val="22"/>
          <w:szCs w:val="22"/>
        </w:rPr>
        <w:t>28</w:t>
      </w:r>
      <w:r>
        <w:rPr>
          <w:sz w:val="22"/>
          <w:szCs w:val="22"/>
        </w:rPr>
        <w:t xml:space="preserve"> </w:t>
      </w:r>
    </w:p>
    <w:p w:rsidR="00BC537D" w:rsidRDefault="00BC537D" w:rsidP="00BC537D">
      <w:pPr>
        <w:rPr>
          <w:sz w:val="22"/>
          <w:szCs w:val="22"/>
        </w:rPr>
        <w:sectPr w:rsidR="00BC537D">
          <w:pgSz w:w="11906" w:h="16838"/>
          <w:pgMar w:top="1276" w:right="1021" w:bottom="992" w:left="1021" w:header="709" w:footer="709" w:gutter="0"/>
          <w:cols w:space="708"/>
        </w:sectPr>
      </w:pPr>
    </w:p>
    <w:tbl>
      <w:tblPr>
        <w:tblW w:w="13940" w:type="dxa"/>
        <w:tblInd w:w="75" w:type="dxa"/>
        <w:tblCellMar>
          <w:left w:w="70" w:type="dxa"/>
          <w:right w:w="70" w:type="dxa"/>
        </w:tblCellMar>
        <w:tblLook w:val="04A0" w:firstRow="1" w:lastRow="0" w:firstColumn="1" w:lastColumn="0" w:noHBand="0" w:noVBand="1"/>
      </w:tblPr>
      <w:tblGrid>
        <w:gridCol w:w="440"/>
        <w:gridCol w:w="1736"/>
        <w:gridCol w:w="1701"/>
        <w:gridCol w:w="1386"/>
        <w:gridCol w:w="1361"/>
        <w:gridCol w:w="1332"/>
        <w:gridCol w:w="1201"/>
        <w:gridCol w:w="1368"/>
        <w:gridCol w:w="1252"/>
        <w:gridCol w:w="739"/>
        <w:gridCol w:w="1424"/>
      </w:tblGrid>
      <w:tr w:rsidR="00BC537D" w:rsidTr="00BC537D">
        <w:trPr>
          <w:trHeight w:val="1185"/>
        </w:trPr>
        <w:tc>
          <w:tcPr>
            <w:tcW w:w="13940" w:type="dxa"/>
            <w:gridSpan w:val="11"/>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sz w:val="22"/>
                <w:szCs w:val="22"/>
              </w:rPr>
            </w:pPr>
            <w:r>
              <w:rPr>
                <w:b/>
                <w:bCs/>
                <w:sz w:val="22"/>
                <w:szCs w:val="22"/>
              </w:rPr>
              <w:lastRenderedPageBreak/>
              <w:t>Informacja                                                                                                                                                                                                                                                                                                    o udzielonych ulgach w spłacie należności pieniężnych mających charakter cywilnoprawny,                                                                                                                                                                                                          przypadających Gminie Kruszwica i jej jednostkom podległym.                                                                                                                                                                                                                                                                   Rozliczenie za okres od 01-01-2013 do 31-12-2013</w:t>
            </w:r>
          </w:p>
        </w:tc>
      </w:tr>
      <w:tr w:rsidR="00BC537D" w:rsidTr="002D29A0">
        <w:trPr>
          <w:trHeight w:val="361"/>
        </w:trPr>
        <w:tc>
          <w:tcPr>
            <w:tcW w:w="440" w:type="dxa"/>
            <w:vMerge w:val="restart"/>
            <w:tcBorders>
              <w:top w:val="nil"/>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Lp.</w:t>
            </w:r>
          </w:p>
        </w:tc>
        <w:tc>
          <w:tcPr>
            <w:tcW w:w="1736" w:type="dxa"/>
            <w:vMerge w:val="restart"/>
            <w:tcBorders>
              <w:top w:val="nil"/>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Treść/sposób rozpatrzenia</w:t>
            </w:r>
          </w:p>
        </w:tc>
        <w:tc>
          <w:tcPr>
            <w:tcW w:w="1701" w:type="dxa"/>
            <w:vMerge w:val="restart"/>
            <w:tcBorders>
              <w:top w:val="nil"/>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Nazwa dłużnika</w:t>
            </w:r>
          </w:p>
        </w:tc>
        <w:tc>
          <w:tcPr>
            <w:tcW w:w="2747" w:type="dxa"/>
            <w:gridSpan w:val="2"/>
            <w:tcBorders>
              <w:top w:val="single" w:sz="4" w:space="0" w:color="auto"/>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Kwota należności</w:t>
            </w:r>
          </w:p>
        </w:tc>
        <w:tc>
          <w:tcPr>
            <w:tcW w:w="2533" w:type="dxa"/>
            <w:gridSpan w:val="2"/>
            <w:tcBorders>
              <w:top w:val="single" w:sz="4" w:space="0" w:color="auto"/>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Kwota umorzenia</w:t>
            </w:r>
          </w:p>
        </w:tc>
        <w:tc>
          <w:tcPr>
            <w:tcW w:w="2620" w:type="dxa"/>
            <w:gridSpan w:val="2"/>
            <w:tcBorders>
              <w:top w:val="single" w:sz="4" w:space="0" w:color="auto"/>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Kwota odroczenia, rozłożenia na raty</w:t>
            </w:r>
          </w:p>
        </w:tc>
        <w:tc>
          <w:tcPr>
            <w:tcW w:w="739" w:type="dxa"/>
            <w:vMerge w:val="restart"/>
            <w:tcBorders>
              <w:top w:val="nil"/>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Liczba rat</w:t>
            </w:r>
          </w:p>
        </w:tc>
        <w:tc>
          <w:tcPr>
            <w:tcW w:w="1424" w:type="dxa"/>
            <w:vMerge w:val="restart"/>
            <w:tcBorders>
              <w:top w:val="nil"/>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Podstawa prawna powstałej należności</w:t>
            </w:r>
          </w:p>
        </w:tc>
      </w:tr>
      <w:tr w:rsidR="00BC537D" w:rsidTr="00BC537D">
        <w:trPr>
          <w:trHeight w:val="540"/>
        </w:trPr>
        <w:tc>
          <w:tcPr>
            <w:tcW w:w="0" w:type="auto"/>
            <w:vMerge/>
            <w:tcBorders>
              <w:top w:val="nil"/>
              <w:left w:val="single" w:sz="4" w:space="0" w:color="auto"/>
              <w:bottom w:val="single" w:sz="4" w:space="0" w:color="auto"/>
              <w:right w:val="single" w:sz="4" w:space="0" w:color="auto"/>
            </w:tcBorders>
            <w:vAlign w:val="center"/>
            <w:hideMark/>
          </w:tcPr>
          <w:p w:rsidR="00BC537D" w:rsidRDefault="00BC537D">
            <w:pPr>
              <w:rPr>
                <w:b/>
                <w:bCs/>
                <w:i/>
                <w:i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C537D" w:rsidRDefault="00BC537D">
            <w:pPr>
              <w:rPr>
                <w:b/>
                <w:bCs/>
                <w:i/>
                <w:i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C537D" w:rsidRDefault="00BC537D">
            <w:pPr>
              <w:rPr>
                <w:b/>
                <w:bCs/>
                <w:i/>
                <w:iCs/>
                <w:sz w:val="22"/>
                <w:szCs w:val="22"/>
              </w:rPr>
            </w:pPr>
          </w:p>
        </w:tc>
        <w:tc>
          <w:tcPr>
            <w:tcW w:w="1386"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xml:space="preserve"> Należność główna </w:t>
            </w:r>
          </w:p>
        </w:tc>
        <w:tc>
          <w:tcPr>
            <w:tcW w:w="1361"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xml:space="preserve"> odsetki </w:t>
            </w:r>
          </w:p>
        </w:tc>
        <w:tc>
          <w:tcPr>
            <w:tcW w:w="1332"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Należność główna</w:t>
            </w:r>
          </w:p>
        </w:tc>
        <w:tc>
          <w:tcPr>
            <w:tcW w:w="1201"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Odsetki</w:t>
            </w:r>
          </w:p>
        </w:tc>
        <w:tc>
          <w:tcPr>
            <w:tcW w:w="1368"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Należność główna</w:t>
            </w:r>
          </w:p>
        </w:tc>
        <w:tc>
          <w:tcPr>
            <w:tcW w:w="1252"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odsetki</w:t>
            </w:r>
          </w:p>
        </w:tc>
        <w:tc>
          <w:tcPr>
            <w:tcW w:w="0" w:type="auto"/>
            <w:vMerge/>
            <w:tcBorders>
              <w:top w:val="nil"/>
              <w:left w:val="single" w:sz="4" w:space="0" w:color="auto"/>
              <w:bottom w:val="single" w:sz="4" w:space="0" w:color="auto"/>
              <w:right w:val="single" w:sz="4" w:space="0" w:color="auto"/>
            </w:tcBorders>
            <w:vAlign w:val="center"/>
            <w:hideMark/>
          </w:tcPr>
          <w:p w:rsidR="00BC537D" w:rsidRDefault="00BC537D">
            <w:pPr>
              <w:rPr>
                <w:b/>
                <w:bCs/>
                <w:i/>
                <w:i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C537D" w:rsidRDefault="00BC537D">
            <w:pPr>
              <w:rPr>
                <w:b/>
                <w:bCs/>
                <w:i/>
                <w:iCs/>
                <w:sz w:val="22"/>
                <w:szCs w:val="22"/>
              </w:rPr>
            </w:pPr>
          </w:p>
        </w:tc>
      </w:tr>
      <w:tr w:rsidR="00BC537D" w:rsidTr="00BC537D">
        <w:trPr>
          <w:trHeight w:val="255"/>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1   </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2   </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3   </w:t>
            </w:r>
          </w:p>
        </w:tc>
        <w:tc>
          <w:tcPr>
            <w:tcW w:w="138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4   </w:t>
            </w:r>
          </w:p>
        </w:tc>
        <w:tc>
          <w:tcPr>
            <w:tcW w:w="136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5   </w:t>
            </w:r>
          </w:p>
        </w:tc>
        <w:tc>
          <w:tcPr>
            <w:tcW w:w="1332"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6   </w:t>
            </w:r>
          </w:p>
        </w:tc>
        <w:tc>
          <w:tcPr>
            <w:tcW w:w="12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7   </w:t>
            </w:r>
          </w:p>
        </w:tc>
        <w:tc>
          <w:tcPr>
            <w:tcW w:w="1368"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8   </w:t>
            </w:r>
          </w:p>
        </w:tc>
        <w:tc>
          <w:tcPr>
            <w:tcW w:w="1252"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9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10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11   </w:t>
            </w:r>
          </w:p>
        </w:tc>
      </w:tr>
      <w:tr w:rsidR="00BC537D" w:rsidTr="00BC537D">
        <w:trPr>
          <w:trHeight w:val="330"/>
        </w:trPr>
        <w:tc>
          <w:tcPr>
            <w:tcW w:w="13940" w:type="dxa"/>
            <w:gridSpan w:val="11"/>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i/>
                <w:iCs/>
                <w:sz w:val="22"/>
                <w:szCs w:val="22"/>
              </w:rPr>
            </w:pPr>
            <w:r>
              <w:rPr>
                <w:b/>
                <w:bCs/>
                <w:i/>
                <w:iCs/>
                <w:sz w:val="22"/>
                <w:szCs w:val="22"/>
              </w:rPr>
              <w:t>Urząd Miejski w Kruszwicy</w:t>
            </w:r>
          </w:p>
        </w:tc>
      </w:tr>
      <w:tr w:rsidR="00BC537D" w:rsidTr="002D29A0">
        <w:trPr>
          <w:trHeight w:val="513"/>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Umorzenie odsetek </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Stowarzyszenie "Piast Kołodziej"</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89,14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89,14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dotacja</w:t>
            </w:r>
          </w:p>
        </w:tc>
      </w:tr>
      <w:tr w:rsidR="00BC537D" w:rsidTr="00BC537D">
        <w:trPr>
          <w:trHeight w:val="63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w:t>
            </w:r>
          </w:p>
        </w:tc>
        <w:tc>
          <w:tcPr>
            <w:tcW w:w="1736" w:type="dxa"/>
            <w:tcBorders>
              <w:top w:val="nil"/>
              <w:left w:val="nil"/>
              <w:bottom w:val="single" w:sz="4" w:space="0" w:color="auto"/>
              <w:right w:val="single" w:sz="4" w:space="0" w:color="auto"/>
            </w:tcBorders>
            <w:vAlign w:val="center"/>
            <w:hideMark/>
          </w:tcPr>
          <w:p w:rsidR="00BC537D" w:rsidRDefault="00BC537D" w:rsidP="002D29A0">
            <w:pPr>
              <w:jc w:val="center"/>
              <w:rPr>
                <w:sz w:val="22"/>
                <w:szCs w:val="22"/>
              </w:rPr>
            </w:pPr>
            <w:r>
              <w:rPr>
                <w:sz w:val="22"/>
                <w:szCs w:val="22"/>
              </w:rPr>
              <w:t>Umorzenie nale</w:t>
            </w:r>
            <w:r w:rsidR="002D29A0">
              <w:rPr>
                <w:sz w:val="22"/>
                <w:szCs w:val="22"/>
              </w:rPr>
              <w:t>ż</w:t>
            </w:r>
            <w:r>
              <w:rPr>
                <w:sz w:val="22"/>
                <w:szCs w:val="22"/>
              </w:rPr>
              <w:t>ności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Głuszak Alfred</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67,53</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0,82</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67,53</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0,82</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2D29A0">
        <w:trPr>
          <w:trHeight w:val="345"/>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Łopacińska Krystyna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514,80</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5,50</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514,80</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5,50</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Postanowienie</w:t>
            </w:r>
          </w:p>
        </w:tc>
      </w:tr>
      <w:tr w:rsidR="00BC537D" w:rsidTr="002D29A0">
        <w:trPr>
          <w:trHeight w:val="536"/>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4</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 zaległości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Kaczmarek Justyna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3 078,36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207,64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3 078,36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207,64</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16</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BC537D">
        <w:trPr>
          <w:trHeight w:val="705"/>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Odroczenie terminu zapłaty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Głuszak Alfred</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67,53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67,53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BC537D">
        <w:trPr>
          <w:trHeight w:val="975"/>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kosztów zastępstwa procesowego</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Furmankiewicz Andrzej</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600,00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600,00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2D29A0">
        <w:trPr>
          <w:trHeight w:val="519"/>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7</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Stanny</w:t>
            </w:r>
            <w:proofErr w:type="spellEnd"/>
            <w:r>
              <w:rPr>
                <w:sz w:val="22"/>
                <w:szCs w:val="22"/>
              </w:rPr>
              <w:t xml:space="preserve"> Jacek</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1 171,06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0,42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585,53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0,42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2D29A0">
        <w:trPr>
          <w:trHeight w:val="652"/>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8</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zaległości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Antecka</w:t>
            </w:r>
            <w:proofErr w:type="spellEnd"/>
            <w:r>
              <w:rPr>
                <w:sz w:val="22"/>
                <w:szCs w:val="22"/>
              </w:rPr>
              <w:t xml:space="preserve"> Dorota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148,70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6,84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148,70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6,84</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2</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dzierżawy</w:t>
            </w:r>
          </w:p>
        </w:tc>
      </w:tr>
      <w:tr w:rsidR="00BC537D" w:rsidTr="00BC537D">
        <w:trPr>
          <w:trHeight w:val="705"/>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9</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Redmann</w:t>
            </w:r>
            <w:proofErr w:type="spellEnd"/>
            <w:r>
              <w:rPr>
                <w:sz w:val="22"/>
                <w:szCs w:val="22"/>
              </w:rPr>
              <w:t xml:space="preserve"> Mirosława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109,20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105,34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109,20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345,01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Postanowienie</w:t>
            </w:r>
          </w:p>
        </w:tc>
      </w:tr>
      <w:tr w:rsidR="00BC537D" w:rsidTr="002D29A0">
        <w:trPr>
          <w:trHeight w:val="274"/>
        </w:trPr>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Razem:</w:t>
            </w:r>
          </w:p>
          <w:p w:rsidR="002D29A0" w:rsidRDefault="002D29A0">
            <w:pPr>
              <w:jc w:val="center"/>
              <w:rPr>
                <w:b/>
                <w:bCs/>
                <w:i/>
                <w:iCs/>
                <w:sz w:val="22"/>
                <w:szCs w:val="22"/>
              </w:rPr>
            </w:pPr>
          </w:p>
        </w:tc>
        <w:tc>
          <w:tcPr>
            <w:tcW w:w="1386"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5 757,18    </w:t>
            </w:r>
          </w:p>
        </w:tc>
        <w:tc>
          <w:tcPr>
            <w:tcW w:w="136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415,70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1 877,06    </w:t>
            </w:r>
          </w:p>
        </w:tc>
        <w:tc>
          <w:tcPr>
            <w:tcW w:w="120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440,89    </w:t>
            </w:r>
          </w:p>
        </w:tc>
        <w:tc>
          <w:tcPr>
            <w:tcW w:w="1368"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3 294,59    </w:t>
            </w:r>
          </w:p>
        </w:tc>
        <w:tc>
          <w:tcPr>
            <w:tcW w:w="125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214,48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r>
      <w:tr w:rsidR="00BC537D" w:rsidTr="00BC537D">
        <w:trPr>
          <w:trHeight w:val="435"/>
        </w:trPr>
        <w:tc>
          <w:tcPr>
            <w:tcW w:w="13940" w:type="dxa"/>
            <w:gridSpan w:val="11"/>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i/>
                <w:iCs/>
                <w:sz w:val="22"/>
                <w:szCs w:val="22"/>
              </w:rPr>
            </w:pPr>
            <w:r>
              <w:rPr>
                <w:b/>
                <w:bCs/>
                <w:i/>
                <w:iCs/>
                <w:sz w:val="22"/>
                <w:szCs w:val="22"/>
              </w:rPr>
              <w:lastRenderedPageBreak/>
              <w:t>Przedsiębiorstwo Komunalne w Kruszwicy</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Dutkowski Krzysztof</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2 244,50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410,18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2 244,50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410,18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10</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Bohonos</w:t>
            </w:r>
            <w:proofErr w:type="spellEnd"/>
            <w:r>
              <w:rPr>
                <w:sz w:val="22"/>
                <w:szCs w:val="22"/>
              </w:rPr>
              <w:t xml:space="preserve"> Barbara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2 325,15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945,76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945,76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2 325,15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10</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3</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Umorzenie odsetek </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Sikorska Janina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107,01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107,01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4</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Sibiga</w:t>
            </w:r>
            <w:proofErr w:type="spellEnd"/>
            <w:r>
              <w:rPr>
                <w:sz w:val="22"/>
                <w:szCs w:val="22"/>
              </w:rPr>
              <w:t xml:space="preserve"> Danuta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4 007,70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154,28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4 007,70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154,28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84</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5</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Umorzenie odsetek </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Pawlak Lidia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2 205,90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2 205,90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6</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 za czynsz</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Maturska</w:t>
            </w:r>
            <w:proofErr w:type="spellEnd"/>
            <w:r>
              <w:rPr>
                <w:sz w:val="22"/>
                <w:szCs w:val="22"/>
              </w:rPr>
              <w:t xml:space="preserve"> Beata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3 438,65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1 130,78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3 438,65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1 130,78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7</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 za czynsz</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Pacek Irena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1 723,47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127,38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1 723,47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127,38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8</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zaległości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Pawłowska Mieczysława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1 762,97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621,28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1 762,97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621,28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16</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499"/>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9</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xml:space="preserve">Umorzenie odsetek </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Sibiga</w:t>
            </w:r>
            <w:proofErr w:type="spellEnd"/>
            <w:r>
              <w:rPr>
                <w:sz w:val="22"/>
                <w:szCs w:val="22"/>
              </w:rPr>
              <w:t xml:space="preserve"> Danuta</w:t>
            </w:r>
          </w:p>
        </w:tc>
        <w:tc>
          <w:tcPr>
            <w:tcW w:w="138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471,47</w:t>
            </w:r>
          </w:p>
        </w:tc>
        <w:tc>
          <w:tcPr>
            <w:tcW w:w="1332"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471,47</w:t>
            </w:r>
          </w:p>
        </w:tc>
        <w:tc>
          <w:tcPr>
            <w:tcW w:w="1368"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10</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Włodarczyk Mata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1 383,53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1 383,53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28</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11</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Czarniak Krzysztof</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2 400,62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2 400,62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80</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12</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Adamczyk Wioletta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5 489,51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136,00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5 489,51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136,00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50</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13</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Adamczyk Zofia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528,81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528,81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19</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14</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Kawalerska Maria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8 135,27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8 135,27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55</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lastRenderedPageBreak/>
              <w:t>15</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Kornacka Beata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3 578,50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97,58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3 578,50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97,58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37</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16</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Kowalski Stanisław</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4 657,25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122,60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4 657,25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122,60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96</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17</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Paczkowska Bolesława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5 718,06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26,20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5 718,06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26,20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58</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18</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Piątek Magdalena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1 363,11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1 363,11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2</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19</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Rychłowska</w:t>
            </w:r>
            <w:proofErr w:type="spellEnd"/>
            <w:r>
              <w:rPr>
                <w:sz w:val="22"/>
                <w:szCs w:val="22"/>
              </w:rPr>
              <w:t xml:space="preserve"> Barbara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6 769,98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276,12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6 769,98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276,12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46</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20</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Stefańska Anna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1 671,41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1 671,41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34</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21</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Wojciechowska Danuta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2 165,15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2 165,15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11</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22</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Ćwikliński Tomasz Alicja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3 223,51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3 223,51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28</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23</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Bochenek Grażyna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3 147,37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138,40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3 147,37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138,40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94</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24</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Wojciechowska Róża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4 192,86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90,14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4 192,86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90,14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118</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25</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Maturska</w:t>
            </w:r>
            <w:proofErr w:type="spellEnd"/>
            <w:r>
              <w:rPr>
                <w:sz w:val="22"/>
                <w:szCs w:val="22"/>
              </w:rPr>
              <w:t xml:space="preserve"> Grażyna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7 096,46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626,88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7 096,46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626,88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224</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26</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Sądel</w:t>
            </w:r>
            <w:proofErr w:type="spellEnd"/>
            <w:r>
              <w:rPr>
                <w:sz w:val="22"/>
                <w:szCs w:val="22"/>
              </w:rPr>
              <w:t xml:space="preserve"> Grażyna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4 148,07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45,00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4 148,07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45,00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47</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27</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Rozłożenie na raty</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Lewińska Anna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1 944,96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1 944,96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16</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jc w:val="center"/>
              <w:rPr>
                <w:sz w:val="22"/>
                <w:szCs w:val="22"/>
              </w:rPr>
            </w:pPr>
            <w:r>
              <w:rPr>
                <w:sz w:val="22"/>
                <w:szCs w:val="22"/>
              </w:rPr>
              <w:t>28</w:t>
            </w:r>
          </w:p>
        </w:tc>
        <w:tc>
          <w:tcPr>
            <w:tcW w:w="1736"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Umorzenie zaległości</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Bochenek Grażyna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2 997,37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1 579,55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2 997,37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1 579,55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Umowa najmu</w:t>
            </w:r>
          </w:p>
        </w:tc>
      </w:tr>
      <w:tr w:rsidR="00BC537D" w:rsidTr="002D29A0">
        <w:trPr>
          <w:trHeight w:val="523"/>
        </w:trPr>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Razem:</w:t>
            </w:r>
          </w:p>
        </w:tc>
        <w:tc>
          <w:tcPr>
            <w:tcW w:w="1386"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86 114,24    </w:t>
            </w:r>
          </w:p>
        </w:tc>
        <w:tc>
          <w:tcPr>
            <w:tcW w:w="136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9 602,51    </w:t>
            </w:r>
          </w:p>
        </w:tc>
        <w:tc>
          <w:tcPr>
            <w:tcW w:w="133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8 159,49    </w:t>
            </w:r>
          </w:p>
        </w:tc>
        <w:tc>
          <w:tcPr>
            <w:tcW w:w="120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6 567,85    </w:t>
            </w:r>
          </w:p>
        </w:tc>
        <w:tc>
          <w:tcPr>
            <w:tcW w:w="1368"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77 954,75    </w:t>
            </w:r>
          </w:p>
        </w:tc>
        <w:tc>
          <w:tcPr>
            <w:tcW w:w="125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3 034,66    </w:t>
            </w:r>
          </w:p>
        </w:tc>
        <w:tc>
          <w:tcPr>
            <w:tcW w:w="739"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r>
      <w:tr w:rsidR="00BC537D" w:rsidTr="00BC537D">
        <w:trPr>
          <w:trHeight w:val="495"/>
        </w:trPr>
        <w:tc>
          <w:tcPr>
            <w:tcW w:w="13940" w:type="dxa"/>
            <w:gridSpan w:val="11"/>
            <w:tcBorders>
              <w:top w:val="single" w:sz="4" w:space="0" w:color="auto"/>
              <w:left w:val="single" w:sz="4" w:space="0" w:color="auto"/>
              <w:bottom w:val="single" w:sz="4" w:space="0" w:color="auto"/>
              <w:right w:val="single" w:sz="4" w:space="0" w:color="auto"/>
            </w:tcBorders>
            <w:vAlign w:val="center"/>
            <w:hideMark/>
          </w:tcPr>
          <w:p w:rsidR="00BC537D" w:rsidRDefault="00BC537D">
            <w:pPr>
              <w:rPr>
                <w:b/>
                <w:bCs/>
                <w:i/>
                <w:iCs/>
                <w:sz w:val="22"/>
                <w:szCs w:val="22"/>
              </w:rPr>
            </w:pPr>
            <w:r>
              <w:rPr>
                <w:b/>
                <w:bCs/>
                <w:i/>
                <w:iCs/>
                <w:sz w:val="22"/>
                <w:szCs w:val="22"/>
              </w:rPr>
              <w:t>Zespół Oświaty i Wychowania w Kruszwicy</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lastRenderedPageBreak/>
              <w:t>1</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Gugała Amelia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89,17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36,68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89,17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36,68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2</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Grześkowiak Jakub</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505,40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219,24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505,40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219,24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3</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Jetka</w:t>
            </w:r>
            <w:proofErr w:type="spellEnd"/>
            <w:r>
              <w:rPr>
                <w:sz w:val="22"/>
                <w:szCs w:val="22"/>
              </w:rPr>
              <w:t xml:space="preserve"> Michał</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367,70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159,51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367,70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159,51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4</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Kołodziejski Sebastian</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894,32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387,96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894,32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387,96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5</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Marólewska</w:t>
            </w:r>
            <w:proofErr w:type="spellEnd"/>
            <w:r>
              <w:rPr>
                <w:sz w:val="22"/>
                <w:szCs w:val="22"/>
              </w:rPr>
              <w:t xml:space="preserve"> Laura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43,38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43,38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6</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Michalak Aleksandra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130,14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300,00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130,14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7</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Mrówczyńska Marta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80,67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35,00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80,67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35,00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8</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Nowak Adrian</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125,50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54,44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125,50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54,44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9</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proofErr w:type="spellStart"/>
            <w:r>
              <w:rPr>
                <w:sz w:val="22"/>
                <w:szCs w:val="22"/>
              </w:rPr>
              <w:t>Rochucki</w:t>
            </w:r>
            <w:proofErr w:type="spellEnd"/>
            <w:r>
              <w:rPr>
                <w:sz w:val="22"/>
                <w:szCs w:val="22"/>
              </w:rPr>
              <w:t xml:space="preserve"> Tobiasz</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317,38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96,42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317,38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96,42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10</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Roszak Piotr</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83,40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36,18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83,40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36,18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11</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Tomaszewska Karina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768,68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333,46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768,68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333,46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12</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Wróbel Kornelia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111,90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48,54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111,90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48,54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lastRenderedPageBreak/>
              <w:t>13</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Zielińska Oliwia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43,38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43,38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14</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Górska Julia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30,38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100,00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30,38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15</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Kujawa Julia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137,40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59,60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137,40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59,60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16</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Nawrocka Joanna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308,16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133,68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308,16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133,68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17</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Piwko Amelia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144,20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43,81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144,20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43,81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18</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Stankiewicz Krystian</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129,20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39,25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129,20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39,25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600"/>
        </w:trPr>
        <w:tc>
          <w:tcPr>
            <w:tcW w:w="440" w:type="dxa"/>
            <w:tcBorders>
              <w:top w:val="nil"/>
              <w:left w:val="single" w:sz="4" w:space="0" w:color="auto"/>
              <w:bottom w:val="single" w:sz="4" w:space="0" w:color="auto"/>
              <w:right w:val="single" w:sz="4" w:space="0" w:color="auto"/>
            </w:tcBorders>
            <w:vAlign w:val="center"/>
            <w:hideMark/>
          </w:tcPr>
          <w:p w:rsidR="00BC537D" w:rsidRDefault="00BC537D">
            <w:pPr>
              <w:rPr>
                <w:sz w:val="22"/>
                <w:szCs w:val="22"/>
              </w:rPr>
            </w:pPr>
            <w:r>
              <w:rPr>
                <w:sz w:val="22"/>
                <w:szCs w:val="22"/>
              </w:rPr>
              <w:t>19</w:t>
            </w:r>
          </w:p>
        </w:tc>
        <w:tc>
          <w:tcPr>
            <w:tcW w:w="1736"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Umorzenie zaległości za czesne i żywienie</w:t>
            </w:r>
          </w:p>
        </w:tc>
        <w:tc>
          <w:tcPr>
            <w:tcW w:w="1701" w:type="dxa"/>
            <w:tcBorders>
              <w:top w:val="nil"/>
              <w:left w:val="nil"/>
              <w:bottom w:val="single" w:sz="4" w:space="0" w:color="auto"/>
              <w:right w:val="single" w:sz="4" w:space="0" w:color="auto"/>
            </w:tcBorders>
            <w:vAlign w:val="center"/>
            <w:hideMark/>
          </w:tcPr>
          <w:p w:rsidR="00BC537D" w:rsidRDefault="00BC537D">
            <w:pPr>
              <w:jc w:val="center"/>
              <w:rPr>
                <w:sz w:val="22"/>
                <w:szCs w:val="22"/>
              </w:rPr>
            </w:pPr>
            <w:r>
              <w:rPr>
                <w:sz w:val="22"/>
                <w:szCs w:val="22"/>
              </w:rPr>
              <w:t>Witkowska Natalia</w:t>
            </w:r>
          </w:p>
        </w:tc>
        <w:tc>
          <w:tcPr>
            <w:tcW w:w="1386"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429,80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130,58    </w:t>
            </w:r>
          </w:p>
        </w:tc>
        <w:tc>
          <w:tcPr>
            <w:tcW w:w="133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429,80    </w:t>
            </w:r>
          </w:p>
        </w:tc>
        <w:tc>
          <w:tcPr>
            <w:tcW w:w="1201"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xml:space="preserve">      130,58    </w:t>
            </w:r>
          </w:p>
        </w:tc>
        <w:tc>
          <w:tcPr>
            <w:tcW w:w="1368"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sz w:val="22"/>
                <w:szCs w:val="22"/>
              </w:rPr>
            </w:pPr>
            <w:r>
              <w:rPr>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sz w:val="22"/>
                <w:szCs w:val="22"/>
              </w:rPr>
            </w:pPr>
            <w:r>
              <w:rPr>
                <w:sz w:val="22"/>
                <w:szCs w:val="22"/>
              </w:rPr>
              <w:t>Odpłatność za przedszkole</w:t>
            </w:r>
          </w:p>
        </w:tc>
      </w:tr>
      <w:tr w:rsidR="00BC537D" w:rsidTr="00BC537D">
        <w:trPr>
          <w:trHeight w:val="495"/>
        </w:trPr>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Razem:</w:t>
            </w:r>
          </w:p>
        </w:tc>
        <w:tc>
          <w:tcPr>
            <w:tcW w:w="1386"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5 092,88    </w:t>
            </w:r>
          </w:p>
        </w:tc>
        <w:tc>
          <w:tcPr>
            <w:tcW w:w="136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2 061,63    </w:t>
            </w:r>
          </w:p>
        </w:tc>
        <w:tc>
          <w:tcPr>
            <w:tcW w:w="133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5 092,88    </w:t>
            </w:r>
          </w:p>
        </w:tc>
        <w:tc>
          <w:tcPr>
            <w:tcW w:w="120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2 061,63    </w:t>
            </w:r>
          </w:p>
        </w:tc>
        <w:tc>
          <w:tcPr>
            <w:tcW w:w="1368"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w:t>
            </w:r>
          </w:p>
        </w:tc>
        <w:tc>
          <w:tcPr>
            <w:tcW w:w="125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w:t>
            </w:r>
          </w:p>
        </w:tc>
        <w:tc>
          <w:tcPr>
            <w:tcW w:w="739"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rPr>
                <w:b/>
                <w:bCs/>
                <w:i/>
                <w:iCs/>
                <w:sz w:val="22"/>
                <w:szCs w:val="22"/>
              </w:rPr>
            </w:pPr>
            <w:r>
              <w:rPr>
                <w:b/>
                <w:bCs/>
                <w:i/>
                <w:iCs/>
                <w:sz w:val="22"/>
                <w:szCs w:val="22"/>
              </w:rPr>
              <w:t> </w:t>
            </w:r>
          </w:p>
        </w:tc>
      </w:tr>
      <w:tr w:rsidR="00BC537D" w:rsidTr="00BC537D">
        <w:trPr>
          <w:trHeight w:val="915"/>
        </w:trPr>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Ogółem  udzielone ulgi                                                                 za okres                                                                           od 01-01-2013 do 31-12-2013</w:t>
            </w:r>
          </w:p>
        </w:tc>
        <w:tc>
          <w:tcPr>
            <w:tcW w:w="1386"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96 964,30    </w:t>
            </w:r>
          </w:p>
        </w:tc>
        <w:tc>
          <w:tcPr>
            <w:tcW w:w="136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12 079,84    </w:t>
            </w:r>
          </w:p>
        </w:tc>
        <w:tc>
          <w:tcPr>
            <w:tcW w:w="133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15 129,43    </w:t>
            </w:r>
          </w:p>
        </w:tc>
        <w:tc>
          <w:tcPr>
            <w:tcW w:w="1201"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9 070,37    </w:t>
            </w:r>
          </w:p>
        </w:tc>
        <w:tc>
          <w:tcPr>
            <w:tcW w:w="1368"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81 249,34    </w:t>
            </w:r>
          </w:p>
        </w:tc>
        <w:tc>
          <w:tcPr>
            <w:tcW w:w="1252" w:type="dxa"/>
            <w:tcBorders>
              <w:top w:val="nil"/>
              <w:left w:val="nil"/>
              <w:bottom w:val="single" w:sz="4" w:space="0" w:color="auto"/>
              <w:right w:val="single" w:sz="4" w:space="0" w:color="auto"/>
            </w:tcBorders>
            <w:vAlign w:val="center"/>
            <w:hideMark/>
          </w:tcPr>
          <w:p w:rsidR="00BC537D" w:rsidRDefault="00BC537D">
            <w:pPr>
              <w:jc w:val="right"/>
              <w:rPr>
                <w:b/>
                <w:bCs/>
                <w:i/>
                <w:iCs/>
                <w:sz w:val="22"/>
                <w:szCs w:val="22"/>
              </w:rPr>
            </w:pPr>
            <w:r>
              <w:rPr>
                <w:b/>
                <w:bCs/>
                <w:i/>
                <w:iCs/>
                <w:sz w:val="22"/>
                <w:szCs w:val="22"/>
              </w:rPr>
              <w:t xml:space="preserve"> 3 249,14    </w:t>
            </w:r>
          </w:p>
        </w:tc>
        <w:tc>
          <w:tcPr>
            <w:tcW w:w="739"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c>
          <w:tcPr>
            <w:tcW w:w="1424" w:type="dxa"/>
            <w:tcBorders>
              <w:top w:val="nil"/>
              <w:left w:val="nil"/>
              <w:bottom w:val="single" w:sz="4" w:space="0" w:color="auto"/>
              <w:right w:val="single" w:sz="4" w:space="0" w:color="auto"/>
            </w:tcBorders>
            <w:vAlign w:val="center"/>
            <w:hideMark/>
          </w:tcPr>
          <w:p w:rsidR="00BC537D" w:rsidRDefault="00BC537D">
            <w:pPr>
              <w:jc w:val="center"/>
              <w:rPr>
                <w:b/>
                <w:bCs/>
                <w:i/>
                <w:iCs/>
                <w:sz w:val="22"/>
                <w:szCs w:val="22"/>
              </w:rPr>
            </w:pPr>
            <w:r>
              <w:rPr>
                <w:b/>
                <w:bCs/>
                <w:i/>
                <w:iCs/>
                <w:sz w:val="22"/>
                <w:szCs w:val="22"/>
              </w:rPr>
              <w:t> </w:t>
            </w:r>
          </w:p>
        </w:tc>
      </w:tr>
    </w:tbl>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Default="00BC537D" w:rsidP="00BC537D">
      <w:pPr>
        <w:jc w:val="center"/>
        <w:rPr>
          <w:b/>
          <w:sz w:val="22"/>
          <w:szCs w:val="22"/>
        </w:rPr>
      </w:pPr>
    </w:p>
    <w:p w:rsidR="00BC537D" w:rsidRPr="004A57FD" w:rsidRDefault="00BC537D" w:rsidP="00BC537D">
      <w:pPr>
        <w:jc w:val="center"/>
        <w:rPr>
          <w:b/>
          <w:sz w:val="22"/>
          <w:szCs w:val="22"/>
        </w:rPr>
      </w:pPr>
    </w:p>
    <w:tbl>
      <w:tblPr>
        <w:tblW w:w="14089" w:type="dxa"/>
        <w:tblInd w:w="62" w:type="dxa"/>
        <w:tblCellMar>
          <w:left w:w="70" w:type="dxa"/>
          <w:right w:w="70" w:type="dxa"/>
        </w:tblCellMar>
        <w:tblLook w:val="04A0" w:firstRow="1" w:lastRow="0" w:firstColumn="1" w:lastColumn="0" w:noHBand="0" w:noVBand="1"/>
      </w:tblPr>
      <w:tblGrid>
        <w:gridCol w:w="860"/>
        <w:gridCol w:w="959"/>
        <w:gridCol w:w="800"/>
        <w:gridCol w:w="5899"/>
        <w:gridCol w:w="1560"/>
        <w:gridCol w:w="1459"/>
        <w:gridCol w:w="1149"/>
        <w:gridCol w:w="1403"/>
      </w:tblGrid>
      <w:tr w:rsidR="00A93715" w:rsidRPr="004A57FD" w:rsidTr="004A57FD">
        <w:trPr>
          <w:trHeight w:val="315"/>
        </w:trPr>
        <w:tc>
          <w:tcPr>
            <w:tcW w:w="860"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c>
          <w:tcPr>
            <w:tcW w:w="959"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c>
          <w:tcPr>
            <w:tcW w:w="800"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c>
          <w:tcPr>
            <w:tcW w:w="5899"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c>
          <w:tcPr>
            <w:tcW w:w="1560"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c>
          <w:tcPr>
            <w:tcW w:w="2608" w:type="dxa"/>
            <w:gridSpan w:val="2"/>
            <w:tcBorders>
              <w:top w:val="nil"/>
              <w:left w:val="nil"/>
              <w:bottom w:val="nil"/>
              <w:right w:val="nil"/>
            </w:tcBorders>
            <w:shd w:val="clear" w:color="auto" w:fill="auto"/>
            <w:noWrap/>
            <w:vAlign w:val="bottom"/>
            <w:hideMark/>
          </w:tcPr>
          <w:p w:rsidR="00A93715" w:rsidRPr="004A57FD" w:rsidRDefault="00A93715" w:rsidP="00A93715">
            <w:pPr>
              <w:rPr>
                <w:b/>
                <w:bCs/>
                <w:sz w:val="22"/>
                <w:szCs w:val="22"/>
              </w:rPr>
            </w:pPr>
            <w:r w:rsidRPr="004A57FD">
              <w:rPr>
                <w:b/>
                <w:bCs/>
                <w:sz w:val="22"/>
                <w:szCs w:val="22"/>
              </w:rPr>
              <w:t>Załącznik Nr 1</w:t>
            </w:r>
          </w:p>
        </w:tc>
        <w:tc>
          <w:tcPr>
            <w:tcW w:w="1403"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r>
      <w:tr w:rsidR="00A93715" w:rsidRPr="004A57FD" w:rsidTr="004A57FD">
        <w:trPr>
          <w:trHeight w:val="360"/>
        </w:trPr>
        <w:tc>
          <w:tcPr>
            <w:tcW w:w="12686" w:type="dxa"/>
            <w:gridSpan w:val="7"/>
            <w:tcBorders>
              <w:top w:val="nil"/>
              <w:left w:val="nil"/>
              <w:bottom w:val="nil"/>
              <w:right w:val="nil"/>
            </w:tcBorders>
            <w:shd w:val="clear" w:color="auto" w:fill="auto"/>
            <w:noWrap/>
            <w:vAlign w:val="bottom"/>
            <w:hideMark/>
          </w:tcPr>
          <w:p w:rsidR="00A93715" w:rsidRPr="004A57FD" w:rsidRDefault="00A93715" w:rsidP="00A93715">
            <w:pPr>
              <w:jc w:val="center"/>
              <w:rPr>
                <w:b/>
                <w:bCs/>
                <w:color w:val="000000"/>
                <w:sz w:val="22"/>
                <w:szCs w:val="22"/>
              </w:rPr>
            </w:pPr>
            <w:r w:rsidRPr="004A57FD">
              <w:rPr>
                <w:b/>
                <w:bCs/>
                <w:color w:val="000000"/>
                <w:sz w:val="22"/>
                <w:szCs w:val="22"/>
              </w:rPr>
              <w:t>WYKONANIE BUDŻETU ZA 2013 ROK</w:t>
            </w:r>
          </w:p>
        </w:tc>
        <w:tc>
          <w:tcPr>
            <w:tcW w:w="1403"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r>
      <w:tr w:rsidR="00A93715" w:rsidRPr="004A57FD" w:rsidTr="004A57FD">
        <w:trPr>
          <w:trHeight w:val="360"/>
        </w:trPr>
        <w:tc>
          <w:tcPr>
            <w:tcW w:w="12686" w:type="dxa"/>
            <w:gridSpan w:val="7"/>
            <w:tcBorders>
              <w:top w:val="nil"/>
              <w:left w:val="nil"/>
              <w:bottom w:val="nil"/>
              <w:right w:val="nil"/>
            </w:tcBorders>
            <w:shd w:val="clear" w:color="auto" w:fill="auto"/>
            <w:noWrap/>
            <w:vAlign w:val="bottom"/>
            <w:hideMark/>
          </w:tcPr>
          <w:p w:rsidR="00A93715" w:rsidRPr="004A57FD" w:rsidRDefault="00A93715" w:rsidP="00A93715">
            <w:pPr>
              <w:jc w:val="center"/>
              <w:rPr>
                <w:b/>
                <w:bCs/>
                <w:color w:val="000000"/>
                <w:sz w:val="22"/>
                <w:szCs w:val="22"/>
              </w:rPr>
            </w:pPr>
            <w:r w:rsidRPr="004A57FD">
              <w:rPr>
                <w:b/>
                <w:bCs/>
                <w:color w:val="000000"/>
                <w:sz w:val="22"/>
                <w:szCs w:val="22"/>
              </w:rPr>
              <w:t>DOCHODY</w:t>
            </w:r>
          </w:p>
        </w:tc>
        <w:tc>
          <w:tcPr>
            <w:tcW w:w="1403" w:type="dxa"/>
            <w:tcBorders>
              <w:top w:val="nil"/>
              <w:left w:val="nil"/>
              <w:bottom w:val="nil"/>
              <w:right w:val="nil"/>
            </w:tcBorders>
            <w:shd w:val="clear" w:color="auto" w:fill="auto"/>
            <w:noWrap/>
            <w:vAlign w:val="bottom"/>
            <w:hideMark/>
          </w:tcPr>
          <w:p w:rsidR="00A93715" w:rsidRPr="004A57FD" w:rsidRDefault="00A93715" w:rsidP="00A93715">
            <w:pPr>
              <w:rPr>
                <w:sz w:val="22"/>
                <w:szCs w:val="22"/>
              </w:rPr>
            </w:pPr>
          </w:p>
        </w:tc>
      </w:tr>
      <w:tr w:rsidR="00A93715" w:rsidRPr="00A93715" w:rsidTr="004A57FD">
        <w:trPr>
          <w:trHeight w:val="75"/>
        </w:trPr>
        <w:tc>
          <w:tcPr>
            <w:tcW w:w="860"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959"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800"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5899"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1560"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1459"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1149"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1403"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r>
      <w:tr w:rsidR="00A93715" w:rsidRPr="00A93715" w:rsidTr="004A57FD">
        <w:trPr>
          <w:trHeight w:val="285"/>
        </w:trPr>
        <w:tc>
          <w:tcPr>
            <w:tcW w:w="86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93715" w:rsidRPr="00A93715" w:rsidRDefault="00A93715" w:rsidP="00A93715">
            <w:pPr>
              <w:jc w:val="center"/>
              <w:rPr>
                <w:b/>
                <w:bCs/>
              </w:rPr>
            </w:pPr>
            <w:r w:rsidRPr="00A93715">
              <w:rPr>
                <w:b/>
                <w:bCs/>
                <w:sz w:val="22"/>
                <w:szCs w:val="22"/>
              </w:rPr>
              <w:t>Dział</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93715" w:rsidRPr="00A93715" w:rsidRDefault="00A93715" w:rsidP="00A93715">
            <w:pPr>
              <w:jc w:val="center"/>
              <w:rPr>
                <w:b/>
                <w:bCs/>
              </w:rPr>
            </w:pPr>
            <w:r w:rsidRPr="00A93715">
              <w:rPr>
                <w:b/>
                <w:bCs/>
                <w:sz w:val="22"/>
                <w:szCs w:val="22"/>
              </w:rPr>
              <w:t>Rozdział</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93715" w:rsidRPr="00A93715" w:rsidRDefault="00A93715" w:rsidP="00A93715">
            <w:pPr>
              <w:jc w:val="center"/>
              <w:rPr>
                <w:b/>
                <w:bCs/>
              </w:rPr>
            </w:pPr>
            <w:r w:rsidRPr="00A93715">
              <w:rPr>
                <w:b/>
                <w:bCs/>
                <w:sz w:val="22"/>
                <w:szCs w:val="22"/>
              </w:rPr>
              <w:t>§</w:t>
            </w:r>
          </w:p>
        </w:tc>
        <w:tc>
          <w:tcPr>
            <w:tcW w:w="5899"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93715" w:rsidRPr="00A93715" w:rsidRDefault="00A93715" w:rsidP="00A93715">
            <w:pPr>
              <w:jc w:val="center"/>
              <w:rPr>
                <w:b/>
                <w:bCs/>
              </w:rPr>
            </w:pPr>
            <w:r w:rsidRPr="00A93715">
              <w:rPr>
                <w:b/>
                <w:bCs/>
                <w:sz w:val="22"/>
                <w:szCs w:val="22"/>
              </w:rPr>
              <w:t>Źródło dochodów</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b/>
                <w:bCs/>
              </w:rPr>
            </w:pPr>
            <w:r w:rsidRPr="00A93715">
              <w:rPr>
                <w:b/>
                <w:bCs/>
                <w:sz w:val="22"/>
                <w:szCs w:val="22"/>
              </w:rPr>
              <w:t>Plan po zmianach 2013</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b/>
                <w:bCs/>
              </w:rPr>
            </w:pPr>
            <w:r w:rsidRPr="00A93715">
              <w:rPr>
                <w:b/>
                <w:bCs/>
                <w:sz w:val="22"/>
                <w:szCs w:val="22"/>
              </w:rPr>
              <w:t>Wykonanie</w:t>
            </w:r>
          </w:p>
        </w:tc>
        <w:tc>
          <w:tcPr>
            <w:tcW w:w="1149"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b/>
                <w:bCs/>
              </w:rPr>
            </w:pPr>
            <w:r w:rsidRPr="00A93715">
              <w:rPr>
                <w:b/>
                <w:bCs/>
                <w:sz w:val="22"/>
                <w:szCs w:val="22"/>
              </w:rPr>
              <w:t xml:space="preserve">% wyko </w:t>
            </w:r>
            <w:proofErr w:type="spellStart"/>
            <w:r w:rsidRPr="00A93715">
              <w:rPr>
                <w:b/>
                <w:bCs/>
                <w:sz w:val="22"/>
                <w:szCs w:val="22"/>
              </w:rPr>
              <w:t>nania</w:t>
            </w:r>
            <w:proofErr w:type="spellEnd"/>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b/>
                <w:bCs/>
              </w:rPr>
            </w:pPr>
            <w:r w:rsidRPr="00A93715">
              <w:rPr>
                <w:b/>
                <w:bCs/>
                <w:sz w:val="22"/>
                <w:szCs w:val="22"/>
              </w:rPr>
              <w:t xml:space="preserve">zaległości </w:t>
            </w:r>
          </w:p>
        </w:tc>
      </w:tr>
      <w:tr w:rsidR="00A93715" w:rsidRPr="00A93715" w:rsidTr="004A57FD">
        <w:trPr>
          <w:trHeight w:val="28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5899"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b/>
                <w:bCs/>
              </w:rPr>
            </w:pP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3</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ind w:right="-495"/>
              <w:jc w:val="center"/>
            </w:pPr>
            <w:r w:rsidRPr="00A93715">
              <w:rPr>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5</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center"/>
            </w:pPr>
            <w:r w:rsidRPr="00A93715">
              <w:rPr>
                <w:sz w:val="22"/>
                <w:szCs w:val="22"/>
              </w:rPr>
              <w:t>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w:t>
            </w:r>
          </w:p>
        </w:tc>
        <w:tc>
          <w:tcPr>
            <w:tcW w:w="1403" w:type="dxa"/>
            <w:tcBorders>
              <w:top w:val="nil"/>
              <w:left w:val="nil"/>
              <w:bottom w:val="single" w:sz="4" w:space="0" w:color="auto"/>
              <w:right w:val="single" w:sz="4" w:space="0" w:color="auto"/>
            </w:tcBorders>
            <w:shd w:val="clear" w:color="auto" w:fill="auto"/>
            <w:noWrap/>
            <w:vAlign w:val="bottom"/>
            <w:hideMark/>
          </w:tcPr>
          <w:p w:rsidR="00A93715" w:rsidRPr="00A93715" w:rsidRDefault="00A93715" w:rsidP="00A93715">
            <w:pPr>
              <w:jc w:val="center"/>
            </w:pPr>
            <w:r w:rsidRPr="00A93715">
              <w:rPr>
                <w:sz w:val="22"/>
                <w:szCs w:val="22"/>
              </w:rPr>
              <w:t>8</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010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Rolnictwo i łowiectwo</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1 398 882,80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1 403 291,00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100,32%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818,23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01095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1 398 882,80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1 403 291,00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100,32%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818,23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0750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Dochody z najmu, dzierżawy składników majątkowych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26 482,00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30 757,34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116,14%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775,47</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132,86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42,76</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1 372 400,80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1 372 400,80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Transport i łączność</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2 170 621,00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2 170 621,39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60016</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Drogi publiczne gminne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2 170 621,00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2 170 621,39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0580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Grzywny i kary pieniężne od osób prawnych i innych jednostek organizacyjnych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6207</w:t>
            </w:r>
          </w:p>
        </w:tc>
        <w:tc>
          <w:tcPr>
            <w:tcW w:w="5899" w:type="dxa"/>
            <w:tcBorders>
              <w:top w:val="nil"/>
              <w:left w:val="nil"/>
              <w:bottom w:val="nil"/>
              <w:right w:val="nil"/>
            </w:tcBorders>
            <w:shd w:val="clear" w:color="000000" w:fill="FFFFFF"/>
            <w:vAlign w:val="center"/>
            <w:hideMark/>
          </w:tcPr>
          <w:p w:rsidR="00A93715" w:rsidRPr="00A93715" w:rsidRDefault="00A93715" w:rsidP="00A93715">
            <w:r w:rsidRPr="00A93715">
              <w:rPr>
                <w:sz w:val="22"/>
                <w:szCs w:val="22"/>
              </w:rPr>
              <w:t>Dotacja celowa w ramach programów finansowych z udziałem śr. Europejskich oraz śr., o których mowa w art.. 5 ust.1 pkt.3 oraz ust.3 pkt 5 i 6 ustawy, lub płatności w ramach budżetu śr. Europejskich</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1 605 504,00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1 605 504,79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6280</w:t>
            </w:r>
          </w:p>
        </w:tc>
        <w:tc>
          <w:tcPr>
            <w:tcW w:w="5899" w:type="dxa"/>
            <w:tcBorders>
              <w:top w:val="single" w:sz="4" w:space="0" w:color="auto"/>
              <w:left w:val="nil"/>
              <w:bottom w:val="single" w:sz="4" w:space="0" w:color="auto"/>
              <w:right w:val="single" w:sz="4" w:space="0" w:color="auto"/>
            </w:tcBorders>
            <w:shd w:val="clear" w:color="auto" w:fill="auto"/>
            <w:noWrap/>
            <w:vAlign w:val="bottom"/>
            <w:hideMark/>
          </w:tcPr>
          <w:p w:rsidR="00A93715" w:rsidRPr="00A93715" w:rsidRDefault="00A93715" w:rsidP="00A93715">
            <w:pPr>
              <w:rPr>
                <w:color w:val="545454"/>
              </w:rPr>
            </w:pPr>
            <w:r w:rsidRPr="00A93715">
              <w:rPr>
                <w:color w:val="545454"/>
                <w:sz w:val="22"/>
                <w:szCs w:val="22"/>
              </w:rPr>
              <w:t>Środki otrzymane od pozostałych jednostek zaliczanych do sektora finansów publicznych na realizacje zadań bieżących jednostek zaliczanych do sektora finansów publicznych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257 000,00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257 000,00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6630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4A57FD">
            <w:r w:rsidRPr="00A93715">
              <w:rPr>
                <w:sz w:val="22"/>
                <w:szCs w:val="22"/>
              </w:rPr>
              <w:t>Dotacje otrzymane z samorządu województwa na inwestycje i zakupy inwestyc</w:t>
            </w:r>
            <w:r w:rsidR="004A57FD">
              <w:rPr>
                <w:sz w:val="22"/>
                <w:szCs w:val="22"/>
              </w:rPr>
              <w:t>y</w:t>
            </w:r>
            <w:r w:rsidRPr="00A93715">
              <w:rPr>
                <w:sz w:val="22"/>
                <w:szCs w:val="22"/>
              </w:rPr>
              <w:t>jne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300 117,00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300 116,60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630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Turystyka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20 599,00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442358,41</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63003</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4A57FD" w:rsidP="00A93715">
            <w:r>
              <w:rPr>
                <w:sz w:val="22"/>
                <w:szCs w:val="22"/>
              </w:rPr>
              <w:t>Zadania z zakresu upows</w:t>
            </w:r>
            <w:r w:rsidR="00A93715" w:rsidRPr="00A93715">
              <w:rPr>
                <w:sz w:val="22"/>
                <w:szCs w:val="22"/>
              </w:rPr>
              <w:t>zechniania turystyki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20 599,00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442358,41</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27484,01</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414874,40</w:t>
            </w:r>
          </w:p>
        </w:tc>
      </w:tr>
      <w:tr w:rsidR="00A93715" w:rsidRPr="00A93715" w:rsidTr="004A57FD">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6207</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w ramach programów finansowanych z udziałem środków europejskich oraz środków o których mowa w art.5 ust.1 pkt 3 oraz ust. 3 pkt 5 i 6 ustawy, lub płatności w ramach budżetu środków europejskich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20 599,00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700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Gospodarka mieszkaniowa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2 389 125,00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2 403 917,73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100,62%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799136,47</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70005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Gospodarka gruntami i nieruchomościami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2 389 125,00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2 403 917,73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100,62%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799136,47</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4A57FD">
            <w:r w:rsidRPr="00A93715">
              <w:rPr>
                <w:sz w:val="22"/>
                <w:szCs w:val="22"/>
              </w:rPr>
              <w:t>Wpływy z opłat za zarząd, użytkowanie i użytkowanie wieczyste nieruchomości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41 983,00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41 973,13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99,98%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5927,58</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4 509,00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4 784,46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106,11%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0750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Dochody z najmu, dzierżawy składników majątkowych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1 544 129,00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1 533 490,57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99,31%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437775,49</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tyt.</w:t>
            </w:r>
            <w:r w:rsidR="004A57FD">
              <w:rPr>
                <w:sz w:val="22"/>
                <w:szCs w:val="22"/>
              </w:rPr>
              <w:t xml:space="preserve"> </w:t>
            </w:r>
            <w:r w:rsidRPr="00A93715">
              <w:rPr>
                <w:sz w:val="22"/>
                <w:szCs w:val="22"/>
              </w:rPr>
              <w:t>przekształcenia użytkowania wieczystego przysługujące os.</w:t>
            </w:r>
            <w:r w:rsidR="004A57FD">
              <w:rPr>
                <w:sz w:val="22"/>
                <w:szCs w:val="22"/>
              </w:rPr>
              <w:t xml:space="preserve"> </w:t>
            </w:r>
            <w:r w:rsidRPr="00A93715">
              <w:rPr>
                <w:sz w:val="22"/>
                <w:szCs w:val="22"/>
              </w:rPr>
              <w:t>fizycznym w prawo własności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6 246,00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6 246,00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Wpłaty z tytułu odpłatnego nabycia prawa własności oraz prawa użytkowania wieczystego nieruchomości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764 550,00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788 597,09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103,15%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26218,46</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8 700,00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5 984,18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68,78%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35790,65</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15 218,00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16 408,77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107,82%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293424,29</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3 790,00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6 433,53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169,75%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710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Działalność usługowa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1 500,00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71035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Cmentarze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1 500,00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zadania bieżące </w:t>
            </w:r>
            <w:proofErr w:type="spellStart"/>
            <w:r w:rsidRPr="00A93715">
              <w:rPr>
                <w:sz w:val="22"/>
                <w:szCs w:val="22"/>
              </w:rPr>
              <w:t>realiz</w:t>
            </w:r>
            <w:proofErr w:type="spellEnd"/>
            <w:r w:rsidRPr="00A93715">
              <w:rPr>
                <w:sz w:val="22"/>
                <w:szCs w:val="22"/>
              </w:rPr>
              <w:t xml:space="preserve">. przez gminę na podstawie porozumień z organami adm. rządowej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1 500,00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750</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Administracja publiczna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228 495,00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228 495,87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75011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Urzędy wojewódzkie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206 158,00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206 159,00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 zadań bieżących z  zakresu adm.</w:t>
            </w:r>
            <w:r w:rsidR="004A57FD">
              <w:rPr>
                <w:sz w:val="22"/>
                <w:szCs w:val="22"/>
              </w:rPr>
              <w:t xml:space="preserve"> </w:t>
            </w:r>
            <w:r w:rsidRPr="00A93715">
              <w:rPr>
                <w:sz w:val="22"/>
                <w:szCs w:val="22"/>
              </w:rPr>
              <w:t>rządowej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206 128,00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206 128,00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Dochody </w:t>
            </w:r>
            <w:proofErr w:type="spellStart"/>
            <w:r w:rsidRPr="00A93715">
              <w:rPr>
                <w:sz w:val="22"/>
                <w:szCs w:val="22"/>
              </w:rPr>
              <w:t>jst</w:t>
            </w:r>
            <w:proofErr w:type="spellEnd"/>
            <w:r w:rsidRPr="00A93715">
              <w:rPr>
                <w:sz w:val="22"/>
                <w:szCs w:val="22"/>
              </w:rPr>
              <w:t xml:space="preserve"> związane z realizacją zadań z zakresu adm.</w:t>
            </w:r>
            <w:r w:rsidR="004A57FD">
              <w:rPr>
                <w:sz w:val="22"/>
                <w:szCs w:val="22"/>
              </w:rPr>
              <w:t xml:space="preserve"> </w:t>
            </w:r>
            <w:r w:rsidRPr="00A93715">
              <w:rPr>
                <w:sz w:val="22"/>
                <w:szCs w:val="22"/>
              </w:rPr>
              <w:t>rządowej oraz innych zadań zleconych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31,00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103,33%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75023</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Urzędy gmin (miast i miast na prawach powiatu)</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22 337,00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22 336,87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ze sprzedaży składników majątkowych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20 222,00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20 222,00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2 115,00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2 114,87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99,99%</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5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751</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Urzędy naczelnych organów władzy państwowej, kont</w:t>
            </w:r>
            <w:r w:rsidR="004A57FD">
              <w:rPr>
                <w:b/>
                <w:bCs/>
                <w:sz w:val="22"/>
                <w:szCs w:val="22"/>
              </w:rPr>
              <w:t>r</w:t>
            </w:r>
            <w:r w:rsidRPr="00A93715">
              <w:rPr>
                <w:b/>
                <w:bCs/>
                <w:sz w:val="22"/>
                <w:szCs w:val="22"/>
              </w:rPr>
              <w:t>oli i ochrony prawa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3 595,00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3 595,00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75101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Urzędy naczelnych organów władzy państwowej, kont</w:t>
            </w:r>
            <w:r w:rsidR="004A57FD">
              <w:rPr>
                <w:sz w:val="22"/>
                <w:szCs w:val="22"/>
              </w:rPr>
              <w:t>r</w:t>
            </w:r>
            <w:r w:rsidRPr="00A93715">
              <w:rPr>
                <w:sz w:val="22"/>
                <w:szCs w:val="22"/>
              </w:rPr>
              <w:t>oli i ochrony prawa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3 595,00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3 595,00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w:t>
            </w:r>
            <w:proofErr w:type="spellEnd"/>
            <w:r w:rsidR="004A57FD">
              <w:rPr>
                <w:sz w:val="22"/>
                <w:szCs w:val="22"/>
              </w:rPr>
              <w:t xml:space="preserve"> </w:t>
            </w:r>
            <w:proofErr w:type="spellStart"/>
            <w:r w:rsidRPr="00A93715">
              <w:rPr>
                <w:sz w:val="22"/>
                <w:szCs w:val="22"/>
              </w:rPr>
              <w:t>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3 595,00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3 595,00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11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756</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Dochody od osób prawnych, od osób fizycznych i od innych jednostek nieposiadających osobowości prawnej oraz inn</w:t>
            </w:r>
            <w:r w:rsidR="004A57FD">
              <w:rPr>
                <w:b/>
                <w:bCs/>
                <w:sz w:val="22"/>
                <w:szCs w:val="22"/>
              </w:rPr>
              <w:t>ych zadań zleconych gminie (zwią</w:t>
            </w:r>
            <w:r w:rsidRPr="00A93715">
              <w:rPr>
                <w:b/>
                <w:bCs/>
                <w:sz w:val="22"/>
                <w:szCs w:val="22"/>
              </w:rPr>
              <w:t>zkom gmin)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25 642 739,00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26 203 917,88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102,19%</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500750,63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75601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podatku dochodowego od osób fizycznych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6 364,85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84,86%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18177,52</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0350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działalności gospodarczej osób fiz. opłacany w formie karty podatkowej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6 234,25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83,12%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18177,52</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Odsetki od nieterminowych wpłat z tytułu podatków i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130,60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75615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podatku rolnego, leśnego, od czynności cywilnoprawnych, podatków i opłat lokalnych od osób prawnych i innych jednostek organizacyjnych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11 601 781,00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11 792 034,25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101,64%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44402,54</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nieruchomości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10 421 486,00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10 573 894,30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101,46%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44336,54</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rolny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1 008 960,00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1 015 596,13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100,66%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66,00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leśny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14 307,00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14 047,00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98,18%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0340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środków transportowych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101 088,00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112 665,00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111,45%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0500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czynności cywilno</w:t>
            </w:r>
            <w:r w:rsidR="004A57FD">
              <w:rPr>
                <w:sz w:val="22"/>
                <w:szCs w:val="22"/>
              </w:rPr>
              <w:t>-</w:t>
            </w:r>
            <w:r w:rsidRPr="00A93715">
              <w:rPr>
                <w:sz w:val="22"/>
                <w:szCs w:val="22"/>
              </w:rPr>
              <w:t xml:space="preserve"> prawnych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4 100,00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23 482,42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572,74%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95,80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Odsetki od nieterminowych wpłat z tytułu podatków i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45 640,00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45 972,40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100,73%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1,20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2680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Rekompens</w:t>
            </w:r>
            <w:r w:rsidR="004A57FD">
              <w:rPr>
                <w:sz w:val="22"/>
                <w:szCs w:val="22"/>
              </w:rPr>
              <w:t>a</w:t>
            </w:r>
            <w:r w:rsidRPr="00A93715">
              <w:rPr>
                <w:sz w:val="22"/>
                <w:szCs w:val="22"/>
              </w:rPr>
              <w:t>ty utraconych dochodów w podatkach i opłatach lokalnych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6 200,00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6 280,00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101,29%</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75616</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podatku rolnego, leśnego, spadków i darowizn, czynności cywilno-prawnych  oraz podatków i opłat lokalnych od osób fizycznych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4 080 771,00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4 155 983,26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101,84%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419035,77</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nieruchomości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1 466 234,00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1 484 224,56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101,23%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190783,26</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rolny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1 715 162,00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1 739 230,24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101,40%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105620,56</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leśny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8 375,00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8 425,60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100,60%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205,00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0340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środków transportowych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404 000,00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408 534,80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101,12%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118387,15</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0360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spadków i darowizn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40 000,00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73 543,80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183,86%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9,80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opłaty targowej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120 000,00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105 114,00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87,60%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4030,00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0500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od czynności cywilno-prawnych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295 000,00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301 536,04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102,22%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10 627,52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132,84%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Odsetki od nieterminowych wpłat z tytułu podatków i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24 000,00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24 636,62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102,65%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110,08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75618</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innych opłat stanowiących dochód  j.s.t. na podstawie  ustaw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1 000 180,00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1 000 207,40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19134,80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opłaty skarbowej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55 000,00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54 731,00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99,51%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opłaty eksploatacyjnej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1 550,00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1 547,08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99,81%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0480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opłat za wydanie zezwolenia na sprzedaż alkoholu</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308 200,00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322 752,67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104,72%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0490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innych lokalnych opłat pobieranych przez </w:t>
            </w:r>
            <w:proofErr w:type="spellStart"/>
            <w:r w:rsidRPr="00A93715">
              <w:rPr>
                <w:sz w:val="22"/>
                <w:szCs w:val="22"/>
              </w:rPr>
              <w:t>jst</w:t>
            </w:r>
            <w:proofErr w:type="spellEnd"/>
            <w:r w:rsidRPr="00A93715">
              <w:rPr>
                <w:sz w:val="22"/>
                <w:szCs w:val="22"/>
              </w:rPr>
              <w:t xml:space="preserve"> na podstawie odrębnych ustaw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634 600,00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618 716,78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97,50%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19128,73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0590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opłat za koncesje i licencje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830,00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230,00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27,71%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4A57FD">
            <w:r w:rsidRPr="00A93715">
              <w:rPr>
                <w:sz w:val="22"/>
                <w:szCs w:val="22"/>
              </w:rPr>
              <w:t>Wpływy z różnych op</w:t>
            </w:r>
            <w:r w:rsidR="004A57FD">
              <w:rPr>
                <w:sz w:val="22"/>
                <w:szCs w:val="22"/>
              </w:rPr>
              <w:t>ł</w:t>
            </w:r>
            <w:r w:rsidRPr="00A93715">
              <w:rPr>
                <w:sz w:val="22"/>
                <w:szCs w:val="22"/>
              </w:rPr>
              <w:t>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2 149,60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80,27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6,07</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75619</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4A57FD" w:rsidP="00A93715">
            <w:r>
              <w:rPr>
                <w:sz w:val="22"/>
                <w:szCs w:val="22"/>
              </w:rPr>
              <w:t>Wpływy z róż</w:t>
            </w:r>
            <w:r w:rsidR="00A93715" w:rsidRPr="00A93715">
              <w:rPr>
                <w:sz w:val="22"/>
                <w:szCs w:val="22"/>
              </w:rPr>
              <w:t>nych rozliczeń</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947,00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1 125,00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118,80%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947,00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1 125,00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118,80%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75621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Udziały gmin w podatkach stanowiących dochód budżetu państwa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8 946 622,00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9 243 265,12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103,32%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dochodowy od osób fizycznych 36,72%</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7 146 622,00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7 248 438,00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101,42%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0020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Podatek dochodowy od osób prawnych 6,71%</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1 800 000,00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1 994 827,12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110,82%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75624</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Dywidendy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4 938,00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4 938,00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0740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dywidend</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4 938,00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4 938,00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758</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Różne rozliczenia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16 449 985,00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16 478 741,57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100,17%</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75801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Część oświatowa subwencji ogólnej dla </w:t>
            </w:r>
            <w:proofErr w:type="spellStart"/>
            <w:r w:rsidRPr="00A93715">
              <w:rPr>
                <w:sz w:val="22"/>
                <w:szCs w:val="22"/>
              </w:rPr>
              <w:t>jst</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13 974 207,00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13 974 207,00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Subwencje ogólne z budżetu państwa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13 974 207,00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13 974 207,00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75807</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Część wyrównawcza subwencji ogólnej dla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1 655 077,00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1 655 077,00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Subwencje ogólne z budżetu państwa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1 655 077,00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1 655 077,00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75814</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Różne rozliczenia finansowe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254 792,00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283 548,57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111,29%</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139 803,00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168 559,57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120,57%</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realizacje własnych zadań bieżących gmin (związków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86 799,00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86 799,00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2980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do wyjaśnienia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28 190,00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28 190,00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75831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Część równoważąca subwencji ogólnej dla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565 909,00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565 909,00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Subwencje ogólne z budżetu państwa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565 909,00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565 909,00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801</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 xml:space="preserve">Oświata i wychowanie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818 581,00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736 692,60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10268,73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80101</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Szkoły podstawowe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165 346,00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158 359,41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95,77%</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189,20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1 678,00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144,00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8,58%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0750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Dochody z najmu i dzierżawy składników majątkowych Skarbu Państwa, j.s.t lub innych jednostek zaliczanych do sektora finansów publicznych oraz innych umów o podobnym charakterze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14 832,00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14 835,76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45 376,00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41 544,88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91,56%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187,76</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5 287,00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1 741,08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32,93%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1,44</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Otrzymane spadki,</w:t>
            </w:r>
            <w:r w:rsidR="004A57FD">
              <w:rPr>
                <w:sz w:val="22"/>
                <w:szCs w:val="22"/>
              </w:rPr>
              <w:t xml:space="preserve"> </w:t>
            </w:r>
            <w:r w:rsidRPr="00A93715">
              <w:rPr>
                <w:sz w:val="22"/>
                <w:szCs w:val="22"/>
              </w:rPr>
              <w:t>zapisy i darowizny w postaci pieniężnej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3 500,00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3 500,00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nil"/>
              <w:right w:val="nil"/>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1 920,76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2700</w:t>
            </w:r>
          </w:p>
        </w:tc>
        <w:tc>
          <w:tcPr>
            <w:tcW w:w="5899" w:type="dxa"/>
            <w:tcBorders>
              <w:top w:val="single" w:sz="4" w:space="0" w:color="000000"/>
              <w:left w:val="nil"/>
              <w:bottom w:val="single" w:sz="4" w:space="0" w:color="000000"/>
              <w:right w:val="single" w:sz="4" w:space="0" w:color="000000"/>
            </w:tcBorders>
            <w:shd w:val="clear" w:color="000000" w:fill="FFFFFF"/>
            <w:vAlign w:val="center"/>
            <w:hideMark/>
          </w:tcPr>
          <w:p w:rsidR="00A93715" w:rsidRPr="00A93715" w:rsidRDefault="00A93715" w:rsidP="00A93715">
            <w:pPr>
              <w:rPr>
                <w:color w:val="000000"/>
              </w:rPr>
            </w:pPr>
            <w:r w:rsidRPr="00A93715">
              <w:rPr>
                <w:color w:val="000000"/>
                <w:sz w:val="22"/>
                <w:szCs w:val="22"/>
              </w:rPr>
              <w:t>Środki na dofinansowanie własnych zadań bieżących gmin (związków gmin), powiatów (związków powiatów), samorządów województw, pozyskanych z innych źródeł</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12 200,00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12 199,54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2910</w:t>
            </w:r>
          </w:p>
        </w:tc>
        <w:tc>
          <w:tcPr>
            <w:tcW w:w="5899" w:type="dxa"/>
            <w:tcBorders>
              <w:top w:val="nil"/>
              <w:left w:val="nil"/>
              <w:bottom w:val="nil"/>
              <w:right w:val="nil"/>
            </w:tcBorders>
            <w:shd w:val="clear" w:color="000000" w:fill="FFFFFF"/>
            <w:vAlign w:val="center"/>
            <w:hideMark/>
          </w:tcPr>
          <w:p w:rsidR="00A93715" w:rsidRPr="00A93715" w:rsidRDefault="00A93715" w:rsidP="00A93715">
            <w:pPr>
              <w:rPr>
                <w:color w:val="000000"/>
              </w:rPr>
            </w:pPr>
            <w:r w:rsidRPr="00A93715">
              <w:rPr>
                <w:color w:val="000000"/>
                <w:sz w:val="22"/>
                <w:szCs w:val="22"/>
              </w:rPr>
              <w:t>Wpływy ze zwrotu dotacji</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82 473,00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82 473,39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80103</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single" w:sz="4" w:space="0" w:color="auto"/>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Oddziały przedszkolne w szkołach podstawowych</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142 977,00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142 686,86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99,80%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realizacje własnych zadań bieżących gmin (związków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126 684,00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126 684,00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gminy na zadania bieżące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6 334,00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6 043,74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95,42%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ze zwrotu dotacji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9 959,00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9 959,12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80104</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Przedszkola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188 564,00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175 544,38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93,10%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4950,99</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240,00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55 247,36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23019,73%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4194,30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66 910,00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1 961,00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562,26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28,67%</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756,69</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Otrzymane spadki, zapisy i darowizny w postaci pieniężnej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274,01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realizacje własnych zadań bieżących gmin (związków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111 366,00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111 366,00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gminy na zadania bieżące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6 087,00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6 086,70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ze zwrotu dotacji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8,05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80110</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Gimnazja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57 759,00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53 666,73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92,91%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510,41</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840,00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53 232,00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51 049,73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95,90%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506,62</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3 127,00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945,15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30,23%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3,79</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560,00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1 671,85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298,54%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80114</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Zespoły obsługi ekonomiczno-administracyjnej szkół</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1 504,00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361,60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24,04%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96,00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1 408,00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272,60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19,36%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89,00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80120</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Licea ogól</w:t>
            </w:r>
            <w:r w:rsidR="004A57FD">
              <w:rPr>
                <w:sz w:val="22"/>
                <w:szCs w:val="22"/>
              </w:rPr>
              <w:t>n</w:t>
            </w:r>
            <w:r w:rsidRPr="00A93715">
              <w:rPr>
                <w:sz w:val="22"/>
                <w:szCs w:val="22"/>
              </w:rPr>
              <w:t>okształcące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49 431,00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49 430,97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w:t>
            </w:r>
            <w:r w:rsidR="004A57FD">
              <w:rPr>
                <w:sz w:val="22"/>
                <w:szCs w:val="22"/>
              </w:rPr>
              <w:t>powiatu na zadania bieżące real</w:t>
            </w:r>
            <w:r w:rsidRPr="00A93715">
              <w:rPr>
                <w:sz w:val="22"/>
                <w:szCs w:val="22"/>
              </w:rPr>
              <w:t xml:space="preserve">izowane na podstawie porozumień(umów) między </w:t>
            </w:r>
            <w:proofErr w:type="spellStart"/>
            <w:r w:rsidRPr="00A93715">
              <w:rPr>
                <w:sz w:val="22"/>
                <w:szCs w:val="22"/>
              </w:rPr>
              <w:t>jst</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49 431,00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49 430,97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80148</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Stołówki szkolne i przedszkolne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213 000,00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156 642,65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73,54%</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4618,13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182 360,00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126 676,06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69,46%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4337,32</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47,47</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280,81</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30 640,00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29 919,12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97,65%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851</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Ochrona zdrowia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1 125,00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1 127,35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100,21%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85195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1 125,00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1 127,35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100,21%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2,35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1 125,00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1 125,00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852</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rPr>
                <w:b/>
                <w:bCs/>
              </w:rPr>
            </w:pPr>
            <w:r w:rsidRPr="00A93715">
              <w:rPr>
                <w:b/>
                <w:bCs/>
                <w:sz w:val="22"/>
                <w:szCs w:val="22"/>
              </w:rPr>
              <w:t>Pomoc społeczna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8 804 338,50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8 726 742,11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99,12%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1413654,62</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85203</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Ośrodki wsparcia</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946 795,00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943 932,46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99,70%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39 000,00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39 000,00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6310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inwestycje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907 795,00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904 932,46</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99,68%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85206</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Wspieranie rodziny</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18 002,50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18 002,50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realizacje własnych zadań bieżących gmin (związków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18 002,50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18 002,50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rPr>
            </w:pPr>
            <w:r w:rsidRPr="00A93715">
              <w:rPr>
                <w:b/>
                <w:bCs/>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85212</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Świadczenia rodzinne, zaliczka alimentacyjna oraz składki na ubezpieczenie emerytalne i rentowe z ubezpieczenia społecznego</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6 138 082,00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6 085 671,65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99,15%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1410916,79</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7 556,69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0980</w:t>
            </w:r>
          </w:p>
        </w:tc>
        <w:tc>
          <w:tcPr>
            <w:tcW w:w="5899"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r w:rsidRPr="00A93715">
              <w:rPr>
                <w:sz w:val="22"/>
                <w:szCs w:val="22"/>
              </w:rPr>
              <w:t>Wpływy z tytułu zwrotów wypłaconych świadczeń z funduszu alimentacyjnego</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40 000,00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6 057 182,00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6 006 307,40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99,16%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Dochody </w:t>
            </w:r>
            <w:proofErr w:type="spellStart"/>
            <w:r w:rsidRPr="00A93715">
              <w:rPr>
                <w:sz w:val="22"/>
                <w:szCs w:val="22"/>
              </w:rPr>
              <w:t>jst</w:t>
            </w:r>
            <w:proofErr w:type="spellEnd"/>
            <w:r w:rsidRPr="00A93715">
              <w:rPr>
                <w:sz w:val="22"/>
                <w:szCs w:val="22"/>
              </w:rPr>
              <w:t xml:space="preserve"> związane z realizacją zadań z zakresu </w:t>
            </w:r>
            <w:proofErr w:type="spellStart"/>
            <w:r w:rsidRPr="00A93715">
              <w:rPr>
                <w:sz w:val="22"/>
                <w:szCs w:val="22"/>
              </w:rPr>
              <w:t>adm.rządowej</w:t>
            </w:r>
            <w:proofErr w:type="spellEnd"/>
            <w:r w:rsidRPr="00A93715">
              <w:rPr>
                <w:sz w:val="22"/>
                <w:szCs w:val="22"/>
              </w:rPr>
              <w:t xml:space="preserve"> oraz innych zadań zleconych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18 900,00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57 448,51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303,96%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1410916,79</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2910</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pPr>
              <w:rPr>
                <w:color w:val="000000"/>
              </w:rPr>
            </w:pPr>
            <w:r w:rsidRPr="00A93715">
              <w:rPr>
                <w:color w:val="000000"/>
                <w:sz w:val="22"/>
                <w:szCs w:val="22"/>
              </w:rPr>
              <w:t xml:space="preserve">Wpływy ze zwrotów dotacji oraz płatności, w tym wykorzystanych niezgodnie z przeznaczeniem </w:t>
            </w:r>
          </w:p>
        </w:tc>
        <w:tc>
          <w:tcPr>
            <w:tcW w:w="1560"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20 000,00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14 359,05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71,80%</w:t>
            </w:r>
          </w:p>
        </w:tc>
        <w:tc>
          <w:tcPr>
            <w:tcW w:w="1403"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85213</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Składki na ubezpieczenie zdrowotne opłacane za osoby pobierające niektóre  świadczenia z pomocy społecznej oraz niektóre świadczenia rodzinne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59 864,00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59 263,55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realizację  zadań bieżących z  zakresu administracji rządowej zleconych gminie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35 864,00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35 454,60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98,86%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24 000,00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23 808,95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99,20%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85214</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Zasiłki i pomoc w naturze oraz składki na ubezpieczenia emerytalne i rentowe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418 300,00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419 995,24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100,41%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2 695,24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269,52%</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417 300,00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417 300,00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Dodatki mieszkaniowe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1 454,20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1 454,20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85216</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Zasiłki stałe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391 989,00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375 958,58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95,91%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Wpływy z różnych dochodów</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6 000,00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2 397,00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39,95%</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385 989,00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373 561,58</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96,78%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85219</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Ośrodki pomocy społecznej</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300 557,00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299 078,20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99,51%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4 000,00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2 191,21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54,78%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0970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 różnych dochodów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329,99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296 557,00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296 557,00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85228</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Usługi opiekuńcze i specjalistyczne usługi opiekuńcze</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216 055,00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208 980,41</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96,73%</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0830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Wpływy z usług</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33 000,00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26 552,13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80,46%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10,40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183 000,00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182 414,65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99,68%</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2360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Dochody </w:t>
            </w:r>
            <w:proofErr w:type="spellStart"/>
            <w:r w:rsidRPr="00A93715">
              <w:rPr>
                <w:sz w:val="22"/>
                <w:szCs w:val="22"/>
              </w:rPr>
              <w:t>jst</w:t>
            </w:r>
            <w:proofErr w:type="spellEnd"/>
            <w:r w:rsidRPr="00A93715">
              <w:rPr>
                <w:sz w:val="22"/>
                <w:szCs w:val="22"/>
              </w:rPr>
              <w:t xml:space="preserve"> związane z realizacją zadań z zakresu </w:t>
            </w:r>
            <w:proofErr w:type="spellStart"/>
            <w:r w:rsidRPr="00A93715">
              <w:rPr>
                <w:sz w:val="22"/>
                <w:szCs w:val="22"/>
              </w:rPr>
              <w:t>adm.rządowej</w:t>
            </w:r>
            <w:proofErr w:type="spellEnd"/>
            <w:r w:rsidRPr="00A93715">
              <w:rPr>
                <w:sz w:val="22"/>
                <w:szCs w:val="22"/>
              </w:rPr>
              <w:t xml:space="preserve"> oraz innych zadań zleconych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55,00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3,23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5,87%</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85295</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314 694,00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314 405,32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99,91%</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2737,83</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0920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Pozostałe odsetki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11,32</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737,83</w:t>
            </w:r>
          </w:p>
        </w:tc>
      </w:tr>
      <w:tr w:rsidR="00A93715" w:rsidRPr="00A93715" w:rsidTr="004A57FD">
        <w:trPr>
          <w:trHeight w:val="9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Dotacje celowe otrzymane z budżetu państwa na real. zadań bieżących z  zakresu </w:t>
            </w:r>
            <w:proofErr w:type="spellStart"/>
            <w:r w:rsidRPr="00A93715">
              <w:rPr>
                <w:sz w:val="22"/>
                <w:szCs w:val="22"/>
              </w:rPr>
              <w:t>adm.rządowej</w:t>
            </w:r>
            <w:proofErr w:type="spellEnd"/>
            <w:r w:rsidRPr="00A93715">
              <w:rPr>
                <w:sz w:val="22"/>
                <w:szCs w:val="22"/>
              </w:rPr>
              <w:t xml:space="preserve"> oraz innych zadań zleconych gminie ustawami</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124 594,00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124 294,00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99,76%</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190 100,00</w:t>
            </w:r>
          </w:p>
        </w:tc>
        <w:tc>
          <w:tcPr>
            <w:tcW w:w="1459"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190 100,00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nil"/>
              <w:right w:val="nil"/>
            </w:tcBorders>
            <w:shd w:val="clear" w:color="auto" w:fill="auto"/>
            <w:noWrap/>
            <w:vAlign w:val="center"/>
            <w:hideMark/>
          </w:tcPr>
          <w:p w:rsidR="00A93715" w:rsidRPr="00A93715" w:rsidRDefault="00A93715" w:rsidP="00A93715">
            <w:pPr>
              <w:jc w:val="cente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2910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 xml:space="preserve">Wpływy ze zwrotów dotacji oraz płatności, w tym wykorzystanych niezgodnie z przeznaczeniem </w:t>
            </w:r>
          </w:p>
        </w:tc>
        <w:tc>
          <w:tcPr>
            <w:tcW w:w="1560"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0,00</w:t>
            </w:r>
          </w:p>
        </w:tc>
        <w:tc>
          <w:tcPr>
            <w:tcW w:w="1459" w:type="dxa"/>
            <w:tcBorders>
              <w:top w:val="nil"/>
              <w:left w:val="nil"/>
              <w:bottom w:val="nil"/>
              <w:right w:val="nil"/>
            </w:tcBorders>
            <w:shd w:val="clear" w:color="000000" w:fill="B6DDE8"/>
            <w:noWrap/>
            <w:vAlign w:val="center"/>
            <w:hideMark/>
          </w:tcPr>
          <w:p w:rsidR="00A93715" w:rsidRPr="00A93715" w:rsidRDefault="00A93715" w:rsidP="00A93715">
            <w:pPr>
              <w:jc w:val="right"/>
            </w:pPr>
            <w:r w:rsidRPr="00A93715">
              <w:rPr>
                <w:sz w:val="22"/>
                <w:szCs w:val="22"/>
              </w:rPr>
              <w:t>0,00</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pPr>
            <w:r w:rsidRPr="00A93715">
              <w:rPr>
                <w:sz w:val="22"/>
                <w:szCs w:val="22"/>
              </w:rPr>
              <w:t>2000,00</w:t>
            </w:r>
          </w:p>
        </w:tc>
      </w:tr>
      <w:tr w:rsidR="00A93715"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rPr>
                <w:b/>
                <w:bCs/>
              </w:rPr>
            </w:pPr>
            <w:r w:rsidRPr="00A93715">
              <w:rPr>
                <w:b/>
                <w:bCs/>
                <w:sz w:val="22"/>
                <w:szCs w:val="22"/>
              </w:rPr>
              <w:t>853</w:t>
            </w:r>
          </w:p>
        </w:tc>
        <w:tc>
          <w:tcPr>
            <w:tcW w:w="959" w:type="dxa"/>
            <w:tcBorders>
              <w:top w:val="single" w:sz="4" w:space="0" w:color="000000"/>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pPr>
              <w:rPr>
                <w:b/>
                <w:bCs/>
              </w:rPr>
            </w:pPr>
            <w:r w:rsidRPr="00A93715">
              <w:rPr>
                <w:b/>
                <w:bCs/>
                <w:sz w:val="22"/>
                <w:szCs w:val="22"/>
              </w:rPr>
              <w:t>Pozostałe zadania w zakresie polityki społecznej</w:t>
            </w:r>
          </w:p>
        </w:tc>
        <w:tc>
          <w:tcPr>
            <w:tcW w:w="156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right"/>
              <w:rPr>
                <w:b/>
                <w:bCs/>
              </w:rPr>
            </w:pPr>
            <w:r w:rsidRPr="00A93715">
              <w:rPr>
                <w:b/>
                <w:bCs/>
                <w:sz w:val="22"/>
                <w:szCs w:val="22"/>
              </w:rPr>
              <w:t>363 366,00</w:t>
            </w:r>
          </w:p>
        </w:tc>
        <w:tc>
          <w:tcPr>
            <w:tcW w:w="1459" w:type="dxa"/>
            <w:tcBorders>
              <w:top w:val="single" w:sz="4" w:space="0" w:color="000000"/>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rPr>
                <w:b/>
                <w:bCs/>
              </w:rPr>
            </w:pPr>
            <w:r w:rsidRPr="00A93715">
              <w:rPr>
                <w:b/>
                <w:bCs/>
                <w:sz w:val="22"/>
                <w:szCs w:val="22"/>
              </w:rPr>
              <w:t>279 325,13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76,87%</w:t>
            </w:r>
          </w:p>
        </w:tc>
        <w:tc>
          <w:tcPr>
            <w:tcW w:w="1403"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4A57FD">
        <w:trPr>
          <w:trHeight w:val="300"/>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85395</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r w:rsidRPr="00A93715">
              <w:rPr>
                <w:sz w:val="22"/>
                <w:szCs w:val="22"/>
              </w:rPr>
              <w:t>Pozostała działalność</w:t>
            </w:r>
          </w:p>
        </w:tc>
        <w:tc>
          <w:tcPr>
            <w:tcW w:w="156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right"/>
            </w:pPr>
            <w:r w:rsidRPr="00A93715">
              <w:rPr>
                <w:sz w:val="22"/>
                <w:szCs w:val="22"/>
              </w:rPr>
              <w:t>363 366,00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279 325,13</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76,87%</w:t>
            </w:r>
          </w:p>
        </w:tc>
        <w:tc>
          <w:tcPr>
            <w:tcW w:w="1403"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r w:rsidRPr="00A93715">
              <w:rPr>
                <w:sz w:val="22"/>
                <w:szCs w:val="22"/>
              </w:rPr>
              <w:t> </w:t>
            </w:r>
          </w:p>
        </w:tc>
      </w:tr>
      <w:tr w:rsidR="00A93715" w:rsidRPr="00A93715" w:rsidTr="004A57FD">
        <w:trPr>
          <w:trHeight w:val="1200"/>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2007</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pPr>
              <w:rPr>
                <w:color w:val="000000"/>
              </w:rPr>
            </w:pPr>
            <w:r w:rsidRPr="00A93715">
              <w:rPr>
                <w:color w:val="000000"/>
                <w:sz w:val="22"/>
                <w:szCs w:val="22"/>
              </w:rPr>
              <w:t>Dotacje celowe w ramach programów finansowanych z udziałem środków europejskich oraz środków o których mowa w art.5 ust.1 pkt 3 oraz ust. 3 pkt 5 i 6 ustawy, lub płatności w ramach budżetu środków europejskich</w:t>
            </w:r>
          </w:p>
        </w:tc>
        <w:tc>
          <w:tcPr>
            <w:tcW w:w="156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right"/>
            </w:pPr>
            <w:r w:rsidRPr="00A93715">
              <w:rPr>
                <w:sz w:val="22"/>
                <w:szCs w:val="22"/>
              </w:rPr>
              <w:t>269 118,00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187 877,69</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69,81%</w:t>
            </w:r>
          </w:p>
        </w:tc>
        <w:tc>
          <w:tcPr>
            <w:tcW w:w="1403"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r w:rsidRPr="00A93715">
              <w:rPr>
                <w:sz w:val="22"/>
                <w:szCs w:val="22"/>
              </w:rPr>
              <w:t> </w:t>
            </w:r>
          </w:p>
        </w:tc>
      </w:tr>
      <w:tr w:rsidR="00A93715" w:rsidRPr="00A93715" w:rsidTr="004A57FD">
        <w:trPr>
          <w:trHeight w:val="1200"/>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2009</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pPr>
              <w:rPr>
                <w:color w:val="000000"/>
              </w:rPr>
            </w:pPr>
            <w:r w:rsidRPr="00A93715">
              <w:rPr>
                <w:color w:val="000000"/>
                <w:sz w:val="22"/>
                <w:szCs w:val="22"/>
              </w:rPr>
              <w:t>Dotacje celowe w ramach programów finansowanych z udziałem środków europejskich oraz środków o których mowa w art.5 ust.1 pkt 3 oraz ust. 3 pkt 5 i 6 ustawy, lub płatności w ramach budżetu środków europejskich</w:t>
            </w:r>
          </w:p>
        </w:tc>
        <w:tc>
          <w:tcPr>
            <w:tcW w:w="1560"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14 248,00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11 447,44</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80,34%</w:t>
            </w:r>
          </w:p>
        </w:tc>
        <w:tc>
          <w:tcPr>
            <w:tcW w:w="1403"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900"/>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6260</w:t>
            </w:r>
          </w:p>
        </w:tc>
        <w:tc>
          <w:tcPr>
            <w:tcW w:w="5899" w:type="dxa"/>
            <w:tcBorders>
              <w:top w:val="nil"/>
              <w:left w:val="nil"/>
              <w:bottom w:val="single" w:sz="4" w:space="0" w:color="000000"/>
              <w:right w:val="single" w:sz="4" w:space="0" w:color="000000"/>
            </w:tcBorders>
            <w:shd w:val="clear" w:color="000000" w:fill="FFFFFF"/>
            <w:vAlign w:val="center"/>
            <w:hideMark/>
          </w:tcPr>
          <w:p w:rsidR="00A93715" w:rsidRPr="00A93715" w:rsidRDefault="00A93715" w:rsidP="00A93715">
            <w:pPr>
              <w:rPr>
                <w:color w:val="000000"/>
              </w:rPr>
            </w:pPr>
            <w:r w:rsidRPr="00A93715">
              <w:rPr>
                <w:color w:val="000000"/>
                <w:sz w:val="22"/>
                <w:szCs w:val="22"/>
              </w:rPr>
              <w:t xml:space="preserve">Dotacja otrzymane z państwowych funduszy celowych na finansowanie lub dofinansowanie kosztów realizacji inwestycji i zakupów inwestycyjnych </w:t>
            </w:r>
            <w:proofErr w:type="spellStart"/>
            <w:r w:rsidRPr="00A93715">
              <w:rPr>
                <w:color w:val="000000"/>
                <w:sz w:val="22"/>
                <w:szCs w:val="22"/>
              </w:rPr>
              <w:t>jst</w:t>
            </w:r>
            <w:proofErr w:type="spellEnd"/>
            <w:r w:rsidRPr="00A93715">
              <w:rPr>
                <w:color w:val="000000"/>
                <w:sz w:val="22"/>
                <w:szCs w:val="22"/>
              </w:rPr>
              <w:t xml:space="preserve"> publicznych</w:t>
            </w:r>
          </w:p>
        </w:tc>
        <w:tc>
          <w:tcPr>
            <w:tcW w:w="1560"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80 000,00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80 000,00</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100,00%</w:t>
            </w:r>
          </w:p>
        </w:tc>
        <w:tc>
          <w:tcPr>
            <w:tcW w:w="1403" w:type="dxa"/>
            <w:tcBorders>
              <w:top w:val="nil"/>
              <w:left w:val="nil"/>
              <w:bottom w:val="single" w:sz="4" w:space="0" w:color="000000"/>
              <w:right w:val="single" w:sz="4" w:space="0" w:color="000000"/>
            </w:tcBorders>
            <w:shd w:val="clear" w:color="000000" w:fill="FFFFFF"/>
            <w:noWrap/>
            <w:vAlign w:val="center"/>
            <w:hideMark/>
          </w:tcPr>
          <w:p w:rsidR="00A93715" w:rsidRPr="00A93715" w:rsidRDefault="00A93715" w:rsidP="00A93715">
            <w:pPr>
              <w:jc w:val="right"/>
            </w:pPr>
            <w:r w:rsidRPr="00A93715">
              <w:rPr>
                <w:sz w:val="22"/>
                <w:szCs w:val="22"/>
              </w:rPr>
              <w:t> </w:t>
            </w:r>
          </w:p>
        </w:tc>
      </w:tr>
      <w:tr w:rsidR="00A93715" w:rsidRPr="00A93715" w:rsidTr="004A57FD">
        <w:trPr>
          <w:trHeight w:val="285"/>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854</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000000"/>
              <w:right w:val="single" w:sz="4" w:space="0" w:color="000000"/>
            </w:tcBorders>
            <w:shd w:val="clear" w:color="FFFFCC" w:fill="FFFFFF"/>
            <w:vAlign w:val="center"/>
            <w:hideMark/>
          </w:tcPr>
          <w:p w:rsidR="00A93715" w:rsidRPr="00A93715" w:rsidRDefault="00A93715" w:rsidP="00A93715">
            <w:pPr>
              <w:rPr>
                <w:b/>
                <w:bCs/>
              </w:rPr>
            </w:pPr>
            <w:r w:rsidRPr="00A93715">
              <w:rPr>
                <w:b/>
                <w:bCs/>
                <w:sz w:val="22"/>
                <w:szCs w:val="22"/>
              </w:rPr>
              <w:t>Edukacyjna opieka wychowawcza</w:t>
            </w:r>
          </w:p>
        </w:tc>
        <w:tc>
          <w:tcPr>
            <w:tcW w:w="156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right"/>
              <w:rPr>
                <w:b/>
                <w:bCs/>
              </w:rPr>
            </w:pPr>
            <w:r w:rsidRPr="00A93715">
              <w:rPr>
                <w:b/>
                <w:bCs/>
                <w:sz w:val="22"/>
                <w:szCs w:val="22"/>
              </w:rPr>
              <w:t>295 979,00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rPr>
                <w:b/>
                <w:bCs/>
              </w:rPr>
            </w:pPr>
            <w:r w:rsidRPr="00A93715">
              <w:rPr>
                <w:b/>
                <w:bCs/>
                <w:sz w:val="22"/>
                <w:szCs w:val="22"/>
              </w:rPr>
              <w:t>286 050,55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96,65%</w:t>
            </w:r>
          </w:p>
        </w:tc>
        <w:tc>
          <w:tcPr>
            <w:tcW w:w="1403"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4A57FD">
        <w:trPr>
          <w:trHeight w:val="300"/>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959"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85415</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 </w:t>
            </w:r>
          </w:p>
        </w:tc>
        <w:tc>
          <w:tcPr>
            <w:tcW w:w="5899" w:type="dxa"/>
            <w:tcBorders>
              <w:top w:val="nil"/>
              <w:left w:val="nil"/>
              <w:bottom w:val="single" w:sz="4" w:space="0" w:color="000000"/>
              <w:right w:val="single" w:sz="4" w:space="0" w:color="000000"/>
            </w:tcBorders>
            <w:shd w:val="clear" w:color="FFFFCC" w:fill="FFFFFF"/>
            <w:vAlign w:val="center"/>
            <w:hideMark/>
          </w:tcPr>
          <w:p w:rsidR="00A93715" w:rsidRPr="00A93715" w:rsidRDefault="00A93715" w:rsidP="00A93715">
            <w:pPr>
              <w:rPr>
                <w:b/>
                <w:bCs/>
              </w:rPr>
            </w:pPr>
            <w:r w:rsidRPr="00A93715">
              <w:rPr>
                <w:b/>
                <w:bCs/>
                <w:sz w:val="22"/>
                <w:szCs w:val="22"/>
              </w:rPr>
              <w:t>Pomoc materialna dla uczniów</w:t>
            </w:r>
          </w:p>
        </w:tc>
        <w:tc>
          <w:tcPr>
            <w:tcW w:w="156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right"/>
              <w:rPr>
                <w:b/>
                <w:bCs/>
              </w:rPr>
            </w:pPr>
            <w:r w:rsidRPr="00A93715">
              <w:rPr>
                <w:b/>
                <w:bCs/>
                <w:sz w:val="22"/>
                <w:szCs w:val="22"/>
              </w:rPr>
              <w:t>295 979,00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rPr>
                <w:b/>
                <w:bCs/>
              </w:rPr>
            </w:pPr>
            <w:r w:rsidRPr="00A93715">
              <w:rPr>
                <w:b/>
                <w:bCs/>
                <w:sz w:val="22"/>
                <w:szCs w:val="22"/>
              </w:rPr>
              <w:t>286 050,55</w:t>
            </w:r>
          </w:p>
        </w:tc>
        <w:tc>
          <w:tcPr>
            <w:tcW w:w="1149"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96,65%</w:t>
            </w:r>
          </w:p>
        </w:tc>
        <w:tc>
          <w:tcPr>
            <w:tcW w:w="1403"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center"/>
            </w:pPr>
            <w:r w:rsidRPr="00A93715">
              <w:rPr>
                <w:sz w:val="22"/>
                <w:szCs w:val="22"/>
              </w:rPr>
              <w:t> </w:t>
            </w:r>
          </w:p>
        </w:tc>
        <w:tc>
          <w:tcPr>
            <w:tcW w:w="959" w:type="dxa"/>
            <w:tcBorders>
              <w:top w:val="nil"/>
              <w:left w:val="nil"/>
              <w:bottom w:val="nil"/>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 </w:t>
            </w:r>
          </w:p>
        </w:tc>
        <w:tc>
          <w:tcPr>
            <w:tcW w:w="800" w:type="dxa"/>
            <w:tcBorders>
              <w:top w:val="nil"/>
              <w:left w:val="nil"/>
              <w:bottom w:val="single" w:sz="4" w:space="0" w:color="000000"/>
              <w:right w:val="single" w:sz="4" w:space="0" w:color="000000"/>
            </w:tcBorders>
            <w:shd w:val="clear" w:color="auto" w:fill="auto"/>
            <w:noWrap/>
            <w:vAlign w:val="center"/>
            <w:hideMark/>
          </w:tcPr>
          <w:p w:rsidR="00A93715" w:rsidRPr="00A93715" w:rsidRDefault="00A93715" w:rsidP="00A93715">
            <w:pPr>
              <w:jc w:val="center"/>
            </w:pPr>
            <w:r w:rsidRPr="00A93715">
              <w:rPr>
                <w:sz w:val="22"/>
                <w:szCs w:val="22"/>
              </w:rPr>
              <w:t>2030</w:t>
            </w:r>
          </w:p>
        </w:tc>
        <w:tc>
          <w:tcPr>
            <w:tcW w:w="5899"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r w:rsidRPr="00A93715">
              <w:rPr>
                <w:sz w:val="22"/>
                <w:szCs w:val="22"/>
              </w:rPr>
              <w:t>Dotacje celowe otrzymane z budżetu państwa na realizację własnych zadań bieżących gmin</w:t>
            </w:r>
          </w:p>
        </w:tc>
        <w:tc>
          <w:tcPr>
            <w:tcW w:w="1560" w:type="dxa"/>
            <w:tcBorders>
              <w:top w:val="nil"/>
              <w:left w:val="nil"/>
              <w:bottom w:val="nil"/>
              <w:right w:val="single" w:sz="4" w:space="0" w:color="000000"/>
            </w:tcBorders>
            <w:shd w:val="clear" w:color="auto" w:fill="auto"/>
            <w:noWrap/>
            <w:vAlign w:val="center"/>
            <w:hideMark/>
          </w:tcPr>
          <w:p w:rsidR="00A93715" w:rsidRPr="00A93715" w:rsidRDefault="00A93715" w:rsidP="00A93715">
            <w:pPr>
              <w:jc w:val="right"/>
            </w:pPr>
            <w:r w:rsidRPr="00A93715">
              <w:rPr>
                <w:sz w:val="22"/>
                <w:szCs w:val="22"/>
              </w:rPr>
              <w:t>215 349,00</w:t>
            </w:r>
          </w:p>
        </w:tc>
        <w:tc>
          <w:tcPr>
            <w:tcW w:w="1459" w:type="dxa"/>
            <w:tcBorders>
              <w:top w:val="nil"/>
              <w:left w:val="nil"/>
              <w:bottom w:val="single" w:sz="4" w:space="0" w:color="000000"/>
              <w:right w:val="single" w:sz="4" w:space="0" w:color="000000"/>
            </w:tcBorders>
            <w:shd w:val="clear" w:color="000000" w:fill="B6DDE8"/>
            <w:noWrap/>
            <w:vAlign w:val="center"/>
            <w:hideMark/>
          </w:tcPr>
          <w:p w:rsidR="00A93715" w:rsidRPr="00A93715" w:rsidRDefault="00A93715" w:rsidP="00A93715">
            <w:pPr>
              <w:jc w:val="right"/>
            </w:pPr>
            <w:r w:rsidRPr="00A93715">
              <w:rPr>
                <w:sz w:val="22"/>
                <w:szCs w:val="22"/>
              </w:rPr>
              <w:t>215 349,00</w:t>
            </w:r>
          </w:p>
        </w:tc>
        <w:tc>
          <w:tcPr>
            <w:tcW w:w="1149" w:type="dxa"/>
            <w:tcBorders>
              <w:top w:val="nil"/>
              <w:left w:val="nil"/>
              <w:bottom w:val="nil"/>
              <w:right w:val="nil"/>
            </w:tcBorders>
            <w:shd w:val="clear" w:color="auto" w:fill="auto"/>
            <w:noWrap/>
            <w:vAlign w:val="bottom"/>
            <w:hideMark/>
          </w:tcPr>
          <w:p w:rsidR="00A93715" w:rsidRPr="00A93715" w:rsidRDefault="00A93715" w:rsidP="00A93715">
            <w:pPr>
              <w:rPr>
                <w:rFonts w:ascii="Czcionka tekstu podstawowego" w:hAnsi="Czcionka tekstu podstawowego"/>
                <w:color w:val="000000"/>
              </w:rPr>
            </w:pPr>
          </w:p>
        </w:tc>
        <w:tc>
          <w:tcPr>
            <w:tcW w:w="1403" w:type="dxa"/>
            <w:tcBorders>
              <w:top w:val="nil"/>
              <w:left w:val="single" w:sz="4" w:space="0" w:color="000000"/>
              <w:bottom w:val="nil"/>
              <w:right w:val="single" w:sz="4" w:space="0" w:color="000000"/>
            </w:tcBorders>
            <w:shd w:val="clear" w:color="auto" w:fill="auto"/>
            <w:noWrap/>
            <w:vAlign w:val="center"/>
            <w:hideMark/>
          </w:tcPr>
          <w:p w:rsidR="00A93715" w:rsidRPr="00A93715" w:rsidRDefault="00A93715" w:rsidP="00A93715">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lastRenderedPageBreak/>
              <w:t>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2040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Dotacje celowe otrzymane z budżetu państwa na realizację zadań bieżących gmin</w:t>
            </w:r>
            <w:r>
              <w:rPr>
                <w:sz w:val="22"/>
                <w:szCs w:val="22"/>
              </w:rPr>
              <w:t xml:space="preserve"> z zakresu edukacyjnej opieki wychowawczej finansowanych w całości przez budżet państwa w ramach programów rządowych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80 630,00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70 701,55</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r>
      <w:tr w:rsidR="004A57FD" w:rsidRPr="00A93715" w:rsidTr="004A57FD">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900</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800" w:type="dxa"/>
            <w:tcBorders>
              <w:top w:val="nil"/>
              <w:left w:val="nil"/>
              <w:bottom w:val="nil"/>
              <w:right w:val="nil"/>
            </w:tcBorders>
            <w:shd w:val="clear" w:color="auto" w:fill="auto"/>
            <w:noWrap/>
            <w:vAlign w:val="center"/>
            <w:hideMark/>
          </w:tcPr>
          <w:p w:rsidR="004A57FD" w:rsidRPr="00A93715" w:rsidRDefault="004A57FD" w:rsidP="004A57FD">
            <w:pPr>
              <w:jc w:val="center"/>
              <w:rPr>
                <w:b/>
                <w:bCs/>
              </w:rPr>
            </w:pPr>
          </w:p>
        </w:tc>
        <w:tc>
          <w:tcPr>
            <w:tcW w:w="5899" w:type="dxa"/>
            <w:tcBorders>
              <w:top w:val="nil"/>
              <w:left w:val="single" w:sz="4" w:space="0" w:color="auto"/>
              <w:bottom w:val="single" w:sz="4" w:space="0" w:color="auto"/>
              <w:right w:val="single" w:sz="4" w:space="0" w:color="auto"/>
            </w:tcBorders>
            <w:shd w:val="clear" w:color="000000" w:fill="FFFFFF"/>
            <w:vAlign w:val="center"/>
            <w:hideMark/>
          </w:tcPr>
          <w:p w:rsidR="004A57FD" w:rsidRPr="00A93715" w:rsidRDefault="004A57FD" w:rsidP="004A57FD">
            <w:pPr>
              <w:rPr>
                <w:b/>
                <w:bCs/>
              </w:rPr>
            </w:pPr>
            <w:r w:rsidRPr="00A93715">
              <w:rPr>
                <w:b/>
                <w:bCs/>
                <w:sz w:val="22"/>
                <w:szCs w:val="22"/>
              </w:rPr>
              <w:t>Gospodarka komunalna i ochrona środowiska</w:t>
            </w:r>
          </w:p>
        </w:tc>
        <w:tc>
          <w:tcPr>
            <w:tcW w:w="1560" w:type="dxa"/>
            <w:tcBorders>
              <w:top w:val="nil"/>
              <w:left w:val="nil"/>
              <w:bottom w:val="nil"/>
              <w:right w:val="nil"/>
            </w:tcBorders>
            <w:shd w:val="clear" w:color="auto" w:fill="auto"/>
            <w:noWrap/>
            <w:vAlign w:val="center"/>
            <w:hideMark/>
          </w:tcPr>
          <w:p w:rsidR="004A57FD" w:rsidRPr="00A93715" w:rsidRDefault="004A57FD" w:rsidP="004A57FD">
            <w:pPr>
              <w:jc w:val="right"/>
              <w:rPr>
                <w:b/>
                <w:bCs/>
              </w:rPr>
            </w:pPr>
            <w:r w:rsidRPr="00A93715">
              <w:rPr>
                <w:b/>
                <w:bCs/>
                <w:sz w:val="22"/>
                <w:szCs w:val="22"/>
              </w:rPr>
              <w:t>253 806,00</w:t>
            </w:r>
          </w:p>
        </w:tc>
        <w:tc>
          <w:tcPr>
            <w:tcW w:w="1459" w:type="dxa"/>
            <w:tcBorders>
              <w:top w:val="nil"/>
              <w:left w:val="nil"/>
              <w:bottom w:val="nil"/>
              <w:right w:val="nil"/>
            </w:tcBorders>
            <w:shd w:val="clear" w:color="000000" w:fill="B6DDE8"/>
            <w:noWrap/>
            <w:vAlign w:val="center"/>
            <w:hideMark/>
          </w:tcPr>
          <w:p w:rsidR="004A57FD" w:rsidRPr="00A93715" w:rsidRDefault="004A57FD" w:rsidP="004A57FD">
            <w:pPr>
              <w:jc w:val="right"/>
              <w:rPr>
                <w:b/>
                <w:bCs/>
              </w:rPr>
            </w:pPr>
            <w:r w:rsidRPr="00A93715">
              <w:rPr>
                <w:b/>
                <w:bCs/>
                <w:sz w:val="22"/>
                <w:szCs w:val="22"/>
              </w:rPr>
              <w:t>243 470,00</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95,93%</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90002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Gospodarka odpadami</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114 276,00</w:t>
            </w:r>
          </w:p>
        </w:tc>
        <w:tc>
          <w:tcPr>
            <w:tcW w:w="1459" w:type="dxa"/>
            <w:tcBorders>
              <w:top w:val="single" w:sz="4" w:space="0" w:color="auto"/>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114 275,43</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2460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Środki otrzymane od pozostałych jednostek zaliczanych do sektora finansów publicznych na realizacje zadań bieżących jednostek zaliczanych do sektora finansów publicznych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114 276,00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114 275,43</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90003</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Oczyszczanie miasta i wsi</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3 000,00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2 903,73</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96,79%</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2710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 xml:space="preserve">Wpływy z tytułu pomocy finansowej udzielonej między </w:t>
            </w:r>
            <w:proofErr w:type="spellStart"/>
            <w:r w:rsidRPr="00A93715">
              <w:rPr>
                <w:sz w:val="22"/>
                <w:szCs w:val="22"/>
              </w:rPr>
              <w:t>jst</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3 000,00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2 903,73</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96,79%</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90004</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Utrzymanie zieleni w miastach i gminach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10 000,00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10 000,00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 </w:t>
            </w:r>
          </w:p>
        </w:tc>
      </w:tr>
      <w:tr w:rsidR="004A57FD" w:rsidRPr="00A93715" w:rsidTr="004A57FD">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2460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Środki otrzymane od pozostałych jednostek zaliczanych do sektora finansów publicznych na realizacje zadań bieżących jednostek zaliczanych do sektora finansów publicznych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10 000,00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10 000,00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90015</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Oświetlenie ulic, placów i dróg</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652,00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651,57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99,93%</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0570</w:t>
            </w:r>
          </w:p>
        </w:tc>
        <w:tc>
          <w:tcPr>
            <w:tcW w:w="5899" w:type="dxa"/>
            <w:tcBorders>
              <w:top w:val="nil"/>
              <w:left w:val="nil"/>
              <w:bottom w:val="nil"/>
              <w:right w:val="nil"/>
            </w:tcBorders>
            <w:shd w:val="clear" w:color="000000" w:fill="FFFFFF"/>
            <w:vAlign w:val="center"/>
            <w:hideMark/>
          </w:tcPr>
          <w:p w:rsidR="004A57FD" w:rsidRPr="00A93715" w:rsidRDefault="004A57FD" w:rsidP="004A57FD">
            <w:r w:rsidRPr="00A93715">
              <w:rPr>
                <w:sz w:val="22"/>
                <w:szCs w:val="22"/>
              </w:rPr>
              <w:t>Inne kary pieniężne od osób fizycznych</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652,00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651,57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99,93%</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90019</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5899" w:type="dxa"/>
            <w:tcBorders>
              <w:top w:val="single" w:sz="4" w:space="0" w:color="000000"/>
              <w:left w:val="nil"/>
              <w:bottom w:val="single" w:sz="4" w:space="0" w:color="000000"/>
              <w:right w:val="single" w:sz="4" w:space="0" w:color="000000"/>
            </w:tcBorders>
            <w:shd w:val="clear" w:color="000000" w:fill="FFFFFF"/>
            <w:vAlign w:val="center"/>
            <w:hideMark/>
          </w:tcPr>
          <w:p w:rsidR="004A57FD" w:rsidRPr="00A93715" w:rsidRDefault="004A57FD" w:rsidP="004A57FD">
            <w:pPr>
              <w:rPr>
                <w:color w:val="000000"/>
              </w:rPr>
            </w:pPr>
            <w:r w:rsidRPr="00A93715">
              <w:rPr>
                <w:color w:val="000000"/>
                <w:sz w:val="22"/>
                <w:szCs w:val="22"/>
              </w:rPr>
              <w:t>Wpływy i wydatki związane z gromadzeniem środków z opłat i kar za korzystanie ze środowiska</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112 500,00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103 961,27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92,41%</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0580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Grzywny i kary pieniężne od osób prawnych i innych jednostek organizacyjnych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2 500,00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1 564,60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62,58%</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0690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pPr>
              <w:rPr>
                <w:color w:val="000000"/>
              </w:rPr>
            </w:pPr>
            <w:r w:rsidRPr="00A93715">
              <w:rPr>
                <w:color w:val="000000"/>
                <w:sz w:val="22"/>
                <w:szCs w:val="22"/>
              </w:rPr>
              <w:t>Wpływy z różnych opłat</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110 000,00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102 396,67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93,09%</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90020</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Wpływy i wydatki związane z gromadzeniem środków z opłat produktowych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1 700,00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0400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Wpływy z opłaty produktowej</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1 700,00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90095</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11 678,00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11 678,00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0870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Wpływy ze sprzedaży składników majątkowych</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11 678,00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11 678,00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921</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pPr>
              <w:rPr>
                <w:b/>
                <w:bCs/>
              </w:rPr>
            </w:pPr>
            <w:r w:rsidRPr="00A93715">
              <w:rPr>
                <w:b/>
                <w:bCs/>
                <w:sz w:val="22"/>
                <w:szCs w:val="22"/>
              </w:rPr>
              <w:t>Kultura i ochrona dziedzictwa narodowego</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2 572,00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rPr>
                <w:b/>
                <w:bCs/>
              </w:rPr>
            </w:pPr>
            <w:r w:rsidRPr="00A93715">
              <w:rPr>
                <w:b/>
                <w:bCs/>
                <w:sz w:val="22"/>
                <w:szCs w:val="22"/>
              </w:rPr>
              <w:t>3 200,97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124,45%</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1,03</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92109</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Domy i ośrodki kultury,  świetlice i kluby</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1 272,00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1 300,80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102,26%</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1,03</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0750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Dochody z najmu, dzierżawy składników majątkowych</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1 272,00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1 300,80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102,26%</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lastRenderedPageBreak/>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0920</w:t>
            </w:r>
          </w:p>
        </w:tc>
        <w:tc>
          <w:tcPr>
            <w:tcW w:w="5899" w:type="dxa"/>
            <w:tcBorders>
              <w:top w:val="nil"/>
              <w:left w:val="nil"/>
              <w:bottom w:val="nil"/>
              <w:right w:val="nil"/>
            </w:tcBorders>
            <w:shd w:val="clear" w:color="000000" w:fill="FFFFFF"/>
            <w:vAlign w:val="center"/>
            <w:hideMark/>
          </w:tcPr>
          <w:p w:rsidR="004A57FD" w:rsidRPr="00A93715" w:rsidRDefault="004A57FD" w:rsidP="004A57FD">
            <w:r w:rsidRPr="00A93715">
              <w:rPr>
                <w:sz w:val="22"/>
                <w:szCs w:val="22"/>
              </w:rPr>
              <w:t>Pozostałe odsetki</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1,03</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92116</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single" w:sz="4" w:space="0" w:color="auto"/>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Biblioteki</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600,00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0580</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Grzywny i kary pieniężne od osób prawnych i innych jednostek organizacyjnych</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600,00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92195</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000000" w:fill="FFFFFF"/>
            <w:vAlign w:val="center"/>
            <w:hideMark/>
          </w:tcPr>
          <w:p w:rsidR="004A57FD" w:rsidRPr="00A93715" w:rsidRDefault="004A57FD" w:rsidP="004A57FD">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1 300,00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1 300,17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100,01%</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0920</w:t>
            </w:r>
          </w:p>
        </w:tc>
        <w:tc>
          <w:tcPr>
            <w:tcW w:w="5899" w:type="dxa"/>
            <w:tcBorders>
              <w:top w:val="nil"/>
              <w:left w:val="nil"/>
              <w:bottom w:val="nil"/>
              <w:right w:val="nil"/>
            </w:tcBorders>
            <w:shd w:val="clear" w:color="000000" w:fill="FFFFFF"/>
            <w:vAlign w:val="center"/>
            <w:hideMark/>
          </w:tcPr>
          <w:p w:rsidR="004A57FD" w:rsidRPr="00A93715" w:rsidRDefault="004A57FD" w:rsidP="004A57FD">
            <w:r w:rsidRPr="00A93715">
              <w:rPr>
                <w:sz w:val="22"/>
                <w:szCs w:val="22"/>
              </w:rPr>
              <w:t>Pozostałe odsetki</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0,17</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0960</w:t>
            </w:r>
          </w:p>
        </w:tc>
        <w:tc>
          <w:tcPr>
            <w:tcW w:w="5899" w:type="dxa"/>
            <w:tcBorders>
              <w:top w:val="single" w:sz="4" w:space="0" w:color="000000"/>
              <w:left w:val="nil"/>
              <w:bottom w:val="single" w:sz="4" w:space="0" w:color="000000"/>
              <w:right w:val="single" w:sz="4" w:space="0" w:color="000000"/>
            </w:tcBorders>
            <w:shd w:val="clear" w:color="000000" w:fill="FFFFFF"/>
            <w:vAlign w:val="center"/>
            <w:hideMark/>
          </w:tcPr>
          <w:p w:rsidR="004A57FD" w:rsidRPr="00A93715" w:rsidRDefault="004A57FD" w:rsidP="004A57FD">
            <w:pPr>
              <w:rPr>
                <w:color w:val="000000"/>
              </w:rPr>
            </w:pPr>
            <w:r w:rsidRPr="00A93715">
              <w:rPr>
                <w:color w:val="000000"/>
                <w:sz w:val="22"/>
                <w:szCs w:val="22"/>
              </w:rPr>
              <w:t>Otrzymane spadki, zapisy i darowizny w postaci pieniężnej</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1 300,00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1 300,00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926</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rPr>
                <w:b/>
                <w:bCs/>
              </w:rPr>
            </w:pPr>
            <w:r w:rsidRPr="00A93715">
              <w:rPr>
                <w:b/>
                <w:bCs/>
                <w:sz w:val="22"/>
                <w:szCs w:val="22"/>
              </w:rPr>
              <w:t> </w:t>
            </w:r>
          </w:p>
        </w:tc>
        <w:tc>
          <w:tcPr>
            <w:tcW w:w="5899" w:type="dxa"/>
            <w:tcBorders>
              <w:top w:val="nil"/>
              <w:left w:val="nil"/>
              <w:bottom w:val="single" w:sz="4" w:space="0" w:color="auto"/>
              <w:right w:val="single" w:sz="4" w:space="0" w:color="auto"/>
            </w:tcBorders>
            <w:shd w:val="clear" w:color="FFFFCC" w:fill="FFFFFF"/>
            <w:vAlign w:val="center"/>
            <w:hideMark/>
          </w:tcPr>
          <w:p w:rsidR="004A57FD" w:rsidRPr="00A93715" w:rsidRDefault="004A57FD" w:rsidP="004A57FD">
            <w:pPr>
              <w:rPr>
                <w:b/>
                <w:bCs/>
              </w:rPr>
            </w:pPr>
            <w:r w:rsidRPr="00A93715">
              <w:rPr>
                <w:b/>
                <w:bCs/>
                <w:sz w:val="22"/>
                <w:szCs w:val="22"/>
              </w:rPr>
              <w:t>Kultura fizyczna i sport</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400,00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rPr>
                <w:b/>
                <w:bCs/>
              </w:rPr>
            </w:pPr>
            <w:r w:rsidRPr="00A93715">
              <w:rPr>
                <w:b/>
                <w:bCs/>
                <w:sz w:val="22"/>
                <w:szCs w:val="22"/>
              </w:rPr>
              <w:t>400,00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rPr>
                <w:b/>
                <w:bCs/>
              </w:rPr>
            </w:pPr>
            <w:r w:rsidRPr="00A93715">
              <w:rPr>
                <w:b/>
                <w:bCs/>
                <w:sz w:val="22"/>
                <w:szCs w:val="22"/>
              </w:rPr>
              <w:t> </w:t>
            </w:r>
          </w:p>
        </w:tc>
      </w:tr>
      <w:tr w:rsidR="004A57FD" w:rsidRPr="00A93715" w:rsidTr="004A57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92695</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5899" w:type="dxa"/>
            <w:tcBorders>
              <w:top w:val="nil"/>
              <w:left w:val="nil"/>
              <w:bottom w:val="single" w:sz="4" w:space="0" w:color="auto"/>
              <w:right w:val="single" w:sz="4" w:space="0" w:color="auto"/>
            </w:tcBorders>
            <w:shd w:val="clear" w:color="FFFFCC" w:fill="FFFFFF"/>
            <w:vAlign w:val="center"/>
            <w:hideMark/>
          </w:tcPr>
          <w:p w:rsidR="004A57FD" w:rsidRPr="00A93715" w:rsidRDefault="004A57FD" w:rsidP="004A57FD">
            <w:r w:rsidRPr="00A93715">
              <w:rPr>
                <w:sz w:val="22"/>
                <w:szCs w:val="22"/>
              </w:rPr>
              <w:t>Pozostała działalność</w:t>
            </w:r>
          </w:p>
        </w:tc>
        <w:tc>
          <w:tcPr>
            <w:tcW w:w="156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400,00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400,00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r w:rsidRPr="00A93715">
              <w:rPr>
                <w:sz w:val="22"/>
                <w:szCs w:val="22"/>
              </w:rPr>
              <w:t> </w:t>
            </w:r>
          </w:p>
        </w:tc>
      </w:tr>
      <w:tr w:rsidR="004A57FD" w:rsidRPr="00A93715" w:rsidTr="004A57FD">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center"/>
            </w:pPr>
            <w:r w:rsidRPr="00A93715">
              <w:rPr>
                <w:sz w:val="22"/>
                <w:szCs w:val="22"/>
              </w:rPr>
              <w:t>0960</w:t>
            </w:r>
          </w:p>
        </w:tc>
        <w:tc>
          <w:tcPr>
            <w:tcW w:w="5899" w:type="dxa"/>
            <w:tcBorders>
              <w:top w:val="nil"/>
              <w:left w:val="nil"/>
              <w:bottom w:val="single" w:sz="4" w:space="0" w:color="auto"/>
              <w:right w:val="single" w:sz="4" w:space="0" w:color="auto"/>
            </w:tcBorders>
            <w:shd w:val="clear" w:color="auto" w:fill="auto"/>
            <w:vAlign w:val="center"/>
            <w:hideMark/>
          </w:tcPr>
          <w:p w:rsidR="004A57FD" w:rsidRPr="00A93715" w:rsidRDefault="004A57FD" w:rsidP="004A57FD">
            <w:r w:rsidRPr="00A93715">
              <w:rPr>
                <w:sz w:val="22"/>
                <w:szCs w:val="22"/>
              </w:rPr>
              <w:t>Otrzymane spadki, zapisy i darowizny w postaci pieniężnej</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400,00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pPr>
            <w:r w:rsidRPr="00A93715">
              <w:rPr>
                <w:sz w:val="22"/>
                <w:szCs w:val="22"/>
              </w:rPr>
              <w:t>400,00</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pPr>
            <w:r w:rsidRPr="00A93715">
              <w:rPr>
                <w:sz w:val="22"/>
                <w:szCs w:val="22"/>
              </w:rPr>
              <w:t>100,00%</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pPr>
            <w:r w:rsidRPr="00A93715">
              <w:rPr>
                <w:sz w:val="22"/>
                <w:szCs w:val="22"/>
              </w:rPr>
              <w:t> </w:t>
            </w:r>
          </w:p>
        </w:tc>
      </w:tr>
      <w:tr w:rsidR="004A57FD" w:rsidRPr="00A93715" w:rsidTr="004A57FD">
        <w:trPr>
          <w:trHeight w:val="495"/>
        </w:trPr>
        <w:tc>
          <w:tcPr>
            <w:tcW w:w="85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57FD" w:rsidRPr="00A93715" w:rsidRDefault="004A57FD" w:rsidP="004A57FD">
            <w:pPr>
              <w:jc w:val="center"/>
              <w:rPr>
                <w:b/>
                <w:bCs/>
              </w:rPr>
            </w:pPr>
            <w:r w:rsidRPr="00A93715">
              <w:rPr>
                <w:b/>
                <w:bCs/>
                <w:sz w:val="22"/>
                <w:szCs w:val="22"/>
              </w:rPr>
              <w:t>Dochody ogółem</w:t>
            </w:r>
          </w:p>
        </w:tc>
        <w:tc>
          <w:tcPr>
            <w:tcW w:w="1560"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58 845 709,30</w:t>
            </w:r>
          </w:p>
        </w:tc>
        <w:tc>
          <w:tcPr>
            <w:tcW w:w="1459" w:type="dxa"/>
            <w:tcBorders>
              <w:top w:val="nil"/>
              <w:left w:val="nil"/>
              <w:bottom w:val="single" w:sz="4" w:space="0" w:color="auto"/>
              <w:right w:val="single" w:sz="4" w:space="0" w:color="auto"/>
            </w:tcBorders>
            <w:shd w:val="clear" w:color="000000" w:fill="B6DDE8"/>
            <w:noWrap/>
            <w:vAlign w:val="center"/>
            <w:hideMark/>
          </w:tcPr>
          <w:p w:rsidR="004A57FD" w:rsidRPr="00A93715" w:rsidRDefault="004A57FD" w:rsidP="004A57FD">
            <w:pPr>
              <w:jc w:val="right"/>
              <w:rPr>
                <w:b/>
                <w:bCs/>
              </w:rPr>
            </w:pPr>
            <w:r w:rsidRPr="00A93715">
              <w:rPr>
                <w:b/>
                <w:bCs/>
                <w:sz w:val="22"/>
                <w:szCs w:val="22"/>
              </w:rPr>
              <w:t>59 171 089,15</w:t>
            </w:r>
          </w:p>
        </w:tc>
        <w:tc>
          <w:tcPr>
            <w:tcW w:w="1149" w:type="dxa"/>
            <w:tcBorders>
              <w:top w:val="nil"/>
              <w:left w:val="nil"/>
              <w:bottom w:val="single" w:sz="4" w:space="0" w:color="auto"/>
              <w:right w:val="single" w:sz="4" w:space="0" w:color="auto"/>
            </w:tcBorders>
            <w:shd w:val="clear" w:color="auto" w:fill="auto"/>
            <w:noWrap/>
            <w:vAlign w:val="center"/>
            <w:hideMark/>
          </w:tcPr>
          <w:p w:rsidR="004A57FD" w:rsidRPr="00A93715" w:rsidRDefault="004A57FD" w:rsidP="004A57FD">
            <w:pPr>
              <w:jc w:val="right"/>
              <w:rPr>
                <w:b/>
                <w:bCs/>
              </w:rPr>
            </w:pPr>
            <w:r w:rsidRPr="00A93715">
              <w:rPr>
                <w:b/>
                <w:bCs/>
                <w:sz w:val="22"/>
                <w:szCs w:val="22"/>
              </w:rPr>
              <w:t>100,55%</w:t>
            </w:r>
          </w:p>
        </w:tc>
        <w:tc>
          <w:tcPr>
            <w:tcW w:w="1403" w:type="dxa"/>
            <w:tcBorders>
              <w:top w:val="nil"/>
              <w:left w:val="nil"/>
              <w:bottom w:val="single" w:sz="4" w:space="0" w:color="auto"/>
              <w:right w:val="single" w:sz="4" w:space="0" w:color="auto"/>
            </w:tcBorders>
            <w:shd w:val="clear" w:color="000000" w:fill="FFFFFF"/>
            <w:noWrap/>
            <w:vAlign w:val="center"/>
            <w:hideMark/>
          </w:tcPr>
          <w:p w:rsidR="004A57FD" w:rsidRPr="00A93715" w:rsidRDefault="004A57FD" w:rsidP="004A57FD">
            <w:pPr>
              <w:jc w:val="right"/>
              <w:rPr>
                <w:b/>
                <w:bCs/>
              </w:rPr>
            </w:pPr>
            <w:r w:rsidRPr="00A93715">
              <w:rPr>
                <w:b/>
                <w:bCs/>
                <w:sz w:val="22"/>
                <w:szCs w:val="22"/>
              </w:rPr>
              <w:t>3 166 988,12</w:t>
            </w:r>
          </w:p>
        </w:tc>
      </w:tr>
    </w:tbl>
    <w:p w:rsidR="00BC537D" w:rsidRDefault="00BC537D" w:rsidP="00BC537D">
      <w:pPr>
        <w:rPr>
          <w:vanish/>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rPr>
          <w:sz w:val="22"/>
          <w:szCs w:val="22"/>
        </w:rPr>
      </w:pPr>
    </w:p>
    <w:p w:rsidR="00A93715" w:rsidRDefault="00A93715" w:rsidP="00BC537D">
      <w:pPr>
        <w:rPr>
          <w:sz w:val="22"/>
          <w:szCs w:val="22"/>
        </w:rPr>
      </w:pPr>
    </w:p>
    <w:p w:rsidR="00A93715" w:rsidRPr="00AC15CB" w:rsidRDefault="00A93715" w:rsidP="00BC537D">
      <w:pPr>
        <w:rPr>
          <w:sz w:val="22"/>
          <w:szCs w:val="22"/>
        </w:rPr>
      </w:pPr>
    </w:p>
    <w:p w:rsidR="00A93715" w:rsidRPr="00AC15CB" w:rsidRDefault="00A93715" w:rsidP="00BC537D">
      <w:pPr>
        <w:rPr>
          <w:sz w:val="22"/>
          <w:szCs w:val="22"/>
        </w:rPr>
      </w:pPr>
    </w:p>
    <w:tbl>
      <w:tblPr>
        <w:tblW w:w="14065" w:type="dxa"/>
        <w:tblInd w:w="55" w:type="dxa"/>
        <w:tblCellMar>
          <w:left w:w="70" w:type="dxa"/>
          <w:right w:w="70" w:type="dxa"/>
        </w:tblCellMar>
        <w:tblLook w:val="04A0" w:firstRow="1" w:lastRow="0" w:firstColumn="1" w:lastColumn="0" w:noHBand="0" w:noVBand="1"/>
      </w:tblPr>
      <w:tblGrid>
        <w:gridCol w:w="16"/>
        <w:gridCol w:w="545"/>
        <w:gridCol w:w="760"/>
        <w:gridCol w:w="780"/>
        <w:gridCol w:w="6200"/>
        <w:gridCol w:w="1620"/>
        <w:gridCol w:w="1540"/>
        <w:gridCol w:w="1048"/>
        <w:gridCol w:w="132"/>
        <w:gridCol w:w="1424"/>
      </w:tblGrid>
      <w:tr w:rsidR="00A93715" w:rsidRPr="00AC15CB" w:rsidTr="00705E3F">
        <w:trPr>
          <w:trHeight w:val="315"/>
        </w:trPr>
        <w:tc>
          <w:tcPr>
            <w:tcW w:w="561" w:type="dxa"/>
            <w:gridSpan w:val="2"/>
            <w:tcBorders>
              <w:top w:val="nil"/>
              <w:left w:val="nil"/>
              <w:bottom w:val="nil"/>
              <w:right w:val="nil"/>
            </w:tcBorders>
            <w:shd w:val="clear" w:color="auto" w:fill="auto"/>
            <w:noWrap/>
            <w:vAlign w:val="bottom"/>
            <w:hideMark/>
          </w:tcPr>
          <w:p w:rsidR="00A93715" w:rsidRPr="00AC15CB" w:rsidRDefault="00A93715" w:rsidP="00A93715">
            <w:pPr>
              <w:rPr>
                <w:color w:val="000000"/>
                <w:sz w:val="22"/>
                <w:szCs w:val="22"/>
              </w:rPr>
            </w:pPr>
          </w:p>
        </w:tc>
        <w:tc>
          <w:tcPr>
            <w:tcW w:w="760" w:type="dxa"/>
            <w:tcBorders>
              <w:top w:val="nil"/>
              <w:left w:val="nil"/>
              <w:bottom w:val="nil"/>
              <w:right w:val="nil"/>
            </w:tcBorders>
            <w:shd w:val="clear" w:color="auto" w:fill="auto"/>
            <w:noWrap/>
            <w:vAlign w:val="bottom"/>
            <w:hideMark/>
          </w:tcPr>
          <w:p w:rsidR="00A93715" w:rsidRPr="00AC15CB" w:rsidRDefault="00A93715" w:rsidP="00A93715">
            <w:pPr>
              <w:rPr>
                <w:color w:val="000000"/>
                <w:sz w:val="22"/>
                <w:szCs w:val="22"/>
              </w:rPr>
            </w:pPr>
          </w:p>
        </w:tc>
        <w:tc>
          <w:tcPr>
            <w:tcW w:w="780" w:type="dxa"/>
            <w:tcBorders>
              <w:top w:val="nil"/>
              <w:left w:val="nil"/>
              <w:bottom w:val="nil"/>
              <w:right w:val="nil"/>
            </w:tcBorders>
            <w:shd w:val="clear" w:color="auto" w:fill="auto"/>
            <w:noWrap/>
            <w:vAlign w:val="bottom"/>
            <w:hideMark/>
          </w:tcPr>
          <w:p w:rsidR="00A93715" w:rsidRPr="00AC15CB" w:rsidRDefault="00A93715" w:rsidP="00A93715">
            <w:pPr>
              <w:rPr>
                <w:color w:val="000000"/>
                <w:sz w:val="22"/>
                <w:szCs w:val="22"/>
              </w:rPr>
            </w:pPr>
          </w:p>
        </w:tc>
        <w:tc>
          <w:tcPr>
            <w:tcW w:w="6200" w:type="dxa"/>
            <w:tcBorders>
              <w:top w:val="nil"/>
              <w:left w:val="nil"/>
              <w:bottom w:val="nil"/>
              <w:right w:val="nil"/>
            </w:tcBorders>
            <w:shd w:val="clear" w:color="auto" w:fill="auto"/>
            <w:noWrap/>
            <w:vAlign w:val="bottom"/>
            <w:hideMark/>
          </w:tcPr>
          <w:p w:rsidR="00A93715" w:rsidRPr="00AC15CB" w:rsidRDefault="00A93715" w:rsidP="00A93715">
            <w:pPr>
              <w:rPr>
                <w:color w:val="000000"/>
                <w:sz w:val="22"/>
                <w:szCs w:val="22"/>
              </w:rPr>
            </w:pPr>
          </w:p>
        </w:tc>
        <w:tc>
          <w:tcPr>
            <w:tcW w:w="1620" w:type="dxa"/>
            <w:tcBorders>
              <w:top w:val="nil"/>
              <w:left w:val="nil"/>
              <w:bottom w:val="nil"/>
              <w:right w:val="nil"/>
            </w:tcBorders>
            <w:shd w:val="clear" w:color="auto" w:fill="auto"/>
            <w:noWrap/>
            <w:vAlign w:val="bottom"/>
            <w:hideMark/>
          </w:tcPr>
          <w:p w:rsidR="00A93715" w:rsidRPr="00AC15CB" w:rsidRDefault="00A93715" w:rsidP="00A93715">
            <w:pPr>
              <w:rPr>
                <w:color w:val="000000"/>
                <w:sz w:val="22"/>
                <w:szCs w:val="22"/>
              </w:rPr>
            </w:pPr>
          </w:p>
        </w:tc>
        <w:tc>
          <w:tcPr>
            <w:tcW w:w="4144" w:type="dxa"/>
            <w:gridSpan w:val="4"/>
            <w:tcBorders>
              <w:top w:val="nil"/>
              <w:left w:val="nil"/>
              <w:bottom w:val="nil"/>
              <w:right w:val="nil"/>
            </w:tcBorders>
            <w:shd w:val="clear" w:color="auto" w:fill="auto"/>
            <w:vAlign w:val="bottom"/>
            <w:hideMark/>
          </w:tcPr>
          <w:p w:rsidR="00A93715" w:rsidRPr="00AC15CB" w:rsidRDefault="00A93715" w:rsidP="00A93715">
            <w:pPr>
              <w:rPr>
                <w:b/>
                <w:bCs/>
                <w:sz w:val="22"/>
                <w:szCs w:val="22"/>
              </w:rPr>
            </w:pPr>
            <w:r w:rsidRPr="00AC15CB">
              <w:rPr>
                <w:b/>
                <w:bCs/>
                <w:sz w:val="22"/>
                <w:szCs w:val="22"/>
              </w:rPr>
              <w:t>Załącznik Nr 2</w:t>
            </w:r>
          </w:p>
        </w:tc>
      </w:tr>
      <w:tr w:rsidR="00A93715" w:rsidRPr="00AC15CB" w:rsidTr="00705E3F">
        <w:trPr>
          <w:trHeight w:val="360"/>
        </w:trPr>
        <w:tc>
          <w:tcPr>
            <w:tcW w:w="14065" w:type="dxa"/>
            <w:gridSpan w:val="10"/>
            <w:tcBorders>
              <w:top w:val="nil"/>
              <w:left w:val="nil"/>
              <w:bottom w:val="nil"/>
              <w:right w:val="nil"/>
            </w:tcBorders>
            <w:shd w:val="clear" w:color="auto" w:fill="auto"/>
            <w:noWrap/>
            <w:vAlign w:val="bottom"/>
            <w:hideMark/>
          </w:tcPr>
          <w:p w:rsidR="00A93715" w:rsidRPr="00AC15CB" w:rsidRDefault="00A93715" w:rsidP="00A93715">
            <w:pPr>
              <w:jc w:val="center"/>
              <w:rPr>
                <w:b/>
                <w:bCs/>
                <w:color w:val="000000"/>
                <w:sz w:val="22"/>
                <w:szCs w:val="22"/>
              </w:rPr>
            </w:pPr>
            <w:r w:rsidRPr="00AC15CB">
              <w:rPr>
                <w:b/>
                <w:bCs/>
                <w:color w:val="000000"/>
                <w:sz w:val="22"/>
                <w:szCs w:val="22"/>
              </w:rPr>
              <w:t>WYKONANIE BUDŻETU ZA  2013 ROK</w:t>
            </w:r>
          </w:p>
        </w:tc>
      </w:tr>
      <w:tr w:rsidR="00A93715" w:rsidRPr="00AC15CB" w:rsidTr="00705E3F">
        <w:trPr>
          <w:trHeight w:val="360"/>
        </w:trPr>
        <w:tc>
          <w:tcPr>
            <w:tcW w:w="14065" w:type="dxa"/>
            <w:gridSpan w:val="10"/>
            <w:tcBorders>
              <w:top w:val="nil"/>
              <w:left w:val="nil"/>
              <w:bottom w:val="nil"/>
              <w:right w:val="nil"/>
            </w:tcBorders>
            <w:shd w:val="clear" w:color="auto" w:fill="auto"/>
            <w:vAlign w:val="bottom"/>
            <w:hideMark/>
          </w:tcPr>
          <w:p w:rsidR="00A93715" w:rsidRPr="00AC15CB" w:rsidRDefault="00A93715" w:rsidP="00A93715">
            <w:pPr>
              <w:jc w:val="center"/>
              <w:rPr>
                <w:b/>
                <w:bCs/>
                <w:color w:val="000000"/>
                <w:sz w:val="22"/>
                <w:szCs w:val="22"/>
              </w:rPr>
            </w:pPr>
            <w:r w:rsidRPr="00AC15CB">
              <w:rPr>
                <w:b/>
                <w:bCs/>
                <w:color w:val="000000"/>
                <w:sz w:val="22"/>
                <w:szCs w:val="22"/>
              </w:rPr>
              <w:t>WYDATKI</w:t>
            </w:r>
          </w:p>
        </w:tc>
      </w:tr>
      <w:tr w:rsidR="00A93715" w:rsidRPr="00A93715" w:rsidTr="00705E3F">
        <w:trPr>
          <w:trHeight w:val="285"/>
        </w:trPr>
        <w:tc>
          <w:tcPr>
            <w:tcW w:w="561" w:type="dxa"/>
            <w:gridSpan w:val="2"/>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Dział</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Roz dział</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w:t>
            </w:r>
          </w:p>
        </w:tc>
        <w:tc>
          <w:tcPr>
            <w:tcW w:w="620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Nazwa</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Plan po zmianach</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 xml:space="preserve">Wykonanie </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 wykonania</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93715" w:rsidRPr="00A93715" w:rsidRDefault="00A93715" w:rsidP="00A93715">
            <w:pPr>
              <w:jc w:val="center"/>
              <w:rPr>
                <w:rFonts w:ascii="Arial" w:hAnsi="Arial" w:cs="Arial"/>
                <w:b/>
                <w:bCs/>
                <w:sz w:val="18"/>
                <w:szCs w:val="18"/>
              </w:rPr>
            </w:pPr>
            <w:r w:rsidRPr="00A93715">
              <w:rPr>
                <w:rFonts w:ascii="Arial" w:hAnsi="Arial" w:cs="Arial"/>
                <w:b/>
                <w:bCs/>
                <w:sz w:val="18"/>
                <w:szCs w:val="18"/>
              </w:rPr>
              <w:t>zobowiązania</w:t>
            </w:r>
          </w:p>
        </w:tc>
      </w:tr>
      <w:tr w:rsidR="00A93715" w:rsidRPr="00A93715" w:rsidTr="00705E3F">
        <w:trPr>
          <w:trHeight w:val="285"/>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93715" w:rsidRPr="00A93715" w:rsidRDefault="00A93715" w:rsidP="00A93715">
            <w:pPr>
              <w:rPr>
                <w:rFonts w:ascii="Arial" w:hAnsi="Arial" w:cs="Arial"/>
                <w:b/>
                <w:bCs/>
                <w:sz w:val="18"/>
                <w:szCs w:val="18"/>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r>
      <w:tr w:rsidR="00A93715" w:rsidRPr="00A93715" w:rsidTr="00705E3F">
        <w:trPr>
          <w:trHeight w:val="207"/>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93715" w:rsidRPr="00A93715" w:rsidRDefault="00A93715" w:rsidP="00A93715">
            <w:pPr>
              <w:rPr>
                <w:rFonts w:ascii="Arial" w:hAnsi="Arial" w:cs="Arial"/>
                <w:b/>
                <w:bCs/>
                <w:sz w:val="18"/>
                <w:szCs w:val="18"/>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93715" w:rsidRPr="00A93715" w:rsidRDefault="00A93715" w:rsidP="00A93715">
            <w:pPr>
              <w:rPr>
                <w:rFonts w:ascii="Arial" w:hAnsi="Arial" w:cs="Arial"/>
                <w:b/>
                <w:bCs/>
                <w:sz w:val="18"/>
                <w:szCs w:val="18"/>
              </w:rPr>
            </w:pP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000000" w:fill="FFFFFF"/>
            <w:vAlign w:val="center"/>
            <w:hideMark/>
          </w:tcPr>
          <w:p w:rsidR="00A93715" w:rsidRPr="00A93715" w:rsidRDefault="00A93715" w:rsidP="00A93715">
            <w:pPr>
              <w:jc w:val="center"/>
              <w:rPr>
                <w:b/>
                <w:bCs/>
              </w:rPr>
            </w:pPr>
            <w:r w:rsidRPr="00A93715">
              <w:rPr>
                <w:b/>
                <w:bCs/>
                <w:sz w:val="22"/>
                <w:szCs w:val="22"/>
              </w:rPr>
              <w:t>010</w:t>
            </w:r>
          </w:p>
        </w:tc>
        <w:tc>
          <w:tcPr>
            <w:tcW w:w="76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cente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center"/>
              <w:rPr>
                <w:b/>
                <w:bCs/>
              </w:rPr>
            </w:pPr>
            <w:r w:rsidRPr="00A93715">
              <w:rPr>
                <w:b/>
                <w:bCs/>
                <w:sz w:val="22"/>
                <w:szCs w:val="22"/>
              </w:rPr>
              <w:t> </w:t>
            </w:r>
          </w:p>
        </w:tc>
        <w:tc>
          <w:tcPr>
            <w:tcW w:w="6200" w:type="dxa"/>
            <w:tcBorders>
              <w:top w:val="nil"/>
              <w:left w:val="nil"/>
              <w:bottom w:val="single" w:sz="4" w:space="0" w:color="000000"/>
              <w:right w:val="single" w:sz="4" w:space="0" w:color="000000"/>
            </w:tcBorders>
            <w:shd w:val="clear" w:color="FFFFCC" w:fill="FFFFFF"/>
            <w:vAlign w:val="center"/>
            <w:hideMark/>
          </w:tcPr>
          <w:p w:rsidR="00A93715" w:rsidRPr="00A93715" w:rsidRDefault="00A93715" w:rsidP="00A93715">
            <w:pPr>
              <w:rPr>
                <w:b/>
                <w:bCs/>
              </w:rPr>
            </w:pPr>
            <w:r w:rsidRPr="00A93715">
              <w:rPr>
                <w:b/>
                <w:bCs/>
                <w:sz w:val="22"/>
                <w:szCs w:val="22"/>
              </w:rPr>
              <w:t>Rolnictwo i łowiectwo</w:t>
            </w:r>
          </w:p>
        </w:tc>
        <w:tc>
          <w:tcPr>
            <w:tcW w:w="162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right"/>
              <w:rPr>
                <w:b/>
                <w:bCs/>
              </w:rPr>
            </w:pPr>
            <w:r w:rsidRPr="00A93715">
              <w:rPr>
                <w:b/>
                <w:bCs/>
                <w:sz w:val="22"/>
                <w:szCs w:val="22"/>
              </w:rPr>
              <w:t>1 631 842,80</w:t>
            </w:r>
          </w:p>
        </w:tc>
        <w:tc>
          <w:tcPr>
            <w:tcW w:w="1540" w:type="dxa"/>
            <w:tcBorders>
              <w:top w:val="nil"/>
              <w:left w:val="nil"/>
              <w:bottom w:val="single" w:sz="4" w:space="0" w:color="auto"/>
              <w:right w:val="single" w:sz="4" w:space="0" w:color="auto"/>
            </w:tcBorders>
            <w:shd w:val="clear" w:color="000000" w:fill="B6DDE8"/>
            <w:vAlign w:val="center"/>
            <w:hideMark/>
          </w:tcPr>
          <w:p w:rsidR="00A93715" w:rsidRPr="00A93715" w:rsidRDefault="00A93715" w:rsidP="00A93715">
            <w:pPr>
              <w:jc w:val="right"/>
              <w:rPr>
                <w:b/>
                <w:bCs/>
              </w:rPr>
            </w:pPr>
            <w:r w:rsidRPr="00A93715">
              <w:rPr>
                <w:b/>
                <w:bCs/>
                <w:sz w:val="22"/>
                <w:szCs w:val="22"/>
              </w:rPr>
              <w:t>1 624 824,78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99,57%</w:t>
            </w:r>
          </w:p>
        </w:tc>
        <w:tc>
          <w:tcPr>
            <w:tcW w:w="1424"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right"/>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000000" w:fill="FFFFFF"/>
            <w:vAlign w:val="center"/>
            <w:hideMark/>
          </w:tcPr>
          <w:p w:rsidR="00A93715" w:rsidRPr="00A93715" w:rsidRDefault="00A93715" w:rsidP="00A93715">
            <w:pPr>
              <w:jc w:val="center"/>
              <w:rPr>
                <w:b/>
                <w:bCs/>
              </w:rPr>
            </w:pPr>
            <w:r w:rsidRPr="00A93715">
              <w:rPr>
                <w:b/>
                <w:bCs/>
                <w:sz w:val="22"/>
                <w:szCs w:val="22"/>
              </w:rPr>
              <w:t> </w:t>
            </w:r>
          </w:p>
        </w:tc>
        <w:tc>
          <w:tcPr>
            <w:tcW w:w="76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right"/>
            </w:pPr>
            <w:r w:rsidRPr="00A93715">
              <w:rPr>
                <w:sz w:val="22"/>
                <w:szCs w:val="22"/>
              </w:rPr>
              <w:t>01010</w:t>
            </w:r>
          </w:p>
        </w:tc>
        <w:tc>
          <w:tcPr>
            <w:tcW w:w="78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center"/>
            </w:pPr>
            <w:r w:rsidRPr="00A93715">
              <w:rPr>
                <w:sz w:val="22"/>
                <w:szCs w:val="22"/>
              </w:rPr>
              <w:t> </w:t>
            </w:r>
          </w:p>
        </w:tc>
        <w:tc>
          <w:tcPr>
            <w:tcW w:w="6200" w:type="dxa"/>
            <w:tcBorders>
              <w:top w:val="nil"/>
              <w:left w:val="nil"/>
              <w:bottom w:val="single" w:sz="4" w:space="0" w:color="000000"/>
              <w:right w:val="single" w:sz="4" w:space="0" w:color="000000"/>
            </w:tcBorders>
            <w:shd w:val="clear" w:color="FFFFCC" w:fill="FFFFFF"/>
            <w:vAlign w:val="center"/>
            <w:hideMark/>
          </w:tcPr>
          <w:p w:rsidR="00A93715" w:rsidRPr="00A93715" w:rsidRDefault="00A93715" w:rsidP="00A93715">
            <w:pPr>
              <w:rPr>
                <w:i/>
                <w:iCs/>
              </w:rPr>
            </w:pPr>
            <w:r w:rsidRPr="00A93715">
              <w:rPr>
                <w:i/>
                <w:iCs/>
                <w:sz w:val="22"/>
                <w:szCs w:val="22"/>
              </w:rPr>
              <w:t>Infrastruktura wodociągowa i sanitarna wsi</w:t>
            </w:r>
          </w:p>
        </w:tc>
        <w:tc>
          <w:tcPr>
            <w:tcW w:w="1620" w:type="dxa"/>
            <w:tcBorders>
              <w:top w:val="nil"/>
              <w:left w:val="nil"/>
              <w:bottom w:val="single" w:sz="4" w:space="0" w:color="auto"/>
              <w:right w:val="single" w:sz="4" w:space="0" w:color="auto"/>
            </w:tcBorders>
            <w:shd w:val="clear" w:color="000000" w:fill="FFFFFF"/>
            <w:vAlign w:val="center"/>
            <w:hideMark/>
          </w:tcPr>
          <w:p w:rsidR="00A93715" w:rsidRPr="00A93715" w:rsidRDefault="00A93715" w:rsidP="00A93715">
            <w:pPr>
              <w:jc w:val="right"/>
            </w:pPr>
            <w:r w:rsidRPr="00A93715">
              <w:rPr>
                <w:sz w:val="22"/>
                <w:szCs w:val="22"/>
              </w:rPr>
              <w:t>200 000,00</w:t>
            </w:r>
          </w:p>
        </w:tc>
        <w:tc>
          <w:tcPr>
            <w:tcW w:w="1540" w:type="dxa"/>
            <w:tcBorders>
              <w:top w:val="nil"/>
              <w:left w:val="nil"/>
              <w:bottom w:val="single" w:sz="4" w:space="0" w:color="auto"/>
              <w:right w:val="single" w:sz="4" w:space="0" w:color="auto"/>
            </w:tcBorders>
            <w:shd w:val="clear" w:color="000000" w:fill="B6DDE8"/>
            <w:vAlign w:val="center"/>
            <w:hideMark/>
          </w:tcPr>
          <w:p w:rsidR="00A93715" w:rsidRPr="00A93715" w:rsidRDefault="00A93715" w:rsidP="00A93715">
            <w:pPr>
              <w:jc w:val="right"/>
            </w:pPr>
            <w:r w:rsidRPr="00A93715">
              <w:rPr>
                <w:sz w:val="22"/>
                <w:szCs w:val="22"/>
              </w:rPr>
              <w:t>195 240,65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97,62%</w:t>
            </w:r>
          </w:p>
        </w:tc>
        <w:tc>
          <w:tcPr>
            <w:tcW w:w="1424" w:type="dxa"/>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r w:rsidRPr="00A93715">
              <w:rPr>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42 149,70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93,67%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19 627,70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58 615,60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74 847,65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01030</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Izby rolnicze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55 442,00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55 020,33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gmin na rzecz izb rolniczych w wysokości 2% uzyskanych wpływów z podatku rolnego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55 442,00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55 020,33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01095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1 376 400,80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1 374 563,80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11 029,24</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11 029,24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3 298,62</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3 298,62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470,15</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470,15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8 160,00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8 160,00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3 779,38</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3 539,38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93,65%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258,30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258,30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3 914,13</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2 317,13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59,20%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1 345 490,98</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1 345 490,98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020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Leśnictwo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1 015,20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50,76%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02095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1 015,20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50,76%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1 015,20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50,76%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600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Transport i łączność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5 997 536,00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5 787 414,97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96,50%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sz w:val="20"/>
                <w:szCs w:val="20"/>
              </w:rPr>
            </w:pPr>
            <w:r w:rsidRPr="00A93715">
              <w:rPr>
                <w:b/>
                <w:bCs/>
                <w:sz w:val="20"/>
                <w:szCs w:val="20"/>
              </w:rPr>
              <w:t>47 963,97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b/>
                <w:bCs/>
                <w:sz w:val="20"/>
                <w:szCs w:val="20"/>
              </w:rPr>
            </w:pPr>
            <w:r w:rsidRPr="00A93715">
              <w:rPr>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60014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sz w:val="20"/>
                <w:szCs w:val="20"/>
              </w:rPr>
            </w:pPr>
            <w:r w:rsidRPr="00A93715">
              <w:rPr>
                <w:b/>
                <w:bCs/>
                <w:sz w:val="20"/>
                <w:szCs w:val="20"/>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rPr>
            </w:pPr>
            <w:r w:rsidRPr="00A93715">
              <w:rPr>
                <w:i/>
                <w:iCs/>
                <w:sz w:val="22"/>
                <w:szCs w:val="22"/>
              </w:rPr>
              <w:t>Drogi publiczne powiatowe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34 377,81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b/>
                <w:bCs/>
                <w:sz w:val="20"/>
                <w:szCs w:val="20"/>
              </w:rPr>
            </w:pPr>
            <w:r w:rsidRPr="00A93715">
              <w:rPr>
                <w:b/>
                <w:bCs/>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sz w:val="20"/>
                <w:szCs w:val="20"/>
              </w:rPr>
            </w:pPr>
            <w:r w:rsidRPr="00A93715">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6300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r w:rsidRPr="00A93715">
              <w:rPr>
                <w:sz w:val="22"/>
                <w:szCs w:val="22"/>
              </w:rPr>
              <w:t xml:space="preserve">Dotacja celowa </w:t>
            </w:r>
            <w:r w:rsidR="00AC15CB">
              <w:rPr>
                <w:sz w:val="22"/>
                <w:szCs w:val="22"/>
              </w:rPr>
              <w:t>na pomoc finansową udzieloną mi</w:t>
            </w:r>
            <w:r w:rsidRPr="00A93715">
              <w:rPr>
                <w:sz w:val="22"/>
                <w:szCs w:val="22"/>
              </w:rPr>
              <w:t xml:space="preserve">ędzy </w:t>
            </w:r>
            <w:proofErr w:type="spellStart"/>
            <w:r w:rsidRPr="00A93715">
              <w:rPr>
                <w:sz w:val="22"/>
                <w:szCs w:val="22"/>
              </w:rPr>
              <w:t>jst</w:t>
            </w:r>
            <w:proofErr w:type="spellEnd"/>
            <w:r w:rsidRPr="00A93715">
              <w:rPr>
                <w:sz w:val="22"/>
                <w:szCs w:val="22"/>
              </w:rPr>
              <w:t xml:space="preserve"> na dofinansowanie zadań inwestycyjnych i zakupów inwestycyjnych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pPr>
            <w:r w:rsidRPr="00A93715">
              <w:rPr>
                <w:sz w:val="22"/>
                <w:szCs w:val="22"/>
              </w:rPr>
              <w:t>35 000,00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pPr>
            <w:r w:rsidRPr="00A93715">
              <w:rPr>
                <w:sz w:val="22"/>
                <w:szCs w:val="22"/>
              </w:rPr>
              <w:t>34 377,81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r w:rsidRPr="00A93715">
              <w:rPr>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60016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Drogi publiczne gminne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5 962 536,00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5 753 037,16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96,49%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47 963,97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21 730,00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96 179,75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83,63%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662 907,33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32 463,97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675 000,00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613 829,82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15 500,00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47 135,00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8 317,93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5 277,00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62,08%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na</w:t>
            </w:r>
            <w:r w:rsidR="004A57FD">
              <w:rPr>
                <w:color w:val="000000"/>
                <w:sz w:val="22"/>
                <w:szCs w:val="22"/>
              </w:rPr>
              <w:t xml:space="preserve"> </w:t>
            </w:r>
            <w:r w:rsidRPr="00A93715">
              <w:rPr>
                <w:color w:val="000000"/>
                <w:sz w:val="22"/>
                <w:szCs w:val="22"/>
              </w:rPr>
              <w:t>rzecz budżetu państwa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215,60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2 694 827,00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2 679 097,70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1 103 804,00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1 103 803,02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6058</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138 600,00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138 529,10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229 489,00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229 421,06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157 100,00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146 593,85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630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Turystyka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550 582,00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548 264,65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99,58%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63003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Zadania w zakresie upowszechniania turystyki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550 582,00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548 264,65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6 650,00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89,86%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9 011,00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8 862,02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29 855,00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28 688,13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2 506,00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2 505,27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494,70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6660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Zwrot dotacji oraz płatności, w tym  wykorzystanych niezgodnie z przeznaczeniem lub wykorzystanych z naruszeniem procedur, o których mowa w art. 184 ustawy, pobranych nienależnie lub w nadmiernej wysokości, dotycz wydatków inwestycyjnych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501 065,00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501 064,53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700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Gospodarka mieszkaniowa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3 528 387,00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3 156 203,75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89,45%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17 887,25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70005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Gospodarka gruntami i nieruchomościami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3 459 616,00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3 104 094,36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89,72%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16 688,11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1 908,09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271,95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11 600,00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172 476,86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397,66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459 560,00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397 125,09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86,41%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2 318,50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385 000,00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345 462,32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949,52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652 404,00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621 913,01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95,33%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12 858,66</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za administrowanie i czynsze za budynki, lokale i pomieszczenia garażowe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104 598,00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18 852,12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67,33%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Opłaty na rzecz budżetów </w:t>
            </w:r>
            <w:proofErr w:type="spellStart"/>
            <w:r w:rsidRPr="00A93715">
              <w:rPr>
                <w:color w:val="000000"/>
                <w:sz w:val="22"/>
                <w:szCs w:val="22"/>
              </w:rPr>
              <w:t>jst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28 430,31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56,86%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Koszty postępowania sądowego i prokuratorskiego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7 865,23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52,43%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163,77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511 380,00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505 903,67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1 052 000,00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887 687,71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84,38%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68 771,00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52 109,39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75,77%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1 199,14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122,69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76,68%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13 148,00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13 129,60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959,00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958,97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1 002,29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4 297,00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4 220,25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98,21%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172,29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613,00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601,48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98,12%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24,56</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534,13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97,65%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12 024,00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12 024,00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546,97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4590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Kary i odszkodowania wypłacane na rzecz osób fizycznych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14 400,00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Kary i odszkodowania wypłacane na rzecz osób prawnych i innych jednostek organizacyjnych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18 976,00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5 571,30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29,36%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710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Działalność usługowa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153 834,00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100 944,24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65,62%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897,90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71004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Plany zagospodarowania przestrzennego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95 392,80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69,13%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897,90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ubezpieczenie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257,85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64,46%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36,75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73,50%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11 900,00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94,44%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124 950,00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83 198,20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66,59%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897,90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71014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Opracowania geodezyjne i kartograficzne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12 434,00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2 239,15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18,01%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12 434,00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2 239,15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18,01%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71035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Cmentarze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3 312,29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3 312,29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720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Informatyka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24 782,00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72095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24 782,00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1 083,00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23 699,00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750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Administracja publiczna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5 339 139,00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5 148 007,53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220 084,36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75011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Urzędy wojewódzkie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213 528,00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211 718,00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12 343,46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133 888,26</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133 888,26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9 933,99</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9 933,99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10 346,91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24 350,63</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24 350,63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1 778,65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1 378,73</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1 378,73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94,90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4 969,34</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4 469,34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3 080,14</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3 080,14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61,50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61,50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22 514,91</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21 514,91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95,56%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123,00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1 166,04</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1 166,04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1 990,73</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1 990,73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C15CB">
            <w:pPr>
              <w:rPr>
                <w:color w:val="000000"/>
              </w:rPr>
            </w:pPr>
            <w:r w:rsidRPr="00A93715">
              <w:rPr>
                <w:color w:val="000000"/>
                <w:sz w:val="22"/>
                <w:szCs w:val="22"/>
              </w:rPr>
              <w:t>Zakup usług</w:t>
            </w:r>
            <w:r w:rsidR="00AC15CB">
              <w:rPr>
                <w:color w:val="000000"/>
                <w:sz w:val="22"/>
                <w:szCs w:val="22"/>
              </w:rPr>
              <w:t xml:space="preserve"> </w:t>
            </w:r>
            <w:r w:rsidRPr="00A93715">
              <w:rPr>
                <w:color w:val="000000"/>
                <w:sz w:val="22"/>
                <w:szCs w:val="22"/>
              </w:rPr>
              <w:t>obejmując</w:t>
            </w:r>
            <w:r w:rsidR="00AC15CB">
              <w:rPr>
                <w:color w:val="000000"/>
                <w:sz w:val="22"/>
                <w:szCs w:val="22"/>
              </w:rPr>
              <w:t>ych</w:t>
            </w:r>
            <w:r w:rsidRPr="00A93715">
              <w:rPr>
                <w:color w:val="000000"/>
                <w:sz w:val="22"/>
                <w:szCs w:val="22"/>
              </w:rPr>
              <w:t xml:space="preserve"> tłumaczenia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91,94</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91,94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240,00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48,00%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3 281,79</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3 281,79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580,00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5 350,00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75022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Rady gmin (miast i miast na prawach powiatu)</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289 200,00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263 693,63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361,02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Różne wydatki na rzecz osób fizycznych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188 462,40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17 368,27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41 896,73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17,88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300,33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15,02%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11 638,59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84,34%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343,14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1 169,29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83,52%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591,63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49,30%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2 266,39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75023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Urzędy gmin (miast i miast na prawach powiatu)</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4 594 872,00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4 434 822,64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96,52%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207 251,48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8 605,28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89,64%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2 233 411,00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2 201 791,48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158 630,00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158 629,30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173 065,52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Wynagrodzenie agencyjno-prowizyjne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96 560,00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428 526,00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420 251,63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29 749,98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58 938,00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47 634,11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2 868,08</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45 182,00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43 417,40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97 800,00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97 240,68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196 400,00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168 999,39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78 320,00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62 117,04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71,54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6 900,00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2 041,32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29,58%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2 257,00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90,28%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190 800,00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182 437,20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95,62%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1 404,36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4 988,88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15 426,47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22 100,00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21 509,74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97,33%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31 177,96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34 372,10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80,88%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66 180,00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63 229,12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95,54%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Podatek od nieruchomości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642 767,00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642 767,00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Koszty postępowania sądowego i prokuratorskiego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1 910,10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28 161,54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101 218,00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99 297,90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75075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Promocja jednostek samorządu terytorialnego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78 257,00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77 838,81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5 875,00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5 875,00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21 350,78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50 882,00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50 613,03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163 282,00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159 934,45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128,40</w:t>
            </w:r>
          </w:p>
        </w:tc>
      </w:tr>
      <w:tr w:rsidR="00A93715" w:rsidRPr="00A93715" w:rsidTr="00705E3F">
        <w:trPr>
          <w:trHeight w:val="9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gmin i powiatów na rzecz innych jednostek samorządu terytorialnego oraz związków gmin lub związków powiatów na dofinansowanie zadań bieżących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39 032,00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37 848,69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Różne wydatki na rzecz osób fizycznych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109 817,00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109 817,00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5 154,56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4 688,20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128,40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2 933,00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2 426,00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57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751</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Urzędy naczelnych organów władzy państwowej, kontroli i ochrony prawa oraz sądownictwa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3 595,00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3 595,00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0,00</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75101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Urzędy naczelnych organów władzy państwowej, kontroli i ochrony prawa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3 595,00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3 595,00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754</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Bezpieczeństwo publiczne i ochrona przeciwpożarowa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776 933,00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752 631,17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15 093,79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Jednostki terenowe Policji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jednostek na państwowy fundusz celowy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75412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Ochotnicze straże pożarne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685 248,00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671 261,53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15 093,79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1 078,42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77,03%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Różne wydatki na rzecz osób fizycznych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29 225,00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146 736,00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143 406,54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11 113,00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11 112,27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11 492,59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50 905,00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49 418,02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1 975,57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7 069,00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6 906,43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97,70%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208,44</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5 655,00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5 608,55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134 400,00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134 400,00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131 815,00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131 812,27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62 103,00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61 507,68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456,41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22 346,28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92,34%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8 311,20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26 896,28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96,06%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788,38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1 816,18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82,55%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1 828,90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1 615,38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934,56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34,61%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21 523,00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6 120,00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5 743,13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93,84%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na</w:t>
            </w:r>
            <w:r w:rsidR="009E42D1">
              <w:rPr>
                <w:color w:val="000000"/>
                <w:sz w:val="22"/>
                <w:szCs w:val="22"/>
              </w:rPr>
              <w:t xml:space="preserve"> </w:t>
            </w:r>
            <w:r w:rsidRPr="00A93715">
              <w:rPr>
                <w:color w:val="000000"/>
                <w:sz w:val="22"/>
                <w:szCs w:val="22"/>
              </w:rPr>
              <w:t xml:space="preserve">rzecz budżetu </w:t>
            </w:r>
            <w:proofErr w:type="spellStart"/>
            <w:r w:rsidRPr="00A93715">
              <w:rPr>
                <w:color w:val="000000"/>
                <w:sz w:val="22"/>
                <w:szCs w:val="22"/>
              </w:rPr>
              <w:t>jst</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95,83%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78,00%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w:t>
            </w:r>
            <w:r w:rsidR="009E42D1">
              <w:rPr>
                <w:color w:val="000000"/>
                <w:sz w:val="22"/>
                <w:szCs w:val="22"/>
              </w:rPr>
              <w:t xml:space="preserve"> </w:t>
            </w:r>
            <w:r w:rsidRPr="00A93715">
              <w:rPr>
                <w:color w:val="000000"/>
                <w:sz w:val="22"/>
                <w:szCs w:val="22"/>
              </w:rPr>
              <w:t>na Fundusz Emerytur Pomostowych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172,40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6230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Dotacje celowe z budżetu na finansowanie lub dofinansowanie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4 232,00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4 231,44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75415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Zadania ratownictwa górskiego i wodnego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46 185,00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41 726,17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celowa z budżetu na finansowanie lub dofinansowanie zadań zleconych do realizacji stowarzyszeniom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275,04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99,65%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24 107,00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24 106,30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4 096,83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68,28%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3 462,00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1 556,93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44,97%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2 389,62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79,65%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1 262,25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75421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Zarządzanie kryzysowe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24,00%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56,47%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8 683,47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75,51%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289,27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28,93%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619,41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38,71%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1 900,00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4 816,99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1 057,80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70,52%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757</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Obsługa długu publicznego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473 000,00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425 911,67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90,04%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0,00</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75702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Obsługa papierów wartościowych, kredytów i pożyczek jednostek samorządu terytorialnego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425 911,67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Rozliczenie z bankami związane z obsługą długu publicznego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83,33%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9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Odsetki od samorządowych papierów wartościowych lub zaciągniętych przez jednostkę samorządu terytorialnego kredytów i pożyczek</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415 911,67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758</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Różne rozliczenia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200 000,00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75818</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Rezerwy ogólne i celowe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Rezerwy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801</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Oświata i wychowanie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21 840 378,00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21 497 857,72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98,43%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1 264 180,45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80101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Szkoły podstawowe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10 828 339,00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10 703 601,58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641 093,76</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podmiotowa z budżetu dla niepublicznej jednostki systemu oświaty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739 660,00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717 672,29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97,03%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233 959,00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230 647,03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6 458 924,00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6 457 788,45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504 603,00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504 117,96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513 599,99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1 193 718,00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1 191 554,72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88 274,17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146 237,00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144 877,45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11 002,14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9 010,00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8 830,00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355 153,00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348 195,72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środków żywności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12 199,54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pomocy naukowych, dydaktycznych i książek</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11 774,28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82,34%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399 187,00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338 501,09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27 991,46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99 090,00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96 567,21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2 165,80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47,08%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87 580,00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80 069,93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98,00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1 978,00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69,00</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8 720,00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7 341,15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84,19%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2 279,12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64,47%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10 560,00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10 255,00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97,11%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474 627,00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466 488,84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Podatek od nieruchomości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298,00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Oddziały przedszkolne w szkołach podstawowych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1 169 092,00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1 124 947,85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56 905,51</w:t>
            </w:r>
          </w:p>
        </w:tc>
      </w:tr>
      <w:tr w:rsidR="00A93715" w:rsidRPr="00A93715" w:rsidTr="00705E3F">
        <w:trPr>
          <w:trHeight w:val="9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Dotacje celowe przekazane gminie na zadania bieżące realizowane na podstawie porozumień (umów) między jednostkami samorządu terytorialnego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461,24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46,12%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podmiotowa z budżetu dla niepublicznej jednostki systemu oświaty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170 872,00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168 936,41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33 813,00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32 301,84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597 505,00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592 590,90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48 035,00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47 839,73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47 639,39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113 192,00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111 790,64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8 208,44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16 544,00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15 396,21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93,06%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1 057,68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112 328,00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105 845,33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94,23%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pomocy naukowych, dydaktycznych i książek</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2 485,00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746,30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30,03%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27 201,00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36,76%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7 621,00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2 438,32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31,99%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35 996,00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35 100,93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97,51%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80104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 xml:space="preserve">Przedszkola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1 654 065,00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1 609 237,51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99 217,78</w:t>
            </w:r>
          </w:p>
        </w:tc>
      </w:tr>
      <w:tr w:rsidR="00A93715" w:rsidRPr="00A93715" w:rsidTr="00705E3F">
        <w:trPr>
          <w:trHeight w:val="9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Dotacje celowe przekazane gminie na zadania bieżące realizowane na podstawie porozumień (umów) między jednostkami samorządu terytorialnego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26 825,00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7 497,46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27,95%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13 327,00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12 988,04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97,46%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1 034 654,00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1 033 643,51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81 501,00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81 415,38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79 315,06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184 393,00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183 109,83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13 599,67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25 458,00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23 993,11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94,25%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1 711,85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2 053,00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93,32%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46 750,00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45 824,07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pomocy naukowych, dydaktycznych i książek</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1 090,00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1 003,04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102 455,00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87 397,44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85,30%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4 591,20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22 844,67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750,50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17 650,00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14 862,51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84,21%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923,11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68,38%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2 660,00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1 898,88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71,39%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za administrowanie i czynsze za budynki, lokale i pomieszczenia garażowe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9 064,00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9 064,00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865,04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78,64%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1 410,00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78 088,00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77 693,92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80106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Inne formy wychowania przedszkolnego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41 634,00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34 859,33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podmiotowa z budżetu dla niepublicznej jednostki systemu oświaty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41 634,00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34 859,33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80110</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Gimnazja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5 244 216,00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5 203 155,85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348 662,51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77 838,00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77 735,34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3 366 753,00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3 364 504,61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273 413,00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273 316,45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268 089,45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614 476,00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614 380,19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46 315,17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78 895,00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78 740,82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6 246,36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3 830,00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3 630,00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94,78%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206 350,00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203 108,08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98,43%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25 635,09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pomocy naukowych, dydaktycznych i książek</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1 533,29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193 741,00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169 928,25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1 562,84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150 403,00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150 210,95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1 120,00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74,67%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47 900,00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42 405,79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813,60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1 099,66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53,00%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3 918,28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91,12%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2 170,00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1 282,18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59,09%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4 588,00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97,62%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214 332,00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211 653,96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98,75%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80113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Dowożenie uczniów do szkół</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820 435,00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815 070,56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16 007,67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160 521,00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160 346,54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10 729,00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10 587,62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98,68%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13 385,24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29 838,00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28 749,25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2 315,11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3 840,00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3 802,60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307,32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606 040,00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603 661,79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99,61%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8 567,00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7 922,76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92,48%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80114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Zespoły obsługi ekonomiczno-administracyjnej szkół</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549 360,00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546 356,14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34 291,82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425,42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85,08%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372 687,00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372 457,77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28 807,00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28 767,97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28 739,60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65 997,00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65 958,13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4 994,96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6 908,00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6 848,74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557,26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22 213,00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21 036,03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94,70%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255,60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85,20%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28 475,00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27 922,14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840,00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1 241,27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4 190,00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3 729,37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89,01%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656,00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11 879,00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11 807,14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Podatek od nieruchomości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1 039,00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919,00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3 495,00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3 491,56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80120</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Liceum ogólnokształcące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840 564,00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836 575,53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42 546,69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1 500,00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560 653,00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560 604,82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70 558,00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70 478,07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35 596,50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107 054,00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107 050,99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6 119,04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14 560,00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14 442,18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831,15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1 733,73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86,69%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10 276,00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8 297,44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80,75%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8 465,00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8 418,72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12 961,84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9 098,05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95,77%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176,57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44,14%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41 998,00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41 813,12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80146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Dokształcanie i doskonalenie nauczycieli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48 744,00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44 279,25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90,84%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783,37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76,80%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1 289,88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73,71%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45 474,00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41 706,00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80148</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Stołówki szkolne i przedszkolne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560 781,00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499 970,55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89,16%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24 799,44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257 244,00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255 201,18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19 885,00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19 547,50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20 720,06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47 029,00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45 915,76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97,63%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3 565,67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5 925,00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5 528,21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413,71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7 470,00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4 715,56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63,13%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środków żywności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204 700,00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156 490,90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76,45%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1 816,00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14 212,00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12 536,44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88,21%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80195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83 148,00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79 803,57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655,27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Inne formy pomocy dla uczniów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3 056,00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1 955,35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63,98%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276,37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67,08%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17 980,00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13 958,69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96,27%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18 380,00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16 901,36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655,27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331,80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8 400,00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851</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Ochrona zdrowia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336 325,00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330 413,04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98,24%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8 987,62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85153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Zwalczanie narkomanii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10 999,32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8 250,00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8 250,00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749,83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1 999,49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85154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Przeciwdziałanie alkoholizmowi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308 619,08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8 987,62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156,95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29,06%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93 789,00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93 696,58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7 269,00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7 268,59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7 564,00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22 121,00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22 088,79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1 300,25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2 388,00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2 078,43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123,37</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2 415,00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2 403,66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84 218,00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83 575,67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23 581,00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23 244,39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98,57%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1 391,50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63,25%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861,00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65 250,00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65 238,02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1 167,00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1 166,04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2 505,00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2 407,00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381,12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76,99%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25,00%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2 462,00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2 461,34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85195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13 125,00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10 794,64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82,24%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celowa z budżetu na finansowanie lub dofinansowanie zadań zleconych do realizacji stowarzyszeniom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6 978,00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99,69%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625,00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625,00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3 375,00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2 516,64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74,57%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27,50%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852</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Pomoc społeczna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12 087 000,50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11 842 277,92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97,98%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131 574,64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85202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Domy pomocy społecznej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489 500,00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469 510,87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przez jednostki samorządu terytorialnego od innych jednostek samorządu terytorialnego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489 500,00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469 510,87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Ośrodki Wsparcia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946 795,00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943 932,46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907 795,00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904 932,46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99,68%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85204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Rodziny zastępcze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44 093,29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44 093,29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85205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Zadania w zakresie przeciwdziałania przemocy w rodzinie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5 998,32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2 108,00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2 107,99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2 129,00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2 128,67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100,28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1 662,00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1 661,38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85206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Wspieranie rodziny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18 002,50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18 002,50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15 014,00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15 014,00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2 621,00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2 621,00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367,50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367,50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9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 xml:space="preserve">Świadczenia rodzinne, świadczenia z funduszu </w:t>
            </w:r>
            <w:proofErr w:type="spellStart"/>
            <w:r w:rsidRPr="00A93715">
              <w:rPr>
                <w:i/>
                <w:iCs/>
                <w:color w:val="000000"/>
                <w:sz w:val="22"/>
                <w:szCs w:val="22"/>
              </w:rPr>
              <w:t>alimentacyjneego</w:t>
            </w:r>
            <w:proofErr w:type="spellEnd"/>
            <w:r w:rsidRPr="00A93715">
              <w:rPr>
                <w:i/>
                <w:iCs/>
                <w:color w:val="000000"/>
                <w:sz w:val="22"/>
                <w:szCs w:val="22"/>
              </w:rPr>
              <w:t xml:space="preserve"> oraz składki na ubezpieczenia emerytalne i rentowe z ubezpieczenia społecznego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6 105 767,00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6 048 894,36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12 335,73</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Zwrot dotacji oraz płatności, w tym  wykorzystanych niezgodnie z przeznaczeniem lub wykorzystanych z naruszeniem procedur, o których mowa w art. 184 ustawy, pobranych nienależnie lub w nadmiernej wysokości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15 900,00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14 359,05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318,69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5 877 062,00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5 831 366,41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133 065,00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129 487,09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11 112,00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11 111,21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10 287,49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25 070,00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24 286,90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96,88%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1 796,20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3 721,00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3 471,86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252,04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6 008,00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5 377,00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89,50%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18 605,00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16 293,84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87,58%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84,90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42,45%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5 612,00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4 375,72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77,97%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Odsetki od dotacji oraz płatności: wykorzystanych niezgodnie z przeznaczeniem lub wykorzystanych z naruszeniem procedur, o których mowa w art. 184 ustawy, pobranych nienależnie lub  w nadmiernej wysokości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8 055,00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7 556,69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93,81%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715,00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715,00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C15CB">
            <w:pPr>
              <w:rPr>
                <w:i/>
                <w:iCs/>
                <w:color w:val="000000"/>
              </w:rPr>
            </w:pPr>
            <w:r w:rsidRPr="00A93715">
              <w:rPr>
                <w:i/>
                <w:iCs/>
                <w:color w:val="000000"/>
                <w:sz w:val="22"/>
                <w:szCs w:val="22"/>
              </w:rPr>
              <w:t>Składki na ubezpieczenie zdrowotne opłacane za osoby pobieraj</w:t>
            </w:r>
            <w:r w:rsidR="00AC15CB">
              <w:rPr>
                <w:i/>
                <w:iCs/>
                <w:color w:val="000000"/>
                <w:sz w:val="22"/>
                <w:szCs w:val="22"/>
              </w:rPr>
              <w:t>ą</w:t>
            </w:r>
            <w:r w:rsidRPr="00A93715">
              <w:rPr>
                <w:i/>
                <w:iCs/>
                <w:color w:val="000000"/>
                <w:sz w:val="22"/>
                <w:szCs w:val="22"/>
              </w:rPr>
              <w:t>ce niektóre świadczenia z pomocy społecznej, niektóre świadczenia rodzinne oraz za osoby uczestniczące w zajęciach w centrum integracji społecznej.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59 864,00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59 263,55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3 516,69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ubezpieczenie zdrowotne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59 864,00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59 263,55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3 516,69</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Zasiłki i pomoc w naturze oraz składki na ubezpieczenia emerytalne i rentowe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733 450,00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732 904,78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2 168,15</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Zwrot dotacji oraz płatności, w tym  wykorzystanych niezgodnie z przeznaczeniem lub wykorzystanych z naruszeniem procedur, o których mowa w art. 184 ustawy, pobranych nienależnie lub w nadmiernej wysokości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1 054,78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65,92%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731 850,00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731 850,00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2 168,15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Dodatki mieszkaniowe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966 700,00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918 891,12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966 700,00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918 891,12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Zasiłki stałe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388 434,00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375 958,58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96,79%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272,30</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Zwrot dotacji oraz płatności, w tym  wykorzystanych niezgodnie z przeznaczeniem lub wykorzystanych z naruszeniem procedur, o których mowa w art. 184 ustawy, pobranych nienależnie lub w nadmiernej wysokości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2 445,00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2 397,00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385 989,00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373 561,58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96,78%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272,30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85219</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Ośrodki pomocy społecznej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1 212 536,00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1 179 817,27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77 491,19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7 680,00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7 589,20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754 828,00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735 903,87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97,49%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58 458,00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57 611,12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98,55%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64 774,46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140 962,00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135 923,96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96,43%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11 309,55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19 164,00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19 072,62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1 233,68</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46 300,00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44 637,00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96,41%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78 100,00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74 397,06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95,26%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672,00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58 500,00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57 641,01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1 166,04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97,17%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1 356,28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173,50</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6 940,00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6 225,26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89,70%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3 464,20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3 970,00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22 190,00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21 832,65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98,39%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Podatek od nieruchomości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2 054,00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2 054,00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3 301,00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91,69%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85228</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Usługi opiekuńcze i specjalistyczne usługi opiekuńcze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577 708,00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508 303,86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35 673,35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6 260,00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5 672,04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90,61%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385 468,00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344 062,44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89,26%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29 496,00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28 013,26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29 773,93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73 869,00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62 937,66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85,20%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5 198,52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11 542,00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10 087,91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700,90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3 670,00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840,00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22,89%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4 960,00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4 745,41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95,67%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19 550,00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19 541,99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671,00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98,68%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4 380,00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3 648,02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83,29%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dostępu do sieci Internet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540,00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1 131,98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51,45%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11 920,00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8 188,95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68,70%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21 624,00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17 654,20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81,64%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 xml:space="preserve">Szkolenia pracowników niebędących członkami korpusu służby cywilnej </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1 549,00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569,00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36,73%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85295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537 244,00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536 706,96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117,23</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celowa z budżetu na finansowanie lub dofinansowanie zadań zleconych do realizacji stowarzyszeniom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72 789,49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455 750,00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455 450,00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117,23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2 994,00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2 994,00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5 473,47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99,52%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853</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Pozostałe zadania w zakresie polityki społecznej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456 586,00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394 363,03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86,37%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27 310,56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85395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456 586,00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394 363,03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86,37%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27 310,56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3119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Świadczenia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33 244,00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26 710,69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77 729,00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72 488,33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93,26%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4 115,00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3 837,67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93,26%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23 022,74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2 343,00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2 261,87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96,54%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119,75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96,57%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3 957,62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13 981,00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12 984,74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740,00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687,38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330,20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1 962,00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1 822,08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96,47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3 134,00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3 133,50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165,90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6 437,00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477,00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7,41%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161 196,00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120 983,96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8 534,00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6 405,08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5 848,00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5 848,00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4447</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2 336,00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2 077,86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4449</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110,00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134 128,00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134 127,50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854</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Edukacyjna opieka wychowawcza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618 418,00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596 184,24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96,40%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18 734,51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85401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Świetlice szkolne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259 499,00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251 923,69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97,08%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18 734,51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4 760,00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3 943,65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82,85%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180 093,00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179 666,82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99,76%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15 185,00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13 624,89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89,73%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15 735,14</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34 434,00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33 751,80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2 711,48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3 688,00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3 466,98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94,01%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287,89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6 092,00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4 544,30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74,59%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14 847,00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12 925,25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87,06%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85404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Wczesne wspomaganie rozwoju dziecka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5 706,00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1 890,00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33,12%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656,00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240,30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36,63%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34,43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8,61%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4 650,00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1 615,27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34,74%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85415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Pomoc materialna dla uczniów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351 979,00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342 050,55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3240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Stypendia dla uczniów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271 349,00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271 349,00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Inne formy pomocy dla uczniów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80 630,00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70 701,55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87,69%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85446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Dokształcanie i doskonalenie nauczycieli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320,00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25,93%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1 234,00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320,00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25,93%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900</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Gospodarka komunalna i ochrona środowiska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5 073 035,00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4 720 082,64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93,04%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235 221,41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90001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Gospodarka ściekowa i ochrona wód</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507 904,00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496 694,72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97,79%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101 500,00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95 074,12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93,67%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9 991,81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298 904,00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297 706,93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99,60%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93 921,86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98,87%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90002</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Gospodarka odpadami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534 429,00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440 117,51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82,35%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75 082,93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2 185,97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43,72%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519 158,00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427 661,15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82,38%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75 082,93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10 271,00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10 270,39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Oczyszczanie miast i wsi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229 579,00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207 219,10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90,26%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4 242,93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33 400,00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22 367,26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66,97%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195 179,00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184 851,84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4 242,93</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90004</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Utrzymanie zieleni w miastach i gminach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91 178,00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85 797,75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34 178,00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31 688,56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92,72%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54 109,19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94,93%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90015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Oświetlenie ulic, placów i dróg</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1 407 185,00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1 395 869,23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43 953,08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2 116,58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84,66%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703 000,00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697 571,69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99,23%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2 926,80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21 422,49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87,44%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501 000,00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500 097,40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41 026,28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176 185,00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174 661,07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90019</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Wpływy i wydatki związane z gromadzeniem środków z opłat i kar za korzystanie ze środowiska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40 795,68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84,46%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162,00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284,13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14,21%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38 500,00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37 860,90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98,34%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162,00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4390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obejmujących wykonanie ekspertyz, analiz i opinii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2 650,65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33,98%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90020</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Wpływy i wydatki związane z gromadzeniem środków z opłat produktowych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1 700,00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90095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2 252 760,00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2 053 588,65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91,16%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111 780,47</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osobowe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17 500,00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16 589,57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94,80%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osobowe pracowników</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1 019 999,00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938 621,48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92,02%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Dodatkowe wynagrodzenie roczne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69 075,00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69 074,97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87 749,01</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200 019,00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176 010,24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15 084,05</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39 595,00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38 178,14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96,42%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1 827,76</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Wpłaty na Państwowy Fundusz Rehabilitacji Osób Niepełnosprawnych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52 260,00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51 542,26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98,63%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112 500,00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78 499,33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69,78%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166 178,00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162 103,26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97,55%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79 645,00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74 137,71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93,09%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95,39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7 371,61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92,15%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zdrowotnych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5 351,50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76,45%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188 000,00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148 400,57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78,94%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6 930,26</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Opłaty z tytułu zakupu usług telekomunikacyjnych świadczonych w ruchomej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2 026,28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Opłata z tytułu zakupu usług telekomunikacyjnych świadczonych w stacjonarnej publicznej sieci telefonicznej.</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1 200,00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819,77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68,31%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Podróże służbowe krajowe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186,86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62,29%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5 809,00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58,09%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Odpisy na zakładowy fundusz świadczeń socjalnych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84 876,00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84 845,21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proofErr w:type="spellStart"/>
            <w:r w:rsidRPr="00A93715">
              <w:rPr>
                <w:color w:val="000000"/>
                <w:sz w:val="22"/>
                <w:szCs w:val="22"/>
              </w:rPr>
              <w:t>Podatekod</w:t>
            </w:r>
            <w:proofErr w:type="spellEnd"/>
            <w:r w:rsidRPr="00A93715">
              <w:rPr>
                <w:color w:val="000000"/>
                <w:sz w:val="22"/>
                <w:szCs w:val="22"/>
              </w:rPr>
              <w:t xml:space="preserve"> towarów </w:t>
            </w:r>
            <w:proofErr w:type="spellStart"/>
            <w:r w:rsidRPr="00A93715">
              <w:rPr>
                <w:color w:val="000000"/>
                <w:sz w:val="22"/>
                <w:szCs w:val="22"/>
              </w:rPr>
              <w:t>iusług</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rPr>
                <w:color w:val="000000"/>
              </w:rPr>
            </w:pPr>
            <w:r w:rsidRPr="00A9371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34,00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43 391,00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43 009,40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99,12%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151 022,00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151 011,49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921</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Kultura i ochrona dziedzictwa narodowego</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1 915 377,00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1 847 687,61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96,47%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1 822,29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92109</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Domy i ośrodki kultury, świetlice i kluby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1 330 078,00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1 292 554,73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97,18%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1 822,29</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podmiotowa z budżetu dla samorządowej instytucji kultury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980 000,00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980 000,00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6 712,00</w:t>
            </w:r>
          </w:p>
        </w:tc>
        <w:tc>
          <w:tcPr>
            <w:tcW w:w="1540" w:type="dxa"/>
            <w:tcBorders>
              <w:top w:val="nil"/>
              <w:left w:val="nil"/>
              <w:bottom w:val="nil"/>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6 231,57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92,84%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1 021,00</w:t>
            </w:r>
          </w:p>
        </w:tc>
        <w:tc>
          <w:tcPr>
            <w:tcW w:w="1540" w:type="dxa"/>
            <w:tcBorders>
              <w:top w:val="single" w:sz="4" w:space="0" w:color="auto"/>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625,91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61,30%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59 836,00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53 743,00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89,82%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63 718,00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59 234,78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92,96%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47 300,00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32 683,21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69,10%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458,40</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remontowych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111 491,00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103 178,02</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92,54%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14 211,24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94,74%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1 363,89</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36 647,00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99,05%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85,71%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92116</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Biblioteki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409 779,00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409 779,00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2480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podmiotowa z budżetu dla samorządowej instytucji kultury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351 600,00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351 600,00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58 179,00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58 179,00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92118</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Muzea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1 947,70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64,92%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1 191,99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59,60%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755,71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75,57%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92120</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Ochrona zabytków i opieka nad zabytkami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12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2720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Dotacje celowe z budżetu na finansowanie lub dofinansowanie prac remontowych i konserwatorskich obiektów zabytkowych przekazane jednostkom niezaliczanym do sektora finansów publicznych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20 000,00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92195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152 520,00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123 406,18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80,91%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celowa z budżetu na finansowanie lub dofinansowanie zadań zleconych do realizacji stowarzyszeniom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7 998,09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99,98%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15 850,00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12 370,00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78,04%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54 750,00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40 418,14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73,82%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36 800,00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26 405,01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71,75%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4430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Różne opłaty i składki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1 600,00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695,00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43,44%</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5 999,94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na zakupy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29 520,00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29 520,00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57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925</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Ogrody botaniczne i zoologiczne oraz naturalne obszary i obiekty chronionej przyrody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4 968,00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99,36%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92503</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Rezerwy i pomniki przyrody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4 968,00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4 968,00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99,36%</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285"/>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926</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b/>
                <w:bCs/>
              </w:rPr>
            </w:pPr>
            <w:r w:rsidRPr="00A93715">
              <w:rPr>
                <w:b/>
                <w:bCs/>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b/>
                <w:bCs/>
              </w:rPr>
            </w:pPr>
            <w:r w:rsidRPr="00A93715">
              <w:rPr>
                <w:b/>
                <w:bCs/>
                <w:sz w:val="22"/>
                <w:szCs w:val="22"/>
              </w:rPr>
              <w:t>Kultura fizyczna i sport</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817 208,00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715 316,70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87,53%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120,08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92601</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Obiekty sportowe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345 341,00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275 217,03</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79,69%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120,08</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37 900,00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33 698,44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88,91%</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4260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energii</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48 188,00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20 615,60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42,78%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80,46</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201 333,00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162 982,99</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80,95%</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39,62</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6050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Wydatki inwestycyjne jednostek budżetowych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57 920,00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57 920,00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92605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Zadania w zakresie kultury fizycznej i sportu</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415 867,00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393 750,00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94,68%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2820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Dotacja celowa z budżetu na finansowanie lub dofinansowanie zadań zleconych do realizacji stowarzyszeniom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379 675,00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379 675,00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ubezpieczenia społeczne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5 457,00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4120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Składki na Fundusz Pracy</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735,00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0,00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14 075,00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46,92%</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92695</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i/>
                <w:iCs/>
                <w:color w:val="000000"/>
              </w:rPr>
            </w:pPr>
            <w:r w:rsidRPr="00A93715">
              <w:rPr>
                <w:i/>
                <w:iCs/>
                <w:color w:val="000000"/>
                <w:sz w:val="22"/>
                <w:szCs w:val="22"/>
              </w:rPr>
              <w:t>Pozostała działalność</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56 000,00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46 349,67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82,77%</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6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3040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Nagrody o charakterze szczególnym niezaliczone do wynagrodzeń</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9 335,00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9 335,00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100,00%</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4170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Wynagrodzenia bezosobowe</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16 000,00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12 462,50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77,89%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4210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materiałów i wyposażenia</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24 665,00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21 529,67</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87,29%</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4300</w:t>
            </w:r>
          </w:p>
        </w:tc>
        <w:tc>
          <w:tcPr>
            <w:tcW w:w="6200" w:type="dxa"/>
            <w:tcBorders>
              <w:top w:val="nil"/>
              <w:left w:val="nil"/>
              <w:bottom w:val="single" w:sz="4" w:space="0" w:color="auto"/>
              <w:right w:val="single" w:sz="4" w:space="0" w:color="auto"/>
            </w:tcBorders>
            <w:shd w:val="clear" w:color="auto" w:fill="auto"/>
            <w:vAlign w:val="center"/>
            <w:hideMark/>
          </w:tcPr>
          <w:p w:rsidR="00A93715" w:rsidRPr="00A93715" w:rsidRDefault="00A93715" w:rsidP="00A93715">
            <w:pPr>
              <w:rPr>
                <w:color w:val="000000"/>
              </w:rPr>
            </w:pPr>
            <w:r w:rsidRPr="00A93715">
              <w:rPr>
                <w:color w:val="000000"/>
                <w:sz w:val="22"/>
                <w:szCs w:val="22"/>
              </w:rPr>
              <w:t>Zakup usług pozostałych</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color w:val="000000"/>
              </w:rPr>
            </w:pPr>
            <w:r w:rsidRPr="00A93715">
              <w:rPr>
                <w:color w:val="000000"/>
                <w:sz w:val="22"/>
                <w:szCs w:val="22"/>
              </w:rPr>
              <w:t>6 000,00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color w:val="000000"/>
              </w:rPr>
            </w:pPr>
            <w:r w:rsidRPr="00A93715">
              <w:rPr>
                <w:color w:val="000000"/>
                <w:sz w:val="22"/>
                <w:szCs w:val="22"/>
              </w:rPr>
              <w:t>3 022,50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color w:val="000000"/>
              </w:rPr>
            </w:pPr>
            <w:r w:rsidRPr="00A93715">
              <w:rPr>
                <w:color w:val="000000"/>
                <w:sz w:val="22"/>
                <w:szCs w:val="22"/>
              </w:rPr>
              <w:t>50,38%</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rPr>
                <w:color w:val="000000"/>
              </w:rPr>
            </w:pPr>
            <w:r w:rsidRPr="00A93715">
              <w:rPr>
                <w:color w:val="000000"/>
                <w:sz w:val="22"/>
                <w:szCs w:val="22"/>
              </w:rPr>
              <w:t> </w:t>
            </w:r>
          </w:p>
        </w:tc>
      </w:tr>
      <w:tr w:rsidR="00A93715" w:rsidRPr="00A93715" w:rsidTr="00705E3F">
        <w:trPr>
          <w:trHeight w:val="465"/>
        </w:trPr>
        <w:tc>
          <w:tcPr>
            <w:tcW w:w="83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3715" w:rsidRPr="00A93715" w:rsidRDefault="00A93715" w:rsidP="00A93715">
            <w:pPr>
              <w:jc w:val="center"/>
              <w:rPr>
                <w:b/>
                <w:bCs/>
              </w:rPr>
            </w:pPr>
            <w:r w:rsidRPr="00A93715">
              <w:rPr>
                <w:b/>
                <w:bCs/>
                <w:sz w:val="22"/>
                <w:szCs w:val="22"/>
              </w:rPr>
              <w:t>Razem:</w:t>
            </w:r>
          </w:p>
        </w:tc>
        <w:tc>
          <w:tcPr>
            <w:tcW w:w="1620"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61 830 958,30</w:t>
            </w:r>
          </w:p>
        </w:tc>
        <w:tc>
          <w:tcPr>
            <w:tcW w:w="1540" w:type="dxa"/>
            <w:tcBorders>
              <w:top w:val="nil"/>
              <w:left w:val="nil"/>
              <w:bottom w:val="single" w:sz="4" w:space="0" w:color="auto"/>
              <w:right w:val="single" w:sz="4" w:space="0" w:color="auto"/>
            </w:tcBorders>
            <w:shd w:val="clear" w:color="000000" w:fill="B6DDE8"/>
            <w:noWrap/>
            <w:vAlign w:val="center"/>
            <w:hideMark/>
          </w:tcPr>
          <w:p w:rsidR="00A93715" w:rsidRPr="00A93715" w:rsidRDefault="00A93715" w:rsidP="00A93715">
            <w:pPr>
              <w:jc w:val="right"/>
              <w:rPr>
                <w:b/>
                <w:bCs/>
              </w:rPr>
            </w:pPr>
            <w:r w:rsidRPr="00A93715">
              <w:rPr>
                <w:b/>
                <w:bCs/>
                <w:sz w:val="22"/>
                <w:szCs w:val="22"/>
              </w:rPr>
              <w:t>59 497 963,86</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93715" w:rsidRPr="00A93715" w:rsidRDefault="00A93715" w:rsidP="00A93715">
            <w:pPr>
              <w:jc w:val="right"/>
              <w:rPr>
                <w:b/>
                <w:bCs/>
                <w:color w:val="000000"/>
              </w:rPr>
            </w:pPr>
            <w:r w:rsidRPr="00A93715">
              <w:rPr>
                <w:b/>
                <w:bCs/>
                <w:color w:val="000000"/>
                <w:sz w:val="22"/>
                <w:szCs w:val="22"/>
              </w:rPr>
              <w:t>96,23%</w:t>
            </w:r>
          </w:p>
        </w:tc>
        <w:tc>
          <w:tcPr>
            <w:tcW w:w="1424" w:type="dxa"/>
            <w:tcBorders>
              <w:top w:val="nil"/>
              <w:left w:val="nil"/>
              <w:bottom w:val="single" w:sz="4" w:space="0" w:color="auto"/>
              <w:right w:val="single" w:sz="4" w:space="0" w:color="auto"/>
            </w:tcBorders>
            <w:shd w:val="clear" w:color="auto" w:fill="auto"/>
            <w:noWrap/>
            <w:vAlign w:val="center"/>
            <w:hideMark/>
          </w:tcPr>
          <w:p w:rsidR="00A93715" w:rsidRPr="00A93715" w:rsidRDefault="00A93715" w:rsidP="00A93715">
            <w:pPr>
              <w:jc w:val="right"/>
              <w:rPr>
                <w:b/>
                <w:bCs/>
              </w:rPr>
            </w:pPr>
            <w:r w:rsidRPr="00A93715">
              <w:rPr>
                <w:b/>
                <w:bCs/>
                <w:sz w:val="22"/>
                <w:szCs w:val="22"/>
              </w:rPr>
              <w:t>1 989 878,83</w:t>
            </w:r>
          </w:p>
        </w:tc>
      </w:tr>
      <w:tr w:rsidR="00A93715" w:rsidRPr="00A93715" w:rsidTr="00705E3F">
        <w:trPr>
          <w:gridBefore w:val="1"/>
          <w:wBefore w:w="16" w:type="dxa"/>
          <w:trHeight w:val="300"/>
        </w:trPr>
        <w:tc>
          <w:tcPr>
            <w:tcW w:w="12493" w:type="dxa"/>
            <w:gridSpan w:val="7"/>
            <w:noWrap/>
            <w:vAlign w:val="bottom"/>
            <w:hideMark/>
          </w:tcPr>
          <w:p w:rsidR="00A93715" w:rsidRPr="00A93715" w:rsidRDefault="00A93715" w:rsidP="00A93715">
            <w:pPr>
              <w:tabs>
                <w:tab w:val="left" w:pos="9772"/>
              </w:tabs>
              <w:jc w:val="both"/>
              <w:rPr>
                <w:b/>
                <w:bCs/>
                <w:color w:val="000000"/>
              </w:rPr>
            </w:pPr>
          </w:p>
          <w:p w:rsidR="00A93715" w:rsidRPr="00A93715" w:rsidRDefault="00A93715" w:rsidP="00A93715">
            <w:pPr>
              <w:jc w:val="both"/>
              <w:rPr>
                <w:b/>
                <w:bCs/>
                <w:color w:val="000000"/>
              </w:rPr>
            </w:pPr>
          </w:p>
          <w:p w:rsidR="00A93715" w:rsidRPr="00A93715" w:rsidRDefault="00A93715" w:rsidP="00A93715">
            <w:pPr>
              <w:jc w:val="both"/>
              <w:rPr>
                <w:b/>
                <w:bCs/>
                <w:color w:val="000000"/>
              </w:rPr>
            </w:pPr>
          </w:p>
          <w:p w:rsidR="00A93715" w:rsidRPr="00A93715" w:rsidRDefault="00A93715" w:rsidP="00A93715">
            <w:pPr>
              <w:jc w:val="both"/>
              <w:rPr>
                <w:b/>
                <w:bCs/>
                <w:color w:val="000000"/>
              </w:rPr>
            </w:pPr>
          </w:p>
          <w:p w:rsidR="00A93715" w:rsidRPr="00A93715" w:rsidRDefault="00A93715" w:rsidP="00A93715">
            <w:pPr>
              <w:jc w:val="both"/>
              <w:rPr>
                <w:b/>
                <w:bCs/>
                <w:color w:val="000000"/>
              </w:rPr>
            </w:pPr>
          </w:p>
          <w:p w:rsidR="00A93715" w:rsidRPr="00A93715" w:rsidRDefault="00A93715" w:rsidP="00A93715">
            <w:pPr>
              <w:jc w:val="both"/>
              <w:rPr>
                <w:b/>
                <w:bCs/>
                <w:color w:val="000000"/>
              </w:rPr>
            </w:pPr>
          </w:p>
        </w:tc>
        <w:tc>
          <w:tcPr>
            <w:tcW w:w="1556" w:type="dxa"/>
            <w:gridSpan w:val="2"/>
            <w:noWrap/>
            <w:vAlign w:val="bottom"/>
          </w:tcPr>
          <w:p w:rsidR="00A93715" w:rsidRPr="00A93715" w:rsidRDefault="00A93715" w:rsidP="00A93715"/>
        </w:tc>
      </w:tr>
    </w:tbl>
    <w:p w:rsidR="00A93715" w:rsidRDefault="00A93715" w:rsidP="00BC537D">
      <w:pPr>
        <w:rPr>
          <w:sz w:val="22"/>
          <w:szCs w:val="22"/>
        </w:rPr>
      </w:pPr>
    </w:p>
    <w:p w:rsidR="00BC537D" w:rsidRDefault="00BC537D" w:rsidP="00BC537D">
      <w:pPr>
        <w:pStyle w:val="Lista"/>
        <w:pBdr>
          <w:top w:val="single" w:sz="4" w:space="1" w:color="FFFFFF"/>
          <w:left w:val="single" w:sz="4" w:space="4" w:color="FFFFFF"/>
          <w:bottom w:val="single" w:sz="4" w:space="1" w:color="FFFFFF"/>
          <w:right w:val="single" w:sz="4" w:space="4" w:color="FFFFFF"/>
          <w:between w:val="single" w:sz="4" w:space="1" w:color="FFFFFF"/>
        </w:pBdr>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pStyle w:val="Lista"/>
        <w:jc w:val="both"/>
        <w:rPr>
          <w:sz w:val="22"/>
          <w:szCs w:val="22"/>
        </w:rPr>
      </w:pPr>
    </w:p>
    <w:p w:rsidR="00AC15CB" w:rsidRDefault="00AC15CB" w:rsidP="00AC15CB">
      <w:pPr>
        <w:jc w:val="center"/>
        <w:rPr>
          <w:sz w:val="22"/>
          <w:szCs w:val="22"/>
        </w:rPr>
      </w:pPr>
      <w:r>
        <w:rPr>
          <w:b/>
          <w:sz w:val="22"/>
          <w:szCs w:val="22"/>
        </w:rPr>
        <w:t xml:space="preserve">                                                                 </w:t>
      </w:r>
      <w:bookmarkStart w:id="3" w:name="_Toc347898996"/>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Załącznik Nr 3</w:t>
      </w:r>
    </w:p>
    <w:p w:rsidR="00AC15CB" w:rsidRDefault="00AC15CB" w:rsidP="00AC15CB">
      <w:pPr>
        <w:jc w:val="center"/>
        <w:rPr>
          <w:b/>
          <w:sz w:val="22"/>
          <w:szCs w:val="22"/>
        </w:rPr>
      </w:pPr>
      <w:r>
        <w:rPr>
          <w:b/>
          <w:sz w:val="22"/>
          <w:szCs w:val="22"/>
        </w:rPr>
        <w:t>Wykonanie wydatków w ramach funduszu  sołecki</w:t>
      </w:r>
      <w:bookmarkEnd w:id="3"/>
      <w:r>
        <w:rPr>
          <w:b/>
          <w:sz w:val="22"/>
          <w:szCs w:val="22"/>
        </w:rPr>
        <w:t>ego za 2013 rok</w:t>
      </w:r>
    </w:p>
    <w:p w:rsidR="00AC15CB" w:rsidRDefault="00AC15CB" w:rsidP="00AC15CB">
      <w:pPr>
        <w:rPr>
          <w:sz w:val="22"/>
          <w:szCs w:val="22"/>
        </w:rPr>
      </w:pPr>
    </w:p>
    <w:p w:rsidR="00AC15CB" w:rsidRDefault="00AC15CB" w:rsidP="00AC15CB">
      <w:pPr>
        <w:jc w:val="center"/>
        <w:rPr>
          <w:b/>
          <w:szCs w:val="22"/>
          <w:lang w:eastAsia="en-US" w:bidi="en-US"/>
        </w:rPr>
      </w:pPr>
      <w:r>
        <w:rPr>
          <w:b/>
          <w:szCs w:val="22"/>
          <w:lang w:eastAsia="en-US" w:bidi="en-US"/>
        </w:rPr>
        <w:t>Szczegółowe zestawienie wydatków finansowanych z funduszu sołeckiego</w:t>
      </w:r>
    </w:p>
    <w:tbl>
      <w:tblPr>
        <w:tblW w:w="15314" w:type="dxa"/>
        <w:tblInd w:w="65" w:type="dxa"/>
        <w:tblCellMar>
          <w:left w:w="70" w:type="dxa"/>
          <w:right w:w="70" w:type="dxa"/>
        </w:tblCellMar>
        <w:tblLook w:val="04A0" w:firstRow="1" w:lastRow="0" w:firstColumn="1" w:lastColumn="0" w:noHBand="0" w:noVBand="1"/>
      </w:tblPr>
      <w:tblGrid>
        <w:gridCol w:w="640"/>
        <w:gridCol w:w="980"/>
        <w:gridCol w:w="880"/>
        <w:gridCol w:w="1362"/>
        <w:gridCol w:w="3514"/>
        <w:gridCol w:w="1276"/>
        <w:gridCol w:w="1276"/>
        <w:gridCol w:w="1276"/>
        <w:gridCol w:w="1417"/>
        <w:gridCol w:w="1418"/>
        <w:gridCol w:w="1275"/>
      </w:tblGrid>
      <w:tr w:rsidR="00AC15CB" w:rsidTr="007E2DA3">
        <w:trPr>
          <w:trHeight w:val="2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Dział</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Rozdział</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Nazwa sołectwa</w:t>
            </w:r>
          </w:p>
        </w:tc>
        <w:tc>
          <w:tcPr>
            <w:tcW w:w="3514"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Nazwa planowanego przedsięwzięcia</w:t>
            </w:r>
          </w:p>
        </w:tc>
        <w:tc>
          <w:tcPr>
            <w:tcW w:w="3828" w:type="dxa"/>
            <w:gridSpan w:val="3"/>
            <w:tcBorders>
              <w:top w:val="single" w:sz="4" w:space="0" w:color="auto"/>
              <w:left w:val="nil"/>
              <w:bottom w:val="single" w:sz="4" w:space="0" w:color="auto"/>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Plan</w:t>
            </w:r>
          </w:p>
        </w:tc>
        <w:tc>
          <w:tcPr>
            <w:tcW w:w="4110" w:type="dxa"/>
            <w:gridSpan w:val="3"/>
            <w:tcBorders>
              <w:top w:val="single" w:sz="4" w:space="0" w:color="auto"/>
              <w:left w:val="nil"/>
              <w:bottom w:val="single" w:sz="4" w:space="0" w:color="auto"/>
              <w:right w:val="single" w:sz="4" w:space="0" w:color="auto"/>
            </w:tcBorders>
            <w:shd w:val="clear" w:color="auto" w:fill="F2F2F2"/>
            <w:noWrap/>
            <w:vAlign w:val="center"/>
            <w:hideMark/>
          </w:tcPr>
          <w:p w:rsidR="00AC15CB" w:rsidRDefault="00AC15CB" w:rsidP="007E2DA3">
            <w:pPr>
              <w:jc w:val="center"/>
              <w:rPr>
                <w:b/>
                <w:bCs/>
                <w:color w:val="000000"/>
                <w:sz w:val="20"/>
                <w:szCs w:val="20"/>
              </w:rPr>
            </w:pPr>
            <w:r>
              <w:rPr>
                <w:b/>
                <w:bCs/>
                <w:color w:val="000000"/>
                <w:sz w:val="20"/>
                <w:szCs w:val="20"/>
              </w:rPr>
              <w:t>Wydatki</w:t>
            </w:r>
          </w:p>
        </w:tc>
      </w:tr>
      <w:tr w:rsidR="00AC15CB" w:rsidTr="007E2DA3">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15CB" w:rsidRDefault="00AC15CB" w:rsidP="007E2DA3">
            <w:pPr>
              <w:rPr>
                <w:b/>
                <w:bCs/>
                <w:sz w:val="20"/>
                <w:szCs w:val="20"/>
              </w:rPr>
            </w:pPr>
          </w:p>
        </w:tc>
        <w:tc>
          <w:tcPr>
            <w:tcW w:w="1276" w:type="dxa"/>
            <w:tcBorders>
              <w:top w:val="nil"/>
              <w:left w:val="nil"/>
              <w:bottom w:val="single" w:sz="4" w:space="0" w:color="auto"/>
              <w:right w:val="single" w:sz="4" w:space="0" w:color="auto"/>
            </w:tcBorders>
            <w:shd w:val="clear" w:color="auto" w:fill="F2F2F2"/>
            <w:noWrap/>
            <w:vAlign w:val="center"/>
            <w:hideMark/>
          </w:tcPr>
          <w:p w:rsidR="00AC15CB" w:rsidRDefault="00AC15CB" w:rsidP="007E2DA3">
            <w:pPr>
              <w:jc w:val="center"/>
              <w:rPr>
                <w:b/>
                <w:bCs/>
                <w:sz w:val="20"/>
                <w:szCs w:val="20"/>
              </w:rPr>
            </w:pPr>
            <w:r>
              <w:rPr>
                <w:b/>
                <w:bCs/>
                <w:sz w:val="20"/>
                <w:szCs w:val="20"/>
              </w:rPr>
              <w:t>RAZEM</w:t>
            </w:r>
          </w:p>
        </w:tc>
        <w:tc>
          <w:tcPr>
            <w:tcW w:w="1276" w:type="dxa"/>
            <w:tcBorders>
              <w:top w:val="nil"/>
              <w:left w:val="nil"/>
              <w:bottom w:val="single" w:sz="4" w:space="0" w:color="auto"/>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bieżące</w:t>
            </w:r>
          </w:p>
        </w:tc>
        <w:tc>
          <w:tcPr>
            <w:tcW w:w="1276" w:type="dxa"/>
            <w:tcBorders>
              <w:top w:val="nil"/>
              <w:left w:val="nil"/>
              <w:bottom w:val="single" w:sz="4" w:space="0" w:color="auto"/>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majątkowe</w:t>
            </w:r>
          </w:p>
        </w:tc>
        <w:tc>
          <w:tcPr>
            <w:tcW w:w="1417" w:type="dxa"/>
            <w:tcBorders>
              <w:top w:val="nil"/>
              <w:left w:val="nil"/>
              <w:bottom w:val="single" w:sz="4" w:space="0" w:color="auto"/>
              <w:right w:val="single" w:sz="4" w:space="0" w:color="auto"/>
            </w:tcBorders>
            <w:shd w:val="clear" w:color="auto" w:fill="F2F2F2"/>
            <w:noWrap/>
            <w:vAlign w:val="center"/>
            <w:hideMark/>
          </w:tcPr>
          <w:p w:rsidR="00AC15CB" w:rsidRDefault="00AC15CB" w:rsidP="007E2DA3">
            <w:pPr>
              <w:jc w:val="center"/>
              <w:rPr>
                <w:b/>
                <w:bCs/>
                <w:color w:val="000000"/>
                <w:sz w:val="20"/>
                <w:szCs w:val="20"/>
              </w:rPr>
            </w:pPr>
            <w:r>
              <w:rPr>
                <w:b/>
                <w:bCs/>
                <w:color w:val="000000"/>
                <w:sz w:val="20"/>
                <w:szCs w:val="20"/>
              </w:rPr>
              <w:t>RAZEM</w:t>
            </w:r>
          </w:p>
        </w:tc>
        <w:tc>
          <w:tcPr>
            <w:tcW w:w="1418" w:type="dxa"/>
            <w:tcBorders>
              <w:top w:val="nil"/>
              <w:left w:val="nil"/>
              <w:bottom w:val="single" w:sz="4" w:space="0" w:color="auto"/>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bieżące</w:t>
            </w:r>
          </w:p>
        </w:tc>
        <w:tc>
          <w:tcPr>
            <w:tcW w:w="1275" w:type="dxa"/>
            <w:tcBorders>
              <w:top w:val="nil"/>
              <w:left w:val="nil"/>
              <w:bottom w:val="single" w:sz="4" w:space="0" w:color="auto"/>
              <w:right w:val="single" w:sz="4" w:space="0" w:color="auto"/>
            </w:tcBorders>
            <w:shd w:val="clear" w:color="auto" w:fill="F2F2F2"/>
            <w:vAlign w:val="center"/>
            <w:hideMark/>
          </w:tcPr>
          <w:p w:rsidR="00AC15CB" w:rsidRDefault="00AC15CB" w:rsidP="007E2DA3">
            <w:pPr>
              <w:jc w:val="center"/>
              <w:rPr>
                <w:b/>
                <w:bCs/>
                <w:sz w:val="20"/>
                <w:szCs w:val="20"/>
              </w:rPr>
            </w:pPr>
            <w:r>
              <w:rPr>
                <w:b/>
                <w:bCs/>
                <w:sz w:val="20"/>
                <w:szCs w:val="20"/>
              </w:rPr>
              <w:t>majątkowe</w:t>
            </w: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nil"/>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Bachorce</w:t>
            </w: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2 743,00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2 743,00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2 737,96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2 737,96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opryskiwacza plecakowego i środków chwastobójczych na chodniki</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390,81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390,81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kosy spalinowej, paliwa oraz oleju do kosy spalinowej</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2 351,79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2 351,79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 (oprawa muzyczna)</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 (materiały)</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3 369,20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3 369,20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pawilonów ogrodowych (2 szt.)</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1 910,00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1 910,00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wykonanie przyłącza elektroenergetycznego na terenie boiska wiejskiego</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3 400,00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3 370,00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3 370,00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sprzętu sportowego</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1 972,00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1 972,00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327AAC">
        <w:trPr>
          <w:trHeight w:val="300"/>
        </w:trPr>
        <w:tc>
          <w:tcPr>
            <w:tcW w:w="6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AC15CB" w:rsidRDefault="00AC15CB" w:rsidP="007E2DA3">
            <w:pPr>
              <w:rPr>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rPr>
                <w:sz w:val="20"/>
                <w:szCs w:val="20"/>
              </w:rPr>
            </w:pPr>
          </w:p>
        </w:tc>
        <w:tc>
          <w:tcPr>
            <w:tcW w:w="880"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rPr>
                <w:sz w:val="20"/>
                <w:szCs w:val="20"/>
              </w:rPr>
            </w:pPr>
          </w:p>
        </w:tc>
        <w:tc>
          <w:tcPr>
            <w:tcW w:w="0" w:type="auto"/>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shd w:val="clear" w:color="auto" w:fill="DEEAF6" w:themeFill="accent1" w:themeFillTint="33"/>
            <w:vAlign w:val="center"/>
            <w:hideMark/>
          </w:tcPr>
          <w:p w:rsidR="00AC15CB" w:rsidRDefault="00AC15CB" w:rsidP="007E2DA3">
            <w:pPr>
              <w:rPr>
                <w:b/>
                <w:bCs/>
                <w:sz w:val="20"/>
                <w:szCs w:val="20"/>
              </w:rPr>
            </w:pPr>
            <w:r>
              <w:rPr>
                <w:b/>
                <w:bCs/>
                <w:sz w:val="20"/>
                <w:szCs w:val="20"/>
              </w:rPr>
              <w:t>ogółem</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16 943,00 zł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16 943,00 zł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   zł</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16 701,76 zł</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16 701,76 zł</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rsidR="00AC15CB" w:rsidRDefault="00AC15CB" w:rsidP="007E2DA3">
            <w:pPr>
              <w:jc w:val="center"/>
              <w:rPr>
                <w:b/>
                <w:bCs/>
                <w:sz w:val="20"/>
                <w:szCs w:val="20"/>
              </w:rPr>
            </w:pPr>
            <w:r>
              <w:rPr>
                <w:b/>
                <w:bCs/>
                <w:sz w:val="20"/>
                <w:szCs w:val="20"/>
              </w:rPr>
              <w:t>-   zł</w:t>
            </w: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nil"/>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Chełmce</w:t>
            </w: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2 970,00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2 970,00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2 944,73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2 944,73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utwardzenie placu przy świetlicy wiejskiej w Chełmcach - etap I</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15 000,00 zł</w:t>
            </w: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14 760,00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14 760,00 zł</w:t>
            </w:r>
          </w:p>
        </w:tc>
      </w:tr>
      <w:tr w:rsidR="00AC15CB" w:rsidTr="007E2DA3">
        <w:trPr>
          <w:trHeight w:val="300"/>
        </w:trPr>
        <w:tc>
          <w:tcPr>
            <w:tcW w:w="640" w:type="dxa"/>
            <w:tcBorders>
              <w:top w:val="nil"/>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17 970,00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2 970,00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15 000,00 zł</w:t>
            </w:r>
          </w:p>
        </w:tc>
        <w:tc>
          <w:tcPr>
            <w:tcW w:w="1417"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17 704,73 zł</w:t>
            </w:r>
          </w:p>
        </w:tc>
        <w:tc>
          <w:tcPr>
            <w:tcW w:w="1418"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2 944,73 zł</w:t>
            </w:r>
          </w:p>
        </w:tc>
        <w:tc>
          <w:tcPr>
            <w:tcW w:w="1275"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14 760,00 zł</w:t>
            </w: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6060</w:t>
            </w:r>
          </w:p>
        </w:tc>
        <w:tc>
          <w:tcPr>
            <w:tcW w:w="1362" w:type="dxa"/>
            <w:vMerge w:val="restart"/>
            <w:tcBorders>
              <w:top w:val="nil"/>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Chełmiczki</w:t>
            </w: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i montaż wiaty przystankowej w Chełmiczkach</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5 000,00 zł</w:t>
            </w: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4 700,00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4 700,00 zł</w:t>
            </w: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90003</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oczyszczenie stawu w Chełmiczkach</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6 479,00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6 479,00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5 900,00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5 900,00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11 479,00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6 479,00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5 000,00 zł</w:t>
            </w:r>
          </w:p>
        </w:tc>
        <w:tc>
          <w:tcPr>
            <w:tcW w:w="1417"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10 600,00 zł</w:t>
            </w:r>
          </w:p>
        </w:tc>
        <w:tc>
          <w:tcPr>
            <w:tcW w:w="1418"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5 900,00 zł</w:t>
            </w:r>
          </w:p>
        </w:tc>
        <w:tc>
          <w:tcPr>
            <w:tcW w:w="1275"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4 700,00 zł</w:t>
            </w: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nil"/>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Chrosno</w:t>
            </w: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wyposażenia do kuchni świetlicy</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2 869,00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2 869,00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węgla do świetlicy</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295,20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295,20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vAlign w:val="center"/>
            <w:hideMark/>
          </w:tcPr>
          <w:p w:rsidR="00AC15CB" w:rsidRDefault="00AC15CB" w:rsidP="007E2DA3">
            <w:pPr>
              <w:rPr>
                <w:sz w:val="20"/>
                <w:szCs w:val="20"/>
              </w:rPr>
            </w:pPr>
            <w:r>
              <w:rPr>
                <w:sz w:val="20"/>
                <w:szCs w:val="20"/>
              </w:rPr>
              <w:t>zakup i montaż garażu blaszanego; zakup pawilonu ogrodowego</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5 000,00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5 000,00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5 000,00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nil"/>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nil"/>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integracyjne dla mieszkańców</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bookmarkStart w:id="4" w:name="_GoBack"/>
            <w:bookmarkEnd w:id="4"/>
            <w:r>
              <w:rPr>
                <w:sz w:val="20"/>
                <w:szCs w:val="20"/>
              </w:rPr>
              <w:t>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519,94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519,94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600,00 zł</w:t>
            </w:r>
          </w:p>
        </w:tc>
        <w:tc>
          <w:tcPr>
            <w:tcW w:w="1276" w:type="dxa"/>
            <w:tcBorders>
              <w:top w:val="nil"/>
              <w:left w:val="nil"/>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418" w:type="dxa"/>
            <w:tcBorders>
              <w:top w:val="nil"/>
              <w:left w:val="nil"/>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275" w:type="dxa"/>
            <w:tcBorders>
              <w:top w:val="nil"/>
              <w:left w:val="nil"/>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nil"/>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nil"/>
              <w:left w:val="nil"/>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9 500,00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9 500,00 zł</w:t>
            </w:r>
          </w:p>
        </w:tc>
        <w:tc>
          <w:tcPr>
            <w:tcW w:w="1276"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9 284,14 zł</w:t>
            </w:r>
          </w:p>
        </w:tc>
        <w:tc>
          <w:tcPr>
            <w:tcW w:w="1418"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9 284,14 zł</w:t>
            </w:r>
          </w:p>
        </w:tc>
        <w:tc>
          <w:tcPr>
            <w:tcW w:w="1275" w:type="dxa"/>
            <w:tcBorders>
              <w:top w:val="nil"/>
              <w:left w:val="nil"/>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Gocanowo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1 187,25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1 187,25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(materiały)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8 600,00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8 600,00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8 575,00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8 575,00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1 154,00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1 154,00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1 067,66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1 067,66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11 454,00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11 454,00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11 279,91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11 279,91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Gocanówko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992,49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992,49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10 200,00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10 200,00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9 992,49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9 992,49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Grodztwo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5 917,95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5 917,95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wykaszanie terenów zielonych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3 999,79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3 999,79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38"/>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opału do świetlicy (olej opałowy)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2 993,96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2 993,96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01"/>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integracyjno-kulturalno-edukacyjne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2 988,48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2 988,48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1 567,00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1 567,00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18 667,18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18 667,18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574"/>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Janowice</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1 984,27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1 984,27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 (zakup materiałów służących do bieżącego użytkowania świetlic)</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115,00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115,00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113,98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113,98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78"/>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442,41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442,41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61"/>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budowa placu zabaw w Janowicach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12 000,00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11 900,00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11 900,00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16 115,00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4 115,00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12 000,00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15 990,66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4 090,66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11 900,00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Karsk</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5 714,67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5 714,67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(adaptacja łazienki)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węgla do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795,40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795,40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496,00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496,00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495,30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495,30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i montaż tablicy ogłoszeniowej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895,00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895,00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69"/>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sprzętu sportowego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386,00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386,00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6"/>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18 396,00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18 396,00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17 486,37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17 486,37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Kicko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2 488,61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2 488,61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środków chemicznych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388,14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388,14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32"/>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paliwa do kosiarki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120,04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120,04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kulturalno-integracyjne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71"/>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 xml:space="preserve">budowa placu zabaw w </w:t>
            </w:r>
            <w:proofErr w:type="spellStart"/>
            <w:r>
              <w:rPr>
                <w:sz w:val="20"/>
                <w:szCs w:val="20"/>
              </w:rPr>
              <w:t>Tarnówku</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15 000,00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14 911,40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14 911,40 zł</w:t>
            </w:r>
          </w:p>
        </w:tc>
      </w:tr>
      <w:tr w:rsidR="00AC15CB" w:rsidTr="007E2DA3">
        <w:trPr>
          <w:trHeight w:val="581"/>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sprzętu sportowego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19 624,00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4 624,00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15 000,00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19 508,19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4 596,79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14 911,40 zł</w:t>
            </w:r>
          </w:p>
        </w:tc>
      </w:tr>
      <w:tr w:rsidR="00AC15CB" w:rsidTr="007E2DA3">
        <w:trPr>
          <w:trHeight w:val="43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Kobylnica</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6 191,70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6 191,70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4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farby do malowania wiat autobusowych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198,73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198,73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(kuchenka gazowa)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 podłączenie łazienki do istniejącego szamba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3 002,00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3 002,00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02"/>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koszenie boiska sportowego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259,20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259,20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43"/>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10 702,00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10 702,00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10 649,63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10 649,63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lastRenderedPageBreak/>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Kobylniki</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chodników</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11 750,00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11 750,00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(drobne wyposażenie oraz pomoce dydaktyczne)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1 127,00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1 127,00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1 102,50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1 102,50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72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kontenera do przechowywania sprzętu gospodarczego przy świetlicy wiejskiej w Kobylnikach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6 000,00 zł</w:t>
            </w: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1 359,00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1 359,00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1 168,72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1 168,72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24 286,00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17 286,00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7 000,00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22 821,22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16 821,22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6 000,00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Lachmirowice</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1 999,99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1 999,99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9 529,00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9 529,00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9 500,00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9 500,00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11 529,00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11 529,00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11 499,99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11 499,99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79"/>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Ostrowo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6 653,06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6 653,06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paliwa, oleju oraz części do kosy spalinowej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674,00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674,00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392,90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392,90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opału do świetlicy (olej opałowy)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999,60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999,60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color w:val="000000"/>
                <w:sz w:val="20"/>
                <w:szCs w:val="20"/>
              </w:rPr>
            </w:pPr>
            <w:r>
              <w:rPr>
                <w:color w:val="000000"/>
                <w:sz w:val="20"/>
                <w:szCs w:val="20"/>
              </w:rPr>
              <w:t>spotkanie integracyjno-kulturowe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9 374,00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9 374,00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9 045,56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9 045,56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33"/>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Papros</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2 528,00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2 528,00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2 462,89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2 462,89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 (2 stoły do ping-ponga oraz nagrzewnica)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3 257,00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3 257,00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kulturalno-integracyjne (materiały)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592"/>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wyjazd edukacyjny dla dzieci (usługi)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dokumentacja techniczna budowy placu zabaw w miejscowości Papros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4 000,00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3 899,00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3 899,00 zł</w:t>
            </w:r>
          </w:p>
        </w:tc>
      </w:tr>
      <w:tr w:rsidR="00AC15CB" w:rsidTr="007E2DA3">
        <w:trPr>
          <w:trHeight w:val="524"/>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11 228,00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7 228,00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4 000,00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10 618,89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6 719,89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3 899,00 zł</w:t>
            </w:r>
          </w:p>
        </w:tc>
      </w:tr>
      <w:tr w:rsidR="00AC15CB" w:rsidTr="007E2DA3">
        <w:trPr>
          <w:trHeight w:val="588"/>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Piaski</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2 983,78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2 983,78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kulturalno-integracyjne (usługi)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lastRenderedPageBreak/>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Budowa placu zabaw w Piaskach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12 391,00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12 391,00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12 299,00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12 299,00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16 391,00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12 391,00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16 282,78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3 983,78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12 299,00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Piecki</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1 984,21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1 984,21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oczyszczanie poboczy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480,00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480,00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(meble, środki czystości)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6 878,00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6 878,00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6 572,77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6 572,77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zagospodarowanie terenu przy świetlicy (zieleń)</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kulturalno-integracyjne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798,07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798,07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11 178,00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11 178,00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10 835,05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10 835,05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Polanowice</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(dekoder oraz antena tv)</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239,00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239,00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kulturalno-integracyjne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581,78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581,78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doposażenie placu zabaw w Polanowicach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17 000,00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16 990,00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16 990,00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20 700,00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3 700,00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17 000,00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20 010,78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3 020,78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16 990,00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Popowo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6 949,00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6 949,00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6 930,00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6 930,00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przystanku autobusowego (materiały)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497,85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497,85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paliwa do kosy spalinowej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130,08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130,08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(obrusy)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220,00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220,00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działalność o charakterze integracyjnym i kulturowym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608,79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608,79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7"/>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9 499,00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9 499,00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8 986,72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8 986,72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Racice</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5 855,00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5 855,00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5 798,97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5 798,97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(sprzęt kuchenny, meble, naczynia)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3 497,97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3 497,97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węgla do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399,41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399,41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integracyjno-kulturalno-edukacyjne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815,23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815,23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212"/>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12 255,00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12 255,00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12 011,58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12 011,58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Rusinowo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992,07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992,07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(wymiana drzwi, remont schodów, malowanie ścian i sufitu)</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5 820,00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5 820,00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5 550,00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5 550,00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199,91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199,91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8 220,00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8 220,00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7 941,98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7 941,98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928"/>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Rzepowo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 xml:space="preserve">wyposażenie świetlicy (chłodziarka, </w:t>
            </w:r>
            <w:proofErr w:type="spellStart"/>
            <w:r>
              <w:rPr>
                <w:sz w:val="20"/>
                <w:szCs w:val="20"/>
              </w:rPr>
              <w:t>lakierobejca</w:t>
            </w:r>
            <w:proofErr w:type="spellEnd"/>
            <w:r>
              <w:rPr>
                <w:sz w:val="20"/>
                <w:szCs w:val="20"/>
              </w:rPr>
              <w:t>, 2 kosze na śmieci, wieszak, 2 przedłużacze, butla z gazem, środki czystości, paliwo do kosy)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3 238,30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3 238,30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(naprawa podłóg)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8 798,00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8 798,00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8 649,30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8 649,30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2 440,47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2 440,47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tablic informacyjnych 2 szt.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1 789,99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1 789,99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18 998,00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18 998,00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17 518,06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17 518,06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90003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Sławsk Wielki</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utrzymanie porządku na wsi (farba, środki czystości)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388,98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388,98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ogrodzenie terenu przy świetlicy wiejskiej w Sławsku Wielkim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12 500,00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12 400,00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12 400,00 zł</w:t>
            </w:r>
          </w:p>
        </w:tc>
      </w:tr>
      <w:tr w:rsidR="00AC15CB" w:rsidTr="007E2DA3">
        <w:trPr>
          <w:trHeight w:val="231"/>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spotkania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1 459,21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1 459,21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1 999,99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1 999,99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16 500,00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4 000,00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12 500,00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16 248,18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3 848,18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12 400,00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Sokolniki</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1 786,05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1 786,05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kosy spalinowej, oleju, paliwa oraz żyłki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1 880,00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1 880,00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1 877,09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1 877,09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(materiały dydaktyczne, środki czystości)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1 098,00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1 098,00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1 096,94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1 096,94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bieżące koszty utrzymania i korzystania ze świetlicy (woda; prąd; świetlicowa)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886,00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886,00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840,00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840,00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143,00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143,00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142,01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142,01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20,58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20,58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kurs gotowania i pieczenia celem zachowania tradycji kulinarnych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1 100,00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1 070,00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1 070,00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demontaż studzienki przy boisku sportowym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10 228,00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10 228,00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8 832,67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8 832,67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Sukowy</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(wymiana ogrzewania w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20 526,00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20 526,00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19 999,80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19 999,80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20 526,00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20 526,00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19 999,80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19 999,80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97"/>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Szarlej</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dróg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6 479,80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6 479,80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paliwa oraz części do kosiarki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204,47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204,47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(łazienka, kuchnia, zamki do drzwi)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6 852,80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6 852,80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471,00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471,00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2 400,00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97"/>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92601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sprzętu sportowego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1 450,00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1 450,00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18 271,00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18 271,00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16 837,07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16 837,07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72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Tarnowo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(kosiarka, paliwo do kosiarki, piecyk, środki czystości, butla gazowa)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1 620,00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1 620,00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1 207,42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1 207,42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(wymiana 4 okien)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4 785,00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4 785,00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4 350,00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4 350,00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391,00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391,00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334,09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334,09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1 500,00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1 500,00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8 296,00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8 296,00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7 391,51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7 391,51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60016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Wola Wapowska</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luster drogowych (2szt.)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3 000,00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2 000,00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2 000,00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(wymiana 2 okien)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2 300,00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1 634,00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1 634,00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(sprzęt muzyczny)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1 230,00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1 230,00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1 192,00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1 192,00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bramy wjazdowej z montażem przy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1 900,00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1 799,99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1 799,99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1 000,00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999,12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999,12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9 930,00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9 930,00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7 625,11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7 625,11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Wróble</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opału do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747,00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747,00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remont świetlicy (materiały)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5 060,00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5 060,00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wyposażenie świetlicy (środki czystości)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200,00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196,68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196,68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spotkanie integracyjno-kulturalne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702,31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702,31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700,00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8 000,00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7 405,99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7 405,99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   zł</w:t>
            </w: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90095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jc w:val="center"/>
              <w:rPr>
                <w:b/>
                <w:bCs/>
                <w:sz w:val="20"/>
                <w:szCs w:val="20"/>
              </w:rPr>
            </w:pPr>
            <w:r>
              <w:rPr>
                <w:b/>
                <w:bCs/>
                <w:sz w:val="20"/>
                <w:szCs w:val="20"/>
              </w:rPr>
              <w:t>Złotowo</w:t>
            </w: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wyposażenia i paliwa do kosy spalinowej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550,00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549,03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549,03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4210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zakup węgla do świetlicy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750,00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748,80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748,80 zł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r>
      <w:tr w:rsidR="00AC15CB" w:rsidTr="007E2DA3">
        <w:trPr>
          <w:trHeight w:val="48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92109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6050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b/>
                <w:bCs/>
                <w:sz w:val="20"/>
                <w:szCs w:val="20"/>
              </w:rPr>
            </w:pPr>
          </w:p>
        </w:tc>
        <w:tc>
          <w:tcPr>
            <w:tcW w:w="3514"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r>
              <w:rPr>
                <w:sz w:val="20"/>
                <w:szCs w:val="20"/>
              </w:rPr>
              <w:t>przebudowa świetlicy wiejskiej w Złotowie (wykonanie łazienki)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8 500,00 zł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sz w:val="20"/>
                <w:szCs w:val="20"/>
              </w:rPr>
            </w:pPr>
            <w:r>
              <w:rPr>
                <w:sz w:val="20"/>
                <w:szCs w:val="20"/>
              </w:rPr>
              <w:t>8 500,00 zł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8 487,00 zł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15CB" w:rsidRDefault="00AC15CB" w:rsidP="007E2DA3">
            <w:pPr>
              <w:jc w:val="center"/>
              <w:rPr>
                <w:color w:val="000000"/>
                <w:sz w:val="20"/>
                <w:szCs w:val="20"/>
              </w:rPr>
            </w:pPr>
            <w:r>
              <w:rPr>
                <w:color w:val="000000"/>
                <w:sz w:val="20"/>
                <w:szCs w:val="20"/>
              </w:rPr>
              <w:t>8 487,00 zł</w:t>
            </w:r>
          </w:p>
        </w:tc>
      </w:tr>
      <w:tr w:rsidR="00AC15CB" w:rsidTr="007E2D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AC15CB" w:rsidRDefault="00AC15CB" w:rsidP="007E2DA3">
            <w:pPr>
              <w:rPr>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C15CB" w:rsidRDefault="00AC15CB" w:rsidP="007E2DA3">
            <w:pPr>
              <w:rPr>
                <w:b/>
                <w:bCs/>
                <w:sz w:val="20"/>
                <w:szCs w:val="20"/>
              </w:rPr>
            </w:pPr>
            <w:r>
              <w:rPr>
                <w:b/>
                <w:bCs/>
                <w:sz w:val="20"/>
                <w:szCs w:val="20"/>
              </w:rPr>
              <w:t>ogółem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9 800,00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1 300,00 zł</w:t>
            </w:r>
          </w:p>
        </w:tc>
        <w:tc>
          <w:tcPr>
            <w:tcW w:w="127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8 500,00 zł</w:t>
            </w:r>
          </w:p>
        </w:tc>
        <w:tc>
          <w:tcPr>
            <w:tcW w:w="1417"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9 784,83 zł</w:t>
            </w:r>
          </w:p>
        </w:tc>
        <w:tc>
          <w:tcPr>
            <w:tcW w:w="141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1 297,83 zł</w:t>
            </w: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C15CB" w:rsidRDefault="00AC15CB" w:rsidP="007E2DA3">
            <w:pPr>
              <w:jc w:val="center"/>
              <w:rPr>
                <w:b/>
                <w:bCs/>
                <w:color w:val="000000"/>
                <w:sz w:val="20"/>
                <w:szCs w:val="20"/>
              </w:rPr>
            </w:pPr>
            <w:r>
              <w:rPr>
                <w:b/>
                <w:bCs/>
                <w:color w:val="000000"/>
                <w:sz w:val="20"/>
                <w:szCs w:val="20"/>
              </w:rPr>
              <w:t>8 487,00 zł</w:t>
            </w:r>
          </w:p>
        </w:tc>
      </w:tr>
      <w:tr w:rsidR="00AC15CB" w:rsidTr="007E2DA3">
        <w:trPr>
          <w:trHeight w:val="285"/>
        </w:trPr>
        <w:tc>
          <w:tcPr>
            <w:tcW w:w="7376" w:type="dxa"/>
            <w:gridSpan w:val="5"/>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rPr>
                <w:b/>
                <w:bCs/>
                <w:sz w:val="20"/>
                <w:szCs w:val="20"/>
              </w:rPr>
            </w:pPr>
            <w:r>
              <w:rPr>
                <w:b/>
                <w:bCs/>
                <w:sz w:val="20"/>
                <w:szCs w:val="20"/>
              </w:rPr>
              <w:t>SUMA</w:t>
            </w:r>
          </w:p>
        </w:tc>
        <w:tc>
          <w:tcPr>
            <w:tcW w:w="1276"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417 592,00 zł</w:t>
            </w:r>
          </w:p>
        </w:tc>
        <w:tc>
          <w:tcPr>
            <w:tcW w:w="1276"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309 201,00 zł</w:t>
            </w:r>
          </w:p>
        </w:tc>
        <w:tc>
          <w:tcPr>
            <w:tcW w:w="1276"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108 391,00 zł</w:t>
            </w:r>
          </w:p>
        </w:tc>
        <w:tc>
          <w:tcPr>
            <w:tcW w:w="1417"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399 562,83 zł</w:t>
            </w:r>
          </w:p>
        </w:tc>
        <w:tc>
          <w:tcPr>
            <w:tcW w:w="1418"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293 216,43 zł</w:t>
            </w:r>
          </w:p>
        </w:tc>
        <w:tc>
          <w:tcPr>
            <w:tcW w:w="1275" w:type="dxa"/>
            <w:tcBorders>
              <w:top w:val="single" w:sz="4" w:space="0" w:color="auto"/>
              <w:left w:val="single" w:sz="4" w:space="0" w:color="auto"/>
              <w:bottom w:val="single" w:sz="4" w:space="0" w:color="auto"/>
              <w:right w:val="single" w:sz="4" w:space="0" w:color="auto"/>
            </w:tcBorders>
            <w:shd w:val="clear" w:color="auto" w:fill="FFFF89"/>
            <w:noWrap/>
            <w:vAlign w:val="center"/>
            <w:hideMark/>
          </w:tcPr>
          <w:p w:rsidR="00AC15CB" w:rsidRDefault="00AC15CB" w:rsidP="007E2DA3">
            <w:pPr>
              <w:jc w:val="center"/>
              <w:rPr>
                <w:b/>
                <w:bCs/>
                <w:sz w:val="20"/>
                <w:szCs w:val="20"/>
              </w:rPr>
            </w:pPr>
            <w:r>
              <w:rPr>
                <w:b/>
                <w:bCs/>
                <w:sz w:val="20"/>
                <w:szCs w:val="20"/>
              </w:rPr>
              <w:t>106 346,40 zł</w:t>
            </w:r>
          </w:p>
        </w:tc>
      </w:tr>
    </w:tbl>
    <w:p w:rsidR="00BC537D" w:rsidRDefault="00BC537D" w:rsidP="00BC537D">
      <w:pPr>
        <w:pStyle w:val="Lista"/>
        <w:jc w:val="both"/>
        <w:rPr>
          <w:sz w:val="22"/>
          <w:szCs w:val="22"/>
        </w:rPr>
      </w:pPr>
    </w:p>
    <w:p w:rsidR="00BC537D" w:rsidRDefault="00BC537D" w:rsidP="00BC537D">
      <w:pPr>
        <w:pStyle w:val="Lista"/>
        <w:jc w:val="both"/>
        <w:rPr>
          <w:sz w:val="22"/>
          <w:szCs w:val="22"/>
        </w:rPr>
      </w:pPr>
    </w:p>
    <w:p w:rsidR="00BC537D" w:rsidRDefault="00BC537D" w:rsidP="00BC537D">
      <w:pPr>
        <w:rPr>
          <w:sz w:val="22"/>
          <w:szCs w:val="22"/>
        </w:rPr>
        <w:sectPr w:rsidR="00BC537D" w:rsidSect="00705E3F">
          <w:pgSz w:w="16838" w:h="11906" w:orient="landscape"/>
          <w:pgMar w:top="1021" w:right="1418" w:bottom="1021" w:left="992" w:header="709" w:footer="709" w:gutter="0"/>
          <w:cols w:space="708"/>
          <w:docGrid w:linePitch="326"/>
        </w:sectPr>
      </w:pPr>
    </w:p>
    <w:p w:rsidR="00BC537D" w:rsidRDefault="00BC537D" w:rsidP="00BC537D">
      <w:pPr>
        <w:rPr>
          <w:sz w:val="22"/>
          <w:szCs w:val="22"/>
          <w:lang w:eastAsia="en-US" w:bidi="en-US"/>
        </w:rPr>
        <w:sectPr w:rsidR="00BC537D">
          <w:pgSz w:w="16838" w:h="11906" w:orient="landscape"/>
          <w:pgMar w:top="1418" w:right="992" w:bottom="1418" w:left="992" w:header="709" w:footer="420" w:gutter="0"/>
          <w:cols w:space="708"/>
        </w:sectPr>
      </w:pPr>
    </w:p>
    <w:p w:rsidR="003825AA" w:rsidRDefault="003825AA"/>
    <w:sectPr w:rsidR="00382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C5" w:rsidRDefault="00B05AC5" w:rsidP="00240906">
      <w:r>
        <w:separator/>
      </w:r>
    </w:p>
  </w:endnote>
  <w:endnote w:type="continuationSeparator" w:id="0">
    <w:p w:rsidR="00B05AC5" w:rsidRDefault="00B05AC5" w:rsidP="0024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69390"/>
      <w:docPartObj>
        <w:docPartGallery w:val="Page Numbers (Bottom of Page)"/>
        <w:docPartUnique/>
      </w:docPartObj>
    </w:sdtPr>
    <w:sdtContent>
      <w:p w:rsidR="007E2DA3" w:rsidRDefault="007E2DA3">
        <w:pPr>
          <w:pStyle w:val="Stopka"/>
          <w:jc w:val="right"/>
        </w:pPr>
        <w:r>
          <w:fldChar w:fldCharType="begin"/>
        </w:r>
        <w:r>
          <w:instrText>PAGE   \* MERGEFORMAT</w:instrText>
        </w:r>
        <w:r>
          <w:fldChar w:fldCharType="separate"/>
        </w:r>
        <w:r w:rsidR="00327AAC" w:rsidRPr="00327AAC">
          <w:rPr>
            <w:noProof/>
            <w:lang w:val="pl-PL"/>
          </w:rPr>
          <w:t>119</w:t>
        </w:r>
        <w:r>
          <w:fldChar w:fldCharType="end"/>
        </w:r>
      </w:p>
    </w:sdtContent>
  </w:sdt>
  <w:p w:rsidR="007E2DA3" w:rsidRDefault="007E2D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C5" w:rsidRDefault="00B05AC5" w:rsidP="00240906">
      <w:r>
        <w:separator/>
      </w:r>
    </w:p>
  </w:footnote>
  <w:footnote w:type="continuationSeparator" w:id="0">
    <w:p w:rsidR="00B05AC5" w:rsidRDefault="00B05AC5" w:rsidP="0024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641ECD"/>
    <w:multiLevelType w:val="hybridMultilevel"/>
    <w:tmpl w:val="C6A43B56"/>
    <w:lvl w:ilvl="0" w:tplc="DA3E00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1ED041F"/>
    <w:multiLevelType w:val="hybridMultilevel"/>
    <w:tmpl w:val="F43E7BEA"/>
    <w:lvl w:ilvl="0" w:tplc="64BAA2F8">
      <w:start w:val="3"/>
      <w:numFmt w:val="bullet"/>
      <w:lvlText w:val=""/>
      <w:lvlJc w:val="left"/>
      <w:pPr>
        <w:tabs>
          <w:tab w:val="num" w:pos="1008"/>
        </w:tabs>
        <w:ind w:left="1008" w:hanging="360"/>
      </w:pPr>
      <w:rPr>
        <w:rFonts w:ascii="Symbol" w:hAnsi="Symbol" w:hint="default"/>
      </w:rPr>
    </w:lvl>
    <w:lvl w:ilvl="1" w:tplc="04150003">
      <w:start w:val="1"/>
      <w:numFmt w:val="bullet"/>
      <w:lvlText w:val="o"/>
      <w:lvlJc w:val="left"/>
      <w:pPr>
        <w:tabs>
          <w:tab w:val="num" w:pos="1728"/>
        </w:tabs>
        <w:ind w:left="1728" w:hanging="360"/>
      </w:pPr>
      <w:rPr>
        <w:rFonts w:ascii="Courier New" w:hAnsi="Courier New" w:cs="Courier New" w:hint="default"/>
      </w:rPr>
    </w:lvl>
    <w:lvl w:ilvl="2" w:tplc="04150005">
      <w:start w:val="1"/>
      <w:numFmt w:val="bullet"/>
      <w:lvlText w:val=""/>
      <w:lvlJc w:val="left"/>
      <w:pPr>
        <w:tabs>
          <w:tab w:val="num" w:pos="2448"/>
        </w:tabs>
        <w:ind w:left="2448" w:hanging="360"/>
      </w:pPr>
      <w:rPr>
        <w:rFonts w:ascii="Wingdings" w:hAnsi="Wingdings" w:hint="default"/>
      </w:rPr>
    </w:lvl>
    <w:lvl w:ilvl="3" w:tplc="04150001">
      <w:start w:val="1"/>
      <w:numFmt w:val="bullet"/>
      <w:lvlText w:val=""/>
      <w:lvlJc w:val="left"/>
      <w:pPr>
        <w:tabs>
          <w:tab w:val="num" w:pos="3168"/>
        </w:tabs>
        <w:ind w:left="3168" w:hanging="360"/>
      </w:pPr>
      <w:rPr>
        <w:rFonts w:ascii="Symbol" w:hAnsi="Symbol" w:hint="default"/>
      </w:rPr>
    </w:lvl>
    <w:lvl w:ilvl="4" w:tplc="04150003">
      <w:start w:val="1"/>
      <w:numFmt w:val="bullet"/>
      <w:lvlText w:val="o"/>
      <w:lvlJc w:val="left"/>
      <w:pPr>
        <w:tabs>
          <w:tab w:val="num" w:pos="3888"/>
        </w:tabs>
        <w:ind w:left="3888" w:hanging="360"/>
      </w:pPr>
      <w:rPr>
        <w:rFonts w:ascii="Courier New" w:hAnsi="Courier New" w:cs="Courier New" w:hint="default"/>
      </w:rPr>
    </w:lvl>
    <w:lvl w:ilvl="5" w:tplc="04150005">
      <w:start w:val="1"/>
      <w:numFmt w:val="bullet"/>
      <w:lvlText w:val=""/>
      <w:lvlJc w:val="left"/>
      <w:pPr>
        <w:tabs>
          <w:tab w:val="num" w:pos="4608"/>
        </w:tabs>
        <w:ind w:left="4608" w:hanging="360"/>
      </w:pPr>
      <w:rPr>
        <w:rFonts w:ascii="Wingdings" w:hAnsi="Wingdings" w:hint="default"/>
      </w:rPr>
    </w:lvl>
    <w:lvl w:ilvl="6" w:tplc="04150001">
      <w:start w:val="1"/>
      <w:numFmt w:val="bullet"/>
      <w:lvlText w:val=""/>
      <w:lvlJc w:val="left"/>
      <w:pPr>
        <w:tabs>
          <w:tab w:val="num" w:pos="5328"/>
        </w:tabs>
        <w:ind w:left="5328" w:hanging="360"/>
      </w:pPr>
      <w:rPr>
        <w:rFonts w:ascii="Symbol" w:hAnsi="Symbol" w:hint="default"/>
      </w:rPr>
    </w:lvl>
    <w:lvl w:ilvl="7" w:tplc="04150003">
      <w:start w:val="1"/>
      <w:numFmt w:val="bullet"/>
      <w:lvlText w:val="o"/>
      <w:lvlJc w:val="left"/>
      <w:pPr>
        <w:tabs>
          <w:tab w:val="num" w:pos="6048"/>
        </w:tabs>
        <w:ind w:left="6048" w:hanging="360"/>
      </w:pPr>
      <w:rPr>
        <w:rFonts w:ascii="Courier New" w:hAnsi="Courier New" w:cs="Courier New" w:hint="default"/>
      </w:rPr>
    </w:lvl>
    <w:lvl w:ilvl="8" w:tplc="04150005">
      <w:start w:val="1"/>
      <w:numFmt w:val="bullet"/>
      <w:lvlText w:val=""/>
      <w:lvlJc w:val="left"/>
      <w:pPr>
        <w:tabs>
          <w:tab w:val="num" w:pos="6768"/>
        </w:tabs>
        <w:ind w:left="6768" w:hanging="360"/>
      </w:pPr>
      <w:rPr>
        <w:rFonts w:ascii="Wingdings" w:hAnsi="Wingdings" w:hint="default"/>
      </w:rPr>
    </w:lvl>
  </w:abstractNum>
  <w:abstractNum w:abstractNumId="3">
    <w:nsid w:val="0255173E"/>
    <w:multiLevelType w:val="hybridMultilevel"/>
    <w:tmpl w:val="E8408BE0"/>
    <w:lvl w:ilvl="0" w:tplc="64BAA2F8">
      <w:start w:val="3"/>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3092435"/>
    <w:multiLevelType w:val="hybridMultilevel"/>
    <w:tmpl w:val="D47C39F8"/>
    <w:lvl w:ilvl="0" w:tplc="C8724EB4">
      <w:start w:val="1"/>
      <w:numFmt w:val="decimal"/>
      <w:lvlText w:val="%1)"/>
      <w:lvlJc w:val="left"/>
      <w:pPr>
        <w:tabs>
          <w:tab w:val="num" w:pos="360"/>
        </w:tabs>
        <w:ind w:left="360" w:hanging="360"/>
      </w:pPr>
      <w:rPr>
        <w:rFonts w:ascii="Symbol" w:hAnsi="Symbol" w:cs="StarSymbol" w:hint="default"/>
        <w:b w:val="0"/>
        <w:i w:val="0"/>
        <w:sz w:val="24"/>
        <w:szCs w:val="28"/>
      </w:rPr>
    </w:lvl>
    <w:lvl w:ilvl="1" w:tplc="E6865C14">
      <w:start w:val="1"/>
      <w:numFmt w:val="lowerLetter"/>
      <w:lvlText w:val="%2)"/>
      <w:lvlJc w:val="left"/>
      <w:pPr>
        <w:tabs>
          <w:tab w:val="num" w:pos="352"/>
        </w:tabs>
        <w:ind w:left="352" w:hanging="352"/>
      </w:pPr>
      <w:rPr>
        <w:b w:val="0"/>
        <w:i w:val="0"/>
        <w:sz w:val="24"/>
      </w:rPr>
    </w:lvl>
    <w:lvl w:ilvl="2" w:tplc="0415001B">
      <w:start w:val="1"/>
      <w:numFmt w:val="lowerRoman"/>
      <w:lvlText w:val="%3."/>
      <w:lvlJc w:val="right"/>
      <w:pPr>
        <w:tabs>
          <w:tab w:val="num" w:pos="2160"/>
        </w:tabs>
        <w:ind w:left="2160" w:hanging="180"/>
      </w:pPr>
    </w:lvl>
    <w:lvl w:ilvl="3" w:tplc="C0947BB4">
      <w:start w:val="4"/>
      <w:numFmt w:val="decimal"/>
      <w:lvlText w:val="%4."/>
      <w:lvlJc w:val="left"/>
      <w:pPr>
        <w:tabs>
          <w:tab w:val="num" w:pos="340"/>
        </w:tabs>
        <w:ind w:left="340" w:hanging="340"/>
      </w:pPr>
      <w:rPr>
        <w:b/>
        <w:i w:val="0"/>
        <w:sz w:val="28"/>
        <w:szCs w:val="2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8724EB4">
      <w:start w:val="1"/>
      <w:numFmt w:val="decimal"/>
      <w:lvlText w:val="%7)"/>
      <w:lvlJc w:val="left"/>
      <w:pPr>
        <w:tabs>
          <w:tab w:val="num" w:pos="0"/>
        </w:tabs>
        <w:ind w:left="0" w:firstLine="0"/>
      </w:pPr>
      <w:rPr>
        <w:rFonts w:ascii="Symbol" w:hAnsi="Symbol" w:cs="StarSymbol" w:hint="default"/>
        <w:b w:val="0"/>
        <w:i w:val="0"/>
        <w:sz w:val="24"/>
        <w:szCs w:val="28"/>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75E622D"/>
    <w:multiLevelType w:val="hybridMultilevel"/>
    <w:tmpl w:val="A9A4A438"/>
    <w:lvl w:ilvl="0" w:tplc="536268DC">
      <w:start w:val="1"/>
      <w:numFmt w:val="bullet"/>
      <w:lvlText w:val=""/>
      <w:lvlJc w:val="left"/>
      <w:pPr>
        <w:ind w:left="720" w:hanging="360"/>
      </w:pPr>
      <w:rPr>
        <w:rFonts w:ascii="Symbol" w:hAnsi="Symbol" w:cs="Star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8C80804"/>
    <w:multiLevelType w:val="hybridMultilevel"/>
    <w:tmpl w:val="78D2A1C2"/>
    <w:lvl w:ilvl="0" w:tplc="C6541BD4">
      <w:start w:val="3"/>
      <w:numFmt w:val="decimal"/>
      <w:lvlText w:val="%1)"/>
      <w:lvlJc w:val="left"/>
      <w:pPr>
        <w:tabs>
          <w:tab w:val="num" w:pos="0"/>
        </w:tabs>
        <w:ind w:left="0" w:firstLine="0"/>
      </w:pPr>
      <w:rPr>
        <w:rFonts w:ascii="Symbol" w:hAnsi="Symbol" w:cs="StarSymbo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9451F"/>
    <w:multiLevelType w:val="hybridMultilevel"/>
    <w:tmpl w:val="7FC06B0C"/>
    <w:lvl w:ilvl="0" w:tplc="B8F061EC">
      <w:start w:val="1"/>
      <w:numFmt w:val="bullet"/>
      <w:lvlText w:val=""/>
      <w:lvlJc w:val="left"/>
      <w:pPr>
        <w:tabs>
          <w:tab w:val="num" w:pos="1530"/>
        </w:tabs>
        <w:ind w:left="1530" w:firstLine="171"/>
      </w:pPr>
      <w:rPr>
        <w:rFonts w:ascii="Symbol" w:hAnsi="Symbol" w:hint="default"/>
        <w:b/>
        <w:i w:val="0"/>
        <w:sz w:val="28"/>
        <w:szCs w:val="28"/>
      </w:rPr>
    </w:lvl>
    <w:lvl w:ilvl="1" w:tplc="04150003">
      <w:start w:val="1"/>
      <w:numFmt w:val="bullet"/>
      <w:lvlText w:val="o"/>
      <w:lvlJc w:val="left"/>
      <w:pPr>
        <w:tabs>
          <w:tab w:val="num" w:pos="2290"/>
        </w:tabs>
        <w:ind w:left="2290" w:hanging="360"/>
      </w:pPr>
      <w:rPr>
        <w:rFonts w:ascii="Courier New" w:hAnsi="Courier New" w:cs="Courier New" w:hint="default"/>
      </w:rPr>
    </w:lvl>
    <w:lvl w:ilvl="2" w:tplc="04150005">
      <w:start w:val="1"/>
      <w:numFmt w:val="bullet"/>
      <w:lvlText w:val=""/>
      <w:lvlJc w:val="left"/>
      <w:pPr>
        <w:tabs>
          <w:tab w:val="num" w:pos="3010"/>
        </w:tabs>
        <w:ind w:left="3010" w:hanging="360"/>
      </w:pPr>
      <w:rPr>
        <w:rFonts w:ascii="Wingdings" w:hAnsi="Wingdings" w:hint="default"/>
      </w:rPr>
    </w:lvl>
    <w:lvl w:ilvl="3" w:tplc="04150001">
      <w:start w:val="1"/>
      <w:numFmt w:val="bullet"/>
      <w:lvlText w:val=""/>
      <w:lvlJc w:val="left"/>
      <w:pPr>
        <w:tabs>
          <w:tab w:val="num" w:pos="3730"/>
        </w:tabs>
        <w:ind w:left="3730" w:hanging="360"/>
      </w:pPr>
      <w:rPr>
        <w:rFonts w:ascii="Symbol" w:hAnsi="Symbol" w:hint="default"/>
      </w:rPr>
    </w:lvl>
    <w:lvl w:ilvl="4" w:tplc="04150003">
      <w:start w:val="1"/>
      <w:numFmt w:val="bullet"/>
      <w:lvlText w:val="o"/>
      <w:lvlJc w:val="left"/>
      <w:pPr>
        <w:tabs>
          <w:tab w:val="num" w:pos="4450"/>
        </w:tabs>
        <w:ind w:left="4450" w:hanging="360"/>
      </w:pPr>
      <w:rPr>
        <w:rFonts w:ascii="Courier New" w:hAnsi="Courier New" w:cs="Courier New" w:hint="default"/>
      </w:rPr>
    </w:lvl>
    <w:lvl w:ilvl="5" w:tplc="04150005">
      <w:start w:val="1"/>
      <w:numFmt w:val="bullet"/>
      <w:lvlText w:val=""/>
      <w:lvlJc w:val="left"/>
      <w:pPr>
        <w:tabs>
          <w:tab w:val="num" w:pos="5170"/>
        </w:tabs>
        <w:ind w:left="5170" w:hanging="360"/>
      </w:pPr>
      <w:rPr>
        <w:rFonts w:ascii="Wingdings" w:hAnsi="Wingdings" w:hint="default"/>
      </w:rPr>
    </w:lvl>
    <w:lvl w:ilvl="6" w:tplc="04150001">
      <w:start w:val="1"/>
      <w:numFmt w:val="bullet"/>
      <w:lvlText w:val=""/>
      <w:lvlJc w:val="left"/>
      <w:pPr>
        <w:tabs>
          <w:tab w:val="num" w:pos="5890"/>
        </w:tabs>
        <w:ind w:left="5890" w:hanging="360"/>
      </w:pPr>
      <w:rPr>
        <w:rFonts w:ascii="Symbol" w:hAnsi="Symbol" w:hint="default"/>
      </w:rPr>
    </w:lvl>
    <w:lvl w:ilvl="7" w:tplc="04150003">
      <w:start w:val="1"/>
      <w:numFmt w:val="bullet"/>
      <w:lvlText w:val="o"/>
      <w:lvlJc w:val="left"/>
      <w:pPr>
        <w:tabs>
          <w:tab w:val="num" w:pos="6610"/>
        </w:tabs>
        <w:ind w:left="6610" w:hanging="360"/>
      </w:pPr>
      <w:rPr>
        <w:rFonts w:ascii="Courier New" w:hAnsi="Courier New" w:cs="Courier New" w:hint="default"/>
      </w:rPr>
    </w:lvl>
    <w:lvl w:ilvl="8" w:tplc="04150005">
      <w:start w:val="1"/>
      <w:numFmt w:val="bullet"/>
      <w:lvlText w:val=""/>
      <w:lvlJc w:val="left"/>
      <w:pPr>
        <w:tabs>
          <w:tab w:val="num" w:pos="7330"/>
        </w:tabs>
        <w:ind w:left="7330" w:hanging="360"/>
      </w:pPr>
      <w:rPr>
        <w:rFonts w:ascii="Wingdings" w:hAnsi="Wingdings" w:hint="default"/>
      </w:rPr>
    </w:lvl>
  </w:abstractNum>
  <w:abstractNum w:abstractNumId="8">
    <w:nsid w:val="0A440F62"/>
    <w:multiLevelType w:val="hybridMultilevel"/>
    <w:tmpl w:val="BF9E91DC"/>
    <w:lvl w:ilvl="0" w:tplc="63C4F60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16571"/>
    <w:multiLevelType w:val="hybridMultilevel"/>
    <w:tmpl w:val="1C6A69F2"/>
    <w:lvl w:ilvl="0" w:tplc="810E776E">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nsid w:val="0B6425C6"/>
    <w:multiLevelType w:val="hybridMultilevel"/>
    <w:tmpl w:val="0E760240"/>
    <w:lvl w:ilvl="0" w:tplc="339AEA86">
      <w:start w:val="1"/>
      <w:numFmt w:val="bullet"/>
      <w:lvlText w:val=""/>
      <w:lvlJc w:val="left"/>
      <w:pPr>
        <w:tabs>
          <w:tab w:val="num" w:pos="1070"/>
        </w:tabs>
        <w:ind w:left="1070" w:hanging="170"/>
      </w:pPr>
      <w:rPr>
        <w:rFonts w:ascii="Symbol" w:hAnsi="Symbol" w:hint="default"/>
        <w:b/>
      </w:rPr>
    </w:lvl>
    <w:lvl w:ilvl="1" w:tplc="33165A0A">
      <w:start w:val="1"/>
      <w:numFmt w:val="decimal"/>
      <w:lvlText w:val="%2)"/>
      <w:lvlJc w:val="left"/>
      <w:pPr>
        <w:tabs>
          <w:tab w:val="num" w:pos="1280"/>
        </w:tabs>
        <w:ind w:left="2000" w:hanging="360"/>
      </w:pPr>
      <w:rPr>
        <w:b w:val="0"/>
        <w:i w:val="0"/>
      </w:rPr>
    </w:lvl>
    <w:lvl w:ilvl="2" w:tplc="04150005">
      <w:start w:val="1"/>
      <w:numFmt w:val="bullet"/>
      <w:lvlText w:val=""/>
      <w:lvlJc w:val="left"/>
      <w:pPr>
        <w:tabs>
          <w:tab w:val="num" w:pos="2720"/>
        </w:tabs>
        <w:ind w:left="2720" w:hanging="360"/>
      </w:pPr>
      <w:rPr>
        <w:rFonts w:ascii="Wingdings" w:hAnsi="Wingdings" w:hint="default"/>
      </w:rPr>
    </w:lvl>
    <w:lvl w:ilvl="3" w:tplc="04150001">
      <w:start w:val="1"/>
      <w:numFmt w:val="bullet"/>
      <w:lvlText w:val=""/>
      <w:lvlJc w:val="left"/>
      <w:pPr>
        <w:tabs>
          <w:tab w:val="num" w:pos="3440"/>
        </w:tabs>
        <w:ind w:left="3440" w:hanging="360"/>
      </w:pPr>
      <w:rPr>
        <w:rFonts w:ascii="Symbol" w:hAnsi="Symbol" w:hint="default"/>
      </w:rPr>
    </w:lvl>
    <w:lvl w:ilvl="4" w:tplc="04150003">
      <w:start w:val="1"/>
      <w:numFmt w:val="bullet"/>
      <w:lvlText w:val="o"/>
      <w:lvlJc w:val="left"/>
      <w:pPr>
        <w:tabs>
          <w:tab w:val="num" w:pos="4160"/>
        </w:tabs>
        <w:ind w:left="4160" w:hanging="360"/>
      </w:pPr>
      <w:rPr>
        <w:rFonts w:ascii="Courier New" w:hAnsi="Courier New" w:cs="Courier New" w:hint="default"/>
      </w:rPr>
    </w:lvl>
    <w:lvl w:ilvl="5" w:tplc="04150005">
      <w:start w:val="1"/>
      <w:numFmt w:val="bullet"/>
      <w:lvlText w:val=""/>
      <w:lvlJc w:val="left"/>
      <w:pPr>
        <w:tabs>
          <w:tab w:val="num" w:pos="4880"/>
        </w:tabs>
        <w:ind w:left="4880" w:hanging="360"/>
      </w:pPr>
      <w:rPr>
        <w:rFonts w:ascii="Wingdings" w:hAnsi="Wingdings" w:hint="default"/>
      </w:rPr>
    </w:lvl>
    <w:lvl w:ilvl="6" w:tplc="04150001">
      <w:start w:val="1"/>
      <w:numFmt w:val="bullet"/>
      <w:lvlText w:val=""/>
      <w:lvlJc w:val="left"/>
      <w:pPr>
        <w:tabs>
          <w:tab w:val="num" w:pos="5600"/>
        </w:tabs>
        <w:ind w:left="5600" w:hanging="360"/>
      </w:pPr>
      <w:rPr>
        <w:rFonts w:ascii="Symbol" w:hAnsi="Symbol" w:hint="default"/>
      </w:rPr>
    </w:lvl>
    <w:lvl w:ilvl="7" w:tplc="04150003">
      <w:start w:val="1"/>
      <w:numFmt w:val="bullet"/>
      <w:lvlText w:val="o"/>
      <w:lvlJc w:val="left"/>
      <w:pPr>
        <w:tabs>
          <w:tab w:val="num" w:pos="6320"/>
        </w:tabs>
        <w:ind w:left="6320" w:hanging="360"/>
      </w:pPr>
      <w:rPr>
        <w:rFonts w:ascii="Courier New" w:hAnsi="Courier New" w:cs="Courier New" w:hint="default"/>
      </w:rPr>
    </w:lvl>
    <w:lvl w:ilvl="8" w:tplc="04150005">
      <w:start w:val="1"/>
      <w:numFmt w:val="bullet"/>
      <w:lvlText w:val=""/>
      <w:lvlJc w:val="left"/>
      <w:pPr>
        <w:tabs>
          <w:tab w:val="num" w:pos="7040"/>
        </w:tabs>
        <w:ind w:left="7040" w:hanging="360"/>
      </w:pPr>
      <w:rPr>
        <w:rFonts w:ascii="Wingdings" w:hAnsi="Wingdings" w:hint="default"/>
      </w:rPr>
    </w:lvl>
  </w:abstractNum>
  <w:abstractNum w:abstractNumId="11">
    <w:nsid w:val="0C066928"/>
    <w:multiLevelType w:val="hybridMultilevel"/>
    <w:tmpl w:val="FA30B340"/>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C1B0D61"/>
    <w:multiLevelType w:val="hybridMultilevel"/>
    <w:tmpl w:val="6B868F0A"/>
    <w:lvl w:ilvl="0" w:tplc="6D3AE9A0">
      <w:start w:val="1"/>
      <w:numFmt w:val="bullet"/>
      <w:lvlText w:val=""/>
      <w:lvlJc w:val="left"/>
      <w:pPr>
        <w:tabs>
          <w:tab w:val="num" w:pos="340"/>
        </w:tabs>
        <w:ind w:left="204" w:firstLine="136"/>
      </w:pPr>
      <w:rPr>
        <w:rFonts w:ascii="Symbol" w:hAnsi="Symbol" w:hint="default"/>
        <w:b/>
        <w:i w:val="0"/>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0C7D4081"/>
    <w:multiLevelType w:val="hybridMultilevel"/>
    <w:tmpl w:val="58424DF0"/>
    <w:lvl w:ilvl="0" w:tplc="188E5CBA">
      <w:start w:val="1"/>
      <w:numFmt w:val="decimal"/>
      <w:lvlText w:val="%1."/>
      <w:lvlJc w:val="left"/>
      <w:pPr>
        <w:ind w:left="720" w:hanging="360"/>
      </w:pPr>
      <w:rPr>
        <w:b w:val="0"/>
        <w:i w:val="0"/>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CBD5027"/>
    <w:multiLevelType w:val="hybridMultilevel"/>
    <w:tmpl w:val="43905D54"/>
    <w:lvl w:ilvl="0" w:tplc="1C207A0E">
      <w:start w:val="3"/>
      <w:numFmt w:val="decimal"/>
      <w:lvlText w:val="%1)"/>
      <w:lvlJc w:val="left"/>
      <w:pPr>
        <w:tabs>
          <w:tab w:val="num" w:pos="181"/>
        </w:tabs>
        <w:ind w:left="181" w:firstLine="0"/>
      </w:pPr>
      <w:rPr>
        <w:rFonts w:ascii="Symbol" w:hAnsi="Symbol" w:cs="StarSymbol" w:hint="default"/>
        <w:b w:val="0"/>
        <w:i w:val="0"/>
        <w:sz w:val="22"/>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EC967EF"/>
    <w:multiLevelType w:val="hybridMultilevel"/>
    <w:tmpl w:val="A4AABAAA"/>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0524847"/>
    <w:multiLevelType w:val="hybridMultilevel"/>
    <w:tmpl w:val="6952C9E8"/>
    <w:lvl w:ilvl="0" w:tplc="536268DC">
      <w:start w:val="1"/>
      <w:numFmt w:val="bullet"/>
      <w:lvlText w:val=""/>
      <w:lvlJc w:val="left"/>
      <w:pPr>
        <w:ind w:left="1146" w:hanging="360"/>
      </w:pPr>
      <w:rPr>
        <w:rFonts w:ascii="Symbol" w:hAnsi="Symbol" w:cs="StarSymbol" w:hint="default"/>
        <w:sz w:val="18"/>
        <w:szCs w:val="18"/>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06B7984"/>
    <w:multiLevelType w:val="hybridMultilevel"/>
    <w:tmpl w:val="447000C8"/>
    <w:lvl w:ilvl="0" w:tplc="64BAA2F8">
      <w:start w:val="3"/>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12D226BF"/>
    <w:multiLevelType w:val="hybridMultilevel"/>
    <w:tmpl w:val="38081A04"/>
    <w:lvl w:ilvl="0" w:tplc="0FF22CCC">
      <w:start w:val="1"/>
      <w:numFmt w:val="bullet"/>
      <w:lvlText w:val=""/>
      <w:lvlJc w:val="left"/>
      <w:pPr>
        <w:tabs>
          <w:tab w:val="num" w:pos="1257"/>
        </w:tabs>
        <w:ind w:left="1257" w:hanging="357"/>
      </w:pPr>
      <w:rPr>
        <w:rFonts w:ascii="Symbol" w:hAnsi="Symbol" w:hint="default"/>
        <w:b/>
      </w:rPr>
    </w:lvl>
    <w:lvl w:ilvl="1" w:tplc="04150003">
      <w:start w:val="1"/>
      <w:numFmt w:val="bullet"/>
      <w:lvlText w:val="o"/>
      <w:lvlJc w:val="left"/>
      <w:pPr>
        <w:tabs>
          <w:tab w:val="num" w:pos="2290"/>
        </w:tabs>
        <w:ind w:left="2290" w:hanging="360"/>
      </w:pPr>
      <w:rPr>
        <w:rFonts w:ascii="Courier New" w:hAnsi="Courier New" w:cs="Courier New" w:hint="default"/>
      </w:rPr>
    </w:lvl>
    <w:lvl w:ilvl="2" w:tplc="04150005">
      <w:start w:val="1"/>
      <w:numFmt w:val="bullet"/>
      <w:lvlText w:val=""/>
      <w:lvlJc w:val="left"/>
      <w:pPr>
        <w:tabs>
          <w:tab w:val="num" w:pos="3010"/>
        </w:tabs>
        <w:ind w:left="3010" w:hanging="360"/>
      </w:pPr>
      <w:rPr>
        <w:rFonts w:ascii="Wingdings" w:hAnsi="Wingdings" w:hint="default"/>
      </w:rPr>
    </w:lvl>
    <w:lvl w:ilvl="3" w:tplc="04150001">
      <w:start w:val="1"/>
      <w:numFmt w:val="bullet"/>
      <w:lvlText w:val=""/>
      <w:lvlJc w:val="left"/>
      <w:pPr>
        <w:tabs>
          <w:tab w:val="num" w:pos="3730"/>
        </w:tabs>
        <w:ind w:left="3730" w:hanging="360"/>
      </w:pPr>
      <w:rPr>
        <w:rFonts w:ascii="Symbol" w:hAnsi="Symbol" w:hint="default"/>
      </w:rPr>
    </w:lvl>
    <w:lvl w:ilvl="4" w:tplc="04150003">
      <w:start w:val="1"/>
      <w:numFmt w:val="bullet"/>
      <w:lvlText w:val="o"/>
      <w:lvlJc w:val="left"/>
      <w:pPr>
        <w:tabs>
          <w:tab w:val="num" w:pos="4450"/>
        </w:tabs>
        <w:ind w:left="4450" w:hanging="360"/>
      </w:pPr>
      <w:rPr>
        <w:rFonts w:ascii="Courier New" w:hAnsi="Courier New" w:cs="Courier New" w:hint="default"/>
      </w:rPr>
    </w:lvl>
    <w:lvl w:ilvl="5" w:tplc="04150005">
      <w:start w:val="1"/>
      <w:numFmt w:val="bullet"/>
      <w:lvlText w:val=""/>
      <w:lvlJc w:val="left"/>
      <w:pPr>
        <w:tabs>
          <w:tab w:val="num" w:pos="5170"/>
        </w:tabs>
        <w:ind w:left="5170" w:hanging="360"/>
      </w:pPr>
      <w:rPr>
        <w:rFonts w:ascii="Wingdings" w:hAnsi="Wingdings" w:hint="default"/>
      </w:rPr>
    </w:lvl>
    <w:lvl w:ilvl="6" w:tplc="04150001">
      <w:start w:val="1"/>
      <w:numFmt w:val="bullet"/>
      <w:lvlText w:val=""/>
      <w:lvlJc w:val="left"/>
      <w:pPr>
        <w:tabs>
          <w:tab w:val="num" w:pos="5890"/>
        </w:tabs>
        <w:ind w:left="5890" w:hanging="360"/>
      </w:pPr>
      <w:rPr>
        <w:rFonts w:ascii="Symbol" w:hAnsi="Symbol" w:hint="default"/>
      </w:rPr>
    </w:lvl>
    <w:lvl w:ilvl="7" w:tplc="04150003">
      <w:start w:val="1"/>
      <w:numFmt w:val="bullet"/>
      <w:lvlText w:val="o"/>
      <w:lvlJc w:val="left"/>
      <w:pPr>
        <w:tabs>
          <w:tab w:val="num" w:pos="6610"/>
        </w:tabs>
        <w:ind w:left="6610" w:hanging="360"/>
      </w:pPr>
      <w:rPr>
        <w:rFonts w:ascii="Courier New" w:hAnsi="Courier New" w:cs="Courier New" w:hint="default"/>
      </w:rPr>
    </w:lvl>
    <w:lvl w:ilvl="8" w:tplc="04150005">
      <w:start w:val="1"/>
      <w:numFmt w:val="bullet"/>
      <w:lvlText w:val=""/>
      <w:lvlJc w:val="left"/>
      <w:pPr>
        <w:tabs>
          <w:tab w:val="num" w:pos="7330"/>
        </w:tabs>
        <w:ind w:left="7330" w:hanging="360"/>
      </w:pPr>
      <w:rPr>
        <w:rFonts w:ascii="Wingdings" w:hAnsi="Wingdings" w:hint="default"/>
      </w:rPr>
    </w:lvl>
  </w:abstractNum>
  <w:abstractNum w:abstractNumId="19">
    <w:nsid w:val="13345403"/>
    <w:multiLevelType w:val="hybridMultilevel"/>
    <w:tmpl w:val="5C5CA580"/>
    <w:lvl w:ilvl="0" w:tplc="0415000F">
      <w:start w:val="1"/>
      <w:numFmt w:val="decimal"/>
      <w:lvlText w:val="%1."/>
      <w:lvlJc w:val="left"/>
      <w:pPr>
        <w:tabs>
          <w:tab w:val="num" w:pos="720"/>
        </w:tabs>
        <w:ind w:left="720" w:hanging="360"/>
      </w:pPr>
    </w:lvl>
    <w:lvl w:ilvl="1" w:tplc="64BAA2F8">
      <w:start w:val="3"/>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41777F3"/>
    <w:multiLevelType w:val="hybridMultilevel"/>
    <w:tmpl w:val="F20A004E"/>
    <w:lvl w:ilvl="0" w:tplc="2BBA0368">
      <w:start w:val="1"/>
      <w:numFmt w:val="decimal"/>
      <w:lvlText w:val="%1."/>
      <w:lvlJc w:val="left"/>
      <w:pPr>
        <w:tabs>
          <w:tab w:val="num" w:pos="720"/>
        </w:tabs>
        <w:ind w:left="720" w:hanging="363"/>
      </w:pPr>
      <w:rPr>
        <w:b w:val="0"/>
      </w:rPr>
    </w:lvl>
    <w:lvl w:ilvl="1" w:tplc="DCD44370">
      <w:start w:val="1"/>
      <w:numFmt w:val="bullet"/>
      <w:lvlText w:val=""/>
      <w:lvlJc w:val="left"/>
      <w:pPr>
        <w:tabs>
          <w:tab w:val="num" w:pos="720"/>
        </w:tabs>
        <w:ind w:left="720" w:hanging="363"/>
      </w:pPr>
      <w:rPr>
        <w:rFonts w:ascii="Symbol" w:hAnsi="Symbol" w:hint="default"/>
        <w:b w:val="0"/>
        <w:i w:val="0"/>
        <w:sz w:val="26"/>
        <w:szCs w:val="2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4E36B97"/>
    <w:multiLevelType w:val="hybridMultilevel"/>
    <w:tmpl w:val="21AC4AB8"/>
    <w:lvl w:ilvl="0" w:tplc="A418A272">
      <w:start w:val="1"/>
      <w:numFmt w:val="lowerLetter"/>
      <w:lvlText w:val="%1)"/>
      <w:lvlJc w:val="left"/>
      <w:pPr>
        <w:tabs>
          <w:tab w:val="num" w:pos="340"/>
        </w:tabs>
        <w:ind w:left="340" w:hanging="340"/>
      </w:pPr>
      <w:rPr>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5E46E66"/>
    <w:multiLevelType w:val="hybridMultilevel"/>
    <w:tmpl w:val="3F7ABA06"/>
    <w:lvl w:ilvl="0" w:tplc="536268DC">
      <w:start w:val="1"/>
      <w:numFmt w:val="bullet"/>
      <w:lvlText w:val=""/>
      <w:lvlJc w:val="left"/>
      <w:pPr>
        <w:ind w:left="720" w:hanging="360"/>
      </w:pPr>
      <w:rPr>
        <w:rFonts w:ascii="Symbol" w:hAnsi="Symbol" w:cs="Star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15FD4747"/>
    <w:multiLevelType w:val="hybridMultilevel"/>
    <w:tmpl w:val="EC1CB298"/>
    <w:lvl w:ilvl="0" w:tplc="536268DC">
      <w:start w:val="1"/>
      <w:numFmt w:val="bullet"/>
      <w:lvlText w:val=""/>
      <w:lvlJc w:val="left"/>
      <w:pPr>
        <w:ind w:left="720" w:hanging="360"/>
      </w:pPr>
      <w:rPr>
        <w:rFonts w:ascii="Symbol" w:hAnsi="Symbol" w:cs="Star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6DE7C00"/>
    <w:multiLevelType w:val="hybridMultilevel"/>
    <w:tmpl w:val="C67ADE48"/>
    <w:lvl w:ilvl="0" w:tplc="E51C155C">
      <w:numFmt w:val="bullet"/>
      <w:lvlText w:val="-"/>
      <w:lvlJc w:val="left"/>
      <w:pPr>
        <w:tabs>
          <w:tab w:val="num" w:pos="360"/>
        </w:tabs>
        <w:ind w:left="360" w:hanging="360"/>
      </w:pPr>
      <w:rPr>
        <w:rFonts w:ascii="Times New Roman" w:eastAsia="Times New Roman" w:hAnsi="Times New Roman" w:cs="Times New Roman" w:hint="default"/>
        <w:b/>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nsid w:val="197E2D53"/>
    <w:multiLevelType w:val="hybridMultilevel"/>
    <w:tmpl w:val="0736DF84"/>
    <w:lvl w:ilvl="0" w:tplc="B4803B5E">
      <w:start w:val="1"/>
      <w:numFmt w:val="bullet"/>
      <w:lvlText w:val=""/>
      <w:lvlJc w:val="left"/>
      <w:pPr>
        <w:tabs>
          <w:tab w:val="num" w:pos="792"/>
        </w:tabs>
        <w:ind w:left="792" w:hanging="357"/>
      </w:pPr>
      <w:rPr>
        <w:rFonts w:ascii="Symbol" w:hAnsi="Symbol" w:hint="default"/>
        <w:b w:val="0"/>
        <w:i w:val="0"/>
        <w:sz w:val="26"/>
        <w:szCs w:val="26"/>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26">
    <w:nsid w:val="1C093353"/>
    <w:multiLevelType w:val="hybridMultilevel"/>
    <w:tmpl w:val="0478D9A0"/>
    <w:lvl w:ilvl="0" w:tplc="536268DC">
      <w:start w:val="1"/>
      <w:numFmt w:val="bullet"/>
      <w:lvlText w:val=""/>
      <w:lvlJc w:val="left"/>
      <w:pPr>
        <w:ind w:left="720" w:hanging="360"/>
      </w:pPr>
      <w:rPr>
        <w:rFonts w:ascii="Symbol" w:hAnsi="Symbol" w:cs="StarSymbol" w:hint="default"/>
        <w:sz w:val="18"/>
        <w:szCs w:val="18"/>
      </w:rPr>
    </w:lvl>
    <w:lvl w:ilvl="1" w:tplc="FD3A5C5C">
      <w:start w:val="3"/>
      <w:numFmt w:val="decimal"/>
      <w:lvlText w:val="%2."/>
      <w:lvlJc w:val="left"/>
      <w:pPr>
        <w:tabs>
          <w:tab w:val="num" w:pos="1077"/>
        </w:tabs>
        <w:ind w:left="1077" w:firstLine="3"/>
      </w:pPr>
      <w:rPr>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CB75CE9"/>
    <w:multiLevelType w:val="hybridMultilevel"/>
    <w:tmpl w:val="985C69D0"/>
    <w:lvl w:ilvl="0" w:tplc="64BAA2F8">
      <w:start w:val="3"/>
      <w:numFmt w:val="bullet"/>
      <w:lvlText w:val=""/>
      <w:lvlJc w:val="left"/>
      <w:pPr>
        <w:tabs>
          <w:tab w:val="num" w:pos="783"/>
        </w:tabs>
        <w:ind w:left="783" w:hanging="360"/>
      </w:pPr>
      <w:rPr>
        <w:rFonts w:ascii="Symbol" w:hAnsi="Symbol" w:hint="default"/>
      </w:rPr>
    </w:lvl>
    <w:lvl w:ilvl="1" w:tplc="04150003">
      <w:start w:val="1"/>
      <w:numFmt w:val="bullet"/>
      <w:lvlText w:val="o"/>
      <w:lvlJc w:val="left"/>
      <w:pPr>
        <w:tabs>
          <w:tab w:val="num" w:pos="1503"/>
        </w:tabs>
        <w:ind w:left="1503" w:hanging="360"/>
      </w:pPr>
      <w:rPr>
        <w:rFonts w:ascii="Courier New" w:hAnsi="Courier New" w:cs="Courier New" w:hint="default"/>
      </w:rPr>
    </w:lvl>
    <w:lvl w:ilvl="2" w:tplc="04150005">
      <w:start w:val="1"/>
      <w:numFmt w:val="bullet"/>
      <w:lvlText w:val=""/>
      <w:lvlJc w:val="left"/>
      <w:pPr>
        <w:tabs>
          <w:tab w:val="num" w:pos="2223"/>
        </w:tabs>
        <w:ind w:left="2223" w:hanging="360"/>
      </w:pPr>
      <w:rPr>
        <w:rFonts w:ascii="Wingdings" w:hAnsi="Wingdings" w:hint="default"/>
      </w:rPr>
    </w:lvl>
    <w:lvl w:ilvl="3" w:tplc="04150001">
      <w:start w:val="1"/>
      <w:numFmt w:val="bullet"/>
      <w:lvlText w:val=""/>
      <w:lvlJc w:val="left"/>
      <w:pPr>
        <w:tabs>
          <w:tab w:val="num" w:pos="2943"/>
        </w:tabs>
        <w:ind w:left="2943" w:hanging="360"/>
      </w:pPr>
      <w:rPr>
        <w:rFonts w:ascii="Symbol" w:hAnsi="Symbol" w:hint="default"/>
      </w:rPr>
    </w:lvl>
    <w:lvl w:ilvl="4" w:tplc="04150003">
      <w:start w:val="1"/>
      <w:numFmt w:val="bullet"/>
      <w:lvlText w:val="o"/>
      <w:lvlJc w:val="left"/>
      <w:pPr>
        <w:tabs>
          <w:tab w:val="num" w:pos="3663"/>
        </w:tabs>
        <w:ind w:left="3663" w:hanging="360"/>
      </w:pPr>
      <w:rPr>
        <w:rFonts w:ascii="Courier New" w:hAnsi="Courier New" w:cs="Courier New" w:hint="default"/>
      </w:rPr>
    </w:lvl>
    <w:lvl w:ilvl="5" w:tplc="04150005">
      <w:start w:val="1"/>
      <w:numFmt w:val="bullet"/>
      <w:lvlText w:val=""/>
      <w:lvlJc w:val="left"/>
      <w:pPr>
        <w:tabs>
          <w:tab w:val="num" w:pos="4383"/>
        </w:tabs>
        <w:ind w:left="4383" w:hanging="360"/>
      </w:pPr>
      <w:rPr>
        <w:rFonts w:ascii="Wingdings" w:hAnsi="Wingdings" w:hint="default"/>
      </w:rPr>
    </w:lvl>
    <w:lvl w:ilvl="6" w:tplc="04150001">
      <w:start w:val="1"/>
      <w:numFmt w:val="bullet"/>
      <w:lvlText w:val=""/>
      <w:lvlJc w:val="left"/>
      <w:pPr>
        <w:tabs>
          <w:tab w:val="num" w:pos="5103"/>
        </w:tabs>
        <w:ind w:left="5103" w:hanging="360"/>
      </w:pPr>
      <w:rPr>
        <w:rFonts w:ascii="Symbol" w:hAnsi="Symbol" w:hint="default"/>
      </w:rPr>
    </w:lvl>
    <w:lvl w:ilvl="7" w:tplc="04150003">
      <w:start w:val="1"/>
      <w:numFmt w:val="bullet"/>
      <w:lvlText w:val="o"/>
      <w:lvlJc w:val="left"/>
      <w:pPr>
        <w:tabs>
          <w:tab w:val="num" w:pos="5823"/>
        </w:tabs>
        <w:ind w:left="5823" w:hanging="360"/>
      </w:pPr>
      <w:rPr>
        <w:rFonts w:ascii="Courier New" w:hAnsi="Courier New" w:cs="Courier New" w:hint="default"/>
      </w:rPr>
    </w:lvl>
    <w:lvl w:ilvl="8" w:tplc="04150005">
      <w:start w:val="1"/>
      <w:numFmt w:val="bullet"/>
      <w:lvlText w:val=""/>
      <w:lvlJc w:val="left"/>
      <w:pPr>
        <w:tabs>
          <w:tab w:val="num" w:pos="6543"/>
        </w:tabs>
        <w:ind w:left="6543" w:hanging="360"/>
      </w:pPr>
      <w:rPr>
        <w:rFonts w:ascii="Wingdings" w:hAnsi="Wingdings" w:hint="default"/>
      </w:rPr>
    </w:lvl>
  </w:abstractNum>
  <w:abstractNum w:abstractNumId="28">
    <w:nsid w:val="1DB27BB5"/>
    <w:multiLevelType w:val="hybridMultilevel"/>
    <w:tmpl w:val="BCC667EC"/>
    <w:lvl w:ilvl="0" w:tplc="536268DC">
      <w:start w:val="1"/>
      <w:numFmt w:val="bullet"/>
      <w:lvlText w:val=""/>
      <w:lvlJc w:val="left"/>
      <w:pPr>
        <w:ind w:left="720" w:hanging="360"/>
      </w:pPr>
      <w:rPr>
        <w:rFonts w:ascii="Symbol" w:hAnsi="Symbol" w:cs="Star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1DD658BB"/>
    <w:multiLevelType w:val="hybridMultilevel"/>
    <w:tmpl w:val="C8EED2E2"/>
    <w:lvl w:ilvl="0" w:tplc="92DEE8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E235107"/>
    <w:multiLevelType w:val="hybridMultilevel"/>
    <w:tmpl w:val="D7404E9C"/>
    <w:lvl w:ilvl="0" w:tplc="33165A0A">
      <w:start w:val="1"/>
      <w:numFmt w:val="decimal"/>
      <w:lvlText w:val="%1)"/>
      <w:lvlJc w:val="left"/>
      <w:pPr>
        <w:tabs>
          <w:tab w:val="num" w:pos="-360"/>
        </w:tabs>
        <w:ind w:left="360" w:hanging="360"/>
      </w:pPr>
      <w:rPr>
        <w:b w:val="0"/>
        <w:i w:val="0"/>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1">
    <w:nsid w:val="1EB54277"/>
    <w:multiLevelType w:val="hybridMultilevel"/>
    <w:tmpl w:val="B0228F68"/>
    <w:lvl w:ilvl="0" w:tplc="64BAA2F8">
      <w:start w:val="3"/>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2357B9A"/>
    <w:multiLevelType w:val="hybridMultilevel"/>
    <w:tmpl w:val="3FCCF98E"/>
    <w:lvl w:ilvl="0" w:tplc="E6865C14">
      <w:start w:val="1"/>
      <w:numFmt w:val="lowerLetter"/>
      <w:lvlText w:val="%1)"/>
      <w:lvlJc w:val="left"/>
      <w:pPr>
        <w:tabs>
          <w:tab w:val="num" w:pos="709"/>
        </w:tabs>
        <w:ind w:left="709" w:hanging="352"/>
      </w:pPr>
      <w:rPr>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nsid w:val="22B94B77"/>
    <w:multiLevelType w:val="hybridMultilevel"/>
    <w:tmpl w:val="27986656"/>
    <w:lvl w:ilvl="0" w:tplc="536268DC">
      <w:start w:val="1"/>
      <w:numFmt w:val="bullet"/>
      <w:lvlText w:val=""/>
      <w:lvlJc w:val="left"/>
      <w:pPr>
        <w:ind w:left="1440" w:hanging="360"/>
      </w:pPr>
      <w:rPr>
        <w:rFonts w:ascii="Symbol" w:hAnsi="Symbol" w:cs="StarSymbol" w:hint="default"/>
        <w:sz w:val="18"/>
        <w:szCs w:val="18"/>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22E15581"/>
    <w:multiLevelType w:val="hybridMultilevel"/>
    <w:tmpl w:val="F2FC3908"/>
    <w:lvl w:ilvl="0" w:tplc="556ED942">
      <w:start w:val="1"/>
      <w:numFmt w:val="decimal"/>
      <w:lvlText w:val="%1."/>
      <w:lvlJc w:val="left"/>
      <w:pPr>
        <w:ind w:left="92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5CD5A45"/>
    <w:multiLevelType w:val="hybridMultilevel"/>
    <w:tmpl w:val="10526B0E"/>
    <w:lvl w:ilvl="0" w:tplc="DA3E002C">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36">
    <w:nsid w:val="2696703B"/>
    <w:multiLevelType w:val="hybridMultilevel"/>
    <w:tmpl w:val="7BAE38E4"/>
    <w:lvl w:ilvl="0" w:tplc="ADF64640">
      <w:start w:val="1"/>
      <w:numFmt w:val="decimal"/>
      <w:lvlText w:val="%1)"/>
      <w:lvlJc w:val="left"/>
      <w:pPr>
        <w:ind w:left="720" w:hanging="360"/>
      </w:pPr>
      <w:rPr>
        <w:rFonts w:ascii="Symbol" w:hAnsi="Symbol" w:cs="StarSymbol" w:hint="default"/>
        <w:b w:val="0"/>
        <w:i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78A18D0"/>
    <w:multiLevelType w:val="hybridMultilevel"/>
    <w:tmpl w:val="28F83C40"/>
    <w:lvl w:ilvl="0" w:tplc="536268DC">
      <w:start w:val="1"/>
      <w:numFmt w:val="bullet"/>
      <w:lvlText w:val=""/>
      <w:lvlJc w:val="left"/>
      <w:pPr>
        <w:ind w:left="1429" w:hanging="360"/>
      </w:pPr>
      <w:rPr>
        <w:rFonts w:ascii="Symbol" w:hAnsi="Symbol" w:cs="StarSymbol" w:hint="default"/>
        <w:sz w:val="18"/>
        <w:szCs w:val="18"/>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8">
    <w:nsid w:val="2803361D"/>
    <w:multiLevelType w:val="hybridMultilevel"/>
    <w:tmpl w:val="91F02DDA"/>
    <w:lvl w:ilvl="0" w:tplc="33165A0A">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295842D1"/>
    <w:multiLevelType w:val="hybridMultilevel"/>
    <w:tmpl w:val="29C6D50E"/>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9850574"/>
    <w:multiLevelType w:val="hybridMultilevel"/>
    <w:tmpl w:val="49D4C482"/>
    <w:lvl w:ilvl="0" w:tplc="9D66EB74">
      <w:start w:val="1"/>
      <w:numFmt w:val="decimal"/>
      <w:lvlText w:val="%1)"/>
      <w:lvlJc w:val="left"/>
      <w:pPr>
        <w:tabs>
          <w:tab w:val="num" w:pos="180"/>
        </w:tabs>
        <w:ind w:left="180" w:firstLine="0"/>
      </w:pPr>
      <w:rPr>
        <w:rFonts w:ascii="Symbol" w:hAnsi="Symbol" w:cs="StarSymbol" w:hint="default"/>
        <w:b w:val="0"/>
        <w:i w:val="0"/>
        <w:sz w:val="24"/>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DD44D35"/>
    <w:multiLevelType w:val="hybridMultilevel"/>
    <w:tmpl w:val="D64230AC"/>
    <w:lvl w:ilvl="0" w:tplc="1B167996">
      <w:start w:val="2"/>
      <w:numFmt w:val="bullet"/>
      <w:lvlText w:val=""/>
      <w:lvlJc w:val="left"/>
      <w:pPr>
        <w:ind w:left="4045" w:hanging="360"/>
      </w:pPr>
      <w:rPr>
        <w:rFonts w:ascii="Symbol" w:hAnsi="Symbol" w:hint="default"/>
      </w:rPr>
    </w:lvl>
    <w:lvl w:ilvl="1" w:tplc="04150003">
      <w:start w:val="1"/>
      <w:numFmt w:val="bullet"/>
      <w:lvlText w:val="o"/>
      <w:lvlJc w:val="left"/>
      <w:pPr>
        <w:ind w:left="4408" w:hanging="360"/>
      </w:pPr>
      <w:rPr>
        <w:rFonts w:ascii="Courier New" w:hAnsi="Courier New" w:cs="Courier New" w:hint="default"/>
      </w:rPr>
    </w:lvl>
    <w:lvl w:ilvl="2" w:tplc="04150005">
      <w:start w:val="1"/>
      <w:numFmt w:val="bullet"/>
      <w:lvlText w:val=""/>
      <w:lvlJc w:val="left"/>
      <w:pPr>
        <w:ind w:left="5128" w:hanging="360"/>
      </w:pPr>
      <w:rPr>
        <w:rFonts w:ascii="Wingdings" w:hAnsi="Wingdings" w:hint="default"/>
      </w:rPr>
    </w:lvl>
    <w:lvl w:ilvl="3" w:tplc="04150001">
      <w:start w:val="1"/>
      <w:numFmt w:val="bullet"/>
      <w:lvlText w:val=""/>
      <w:lvlJc w:val="left"/>
      <w:pPr>
        <w:ind w:left="5848" w:hanging="360"/>
      </w:pPr>
      <w:rPr>
        <w:rFonts w:ascii="Symbol" w:hAnsi="Symbol" w:hint="default"/>
      </w:rPr>
    </w:lvl>
    <w:lvl w:ilvl="4" w:tplc="04150003">
      <w:start w:val="1"/>
      <w:numFmt w:val="bullet"/>
      <w:lvlText w:val="o"/>
      <w:lvlJc w:val="left"/>
      <w:pPr>
        <w:ind w:left="6568" w:hanging="360"/>
      </w:pPr>
      <w:rPr>
        <w:rFonts w:ascii="Courier New" w:hAnsi="Courier New" w:cs="Courier New" w:hint="default"/>
      </w:rPr>
    </w:lvl>
    <w:lvl w:ilvl="5" w:tplc="04150005">
      <w:start w:val="1"/>
      <w:numFmt w:val="bullet"/>
      <w:lvlText w:val=""/>
      <w:lvlJc w:val="left"/>
      <w:pPr>
        <w:ind w:left="7288" w:hanging="360"/>
      </w:pPr>
      <w:rPr>
        <w:rFonts w:ascii="Wingdings" w:hAnsi="Wingdings" w:hint="default"/>
      </w:rPr>
    </w:lvl>
    <w:lvl w:ilvl="6" w:tplc="04150001">
      <w:start w:val="1"/>
      <w:numFmt w:val="bullet"/>
      <w:lvlText w:val=""/>
      <w:lvlJc w:val="left"/>
      <w:pPr>
        <w:ind w:left="8008" w:hanging="360"/>
      </w:pPr>
      <w:rPr>
        <w:rFonts w:ascii="Symbol" w:hAnsi="Symbol" w:hint="default"/>
      </w:rPr>
    </w:lvl>
    <w:lvl w:ilvl="7" w:tplc="04150003">
      <w:start w:val="1"/>
      <w:numFmt w:val="bullet"/>
      <w:lvlText w:val="o"/>
      <w:lvlJc w:val="left"/>
      <w:pPr>
        <w:ind w:left="8728" w:hanging="360"/>
      </w:pPr>
      <w:rPr>
        <w:rFonts w:ascii="Courier New" w:hAnsi="Courier New" w:cs="Courier New" w:hint="default"/>
      </w:rPr>
    </w:lvl>
    <w:lvl w:ilvl="8" w:tplc="04150005">
      <w:start w:val="1"/>
      <w:numFmt w:val="bullet"/>
      <w:lvlText w:val=""/>
      <w:lvlJc w:val="left"/>
      <w:pPr>
        <w:ind w:left="9448" w:hanging="360"/>
      </w:pPr>
      <w:rPr>
        <w:rFonts w:ascii="Wingdings" w:hAnsi="Wingdings" w:hint="default"/>
      </w:rPr>
    </w:lvl>
  </w:abstractNum>
  <w:abstractNum w:abstractNumId="42">
    <w:nsid w:val="2DED0E90"/>
    <w:multiLevelType w:val="hybridMultilevel"/>
    <w:tmpl w:val="39A82EDE"/>
    <w:lvl w:ilvl="0" w:tplc="83FE4944">
      <w:start w:val="1"/>
      <w:numFmt w:val="decimal"/>
      <w:lvlText w:val="%1."/>
      <w:lvlJc w:val="left"/>
      <w:pPr>
        <w:tabs>
          <w:tab w:val="num" w:pos="357"/>
        </w:tabs>
        <w:ind w:left="357" w:firstLine="0"/>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FDA05E2"/>
    <w:multiLevelType w:val="hybridMultilevel"/>
    <w:tmpl w:val="B8EE3C28"/>
    <w:lvl w:ilvl="0" w:tplc="9C969E6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0514BC5"/>
    <w:multiLevelType w:val="hybridMultilevel"/>
    <w:tmpl w:val="37A66CB6"/>
    <w:lvl w:ilvl="0" w:tplc="5ECAC68C">
      <w:start w:val="1"/>
      <w:numFmt w:val="lowerLetter"/>
      <w:lvlText w:val="%1)"/>
      <w:lvlJc w:val="left"/>
      <w:pPr>
        <w:tabs>
          <w:tab w:val="num" w:pos="360"/>
        </w:tabs>
        <w:ind w:left="360" w:hanging="340"/>
      </w:pPr>
      <w:rPr>
        <w:b w:val="0"/>
        <w:i w:val="0"/>
        <w:sz w:val="24"/>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5">
    <w:nsid w:val="35EB28BD"/>
    <w:multiLevelType w:val="hybridMultilevel"/>
    <w:tmpl w:val="199E1CFE"/>
    <w:lvl w:ilvl="0" w:tplc="64BAA2F8">
      <w:start w:val="3"/>
      <w:numFmt w:val="bullet"/>
      <w:lvlText w:val=""/>
      <w:lvlJc w:val="left"/>
      <w:pPr>
        <w:tabs>
          <w:tab w:val="num" w:pos="783"/>
        </w:tabs>
        <w:ind w:left="783" w:hanging="360"/>
      </w:pPr>
      <w:rPr>
        <w:rFonts w:ascii="Symbol" w:hAnsi="Symbol" w:hint="default"/>
      </w:rPr>
    </w:lvl>
    <w:lvl w:ilvl="1" w:tplc="04150003">
      <w:start w:val="1"/>
      <w:numFmt w:val="bullet"/>
      <w:lvlText w:val="o"/>
      <w:lvlJc w:val="left"/>
      <w:pPr>
        <w:tabs>
          <w:tab w:val="num" w:pos="1503"/>
        </w:tabs>
        <w:ind w:left="1503" w:hanging="360"/>
      </w:pPr>
      <w:rPr>
        <w:rFonts w:ascii="Courier New" w:hAnsi="Courier New" w:cs="Courier New" w:hint="default"/>
      </w:rPr>
    </w:lvl>
    <w:lvl w:ilvl="2" w:tplc="04150005">
      <w:start w:val="1"/>
      <w:numFmt w:val="bullet"/>
      <w:lvlText w:val=""/>
      <w:lvlJc w:val="left"/>
      <w:pPr>
        <w:tabs>
          <w:tab w:val="num" w:pos="2223"/>
        </w:tabs>
        <w:ind w:left="2223" w:hanging="360"/>
      </w:pPr>
      <w:rPr>
        <w:rFonts w:ascii="Wingdings" w:hAnsi="Wingdings" w:hint="default"/>
      </w:rPr>
    </w:lvl>
    <w:lvl w:ilvl="3" w:tplc="04150001">
      <w:start w:val="1"/>
      <w:numFmt w:val="bullet"/>
      <w:lvlText w:val=""/>
      <w:lvlJc w:val="left"/>
      <w:pPr>
        <w:tabs>
          <w:tab w:val="num" w:pos="2943"/>
        </w:tabs>
        <w:ind w:left="2943" w:hanging="360"/>
      </w:pPr>
      <w:rPr>
        <w:rFonts w:ascii="Symbol" w:hAnsi="Symbol" w:hint="default"/>
      </w:rPr>
    </w:lvl>
    <w:lvl w:ilvl="4" w:tplc="04150003">
      <w:start w:val="1"/>
      <w:numFmt w:val="bullet"/>
      <w:lvlText w:val="o"/>
      <w:lvlJc w:val="left"/>
      <w:pPr>
        <w:tabs>
          <w:tab w:val="num" w:pos="3663"/>
        </w:tabs>
        <w:ind w:left="3663" w:hanging="360"/>
      </w:pPr>
      <w:rPr>
        <w:rFonts w:ascii="Courier New" w:hAnsi="Courier New" w:cs="Courier New" w:hint="default"/>
      </w:rPr>
    </w:lvl>
    <w:lvl w:ilvl="5" w:tplc="04150005">
      <w:start w:val="1"/>
      <w:numFmt w:val="bullet"/>
      <w:lvlText w:val=""/>
      <w:lvlJc w:val="left"/>
      <w:pPr>
        <w:tabs>
          <w:tab w:val="num" w:pos="4383"/>
        </w:tabs>
        <w:ind w:left="4383" w:hanging="360"/>
      </w:pPr>
      <w:rPr>
        <w:rFonts w:ascii="Wingdings" w:hAnsi="Wingdings" w:hint="default"/>
      </w:rPr>
    </w:lvl>
    <w:lvl w:ilvl="6" w:tplc="04150001">
      <w:start w:val="1"/>
      <w:numFmt w:val="bullet"/>
      <w:lvlText w:val=""/>
      <w:lvlJc w:val="left"/>
      <w:pPr>
        <w:tabs>
          <w:tab w:val="num" w:pos="5103"/>
        </w:tabs>
        <w:ind w:left="5103" w:hanging="360"/>
      </w:pPr>
      <w:rPr>
        <w:rFonts w:ascii="Symbol" w:hAnsi="Symbol" w:hint="default"/>
      </w:rPr>
    </w:lvl>
    <w:lvl w:ilvl="7" w:tplc="04150003">
      <w:start w:val="1"/>
      <w:numFmt w:val="bullet"/>
      <w:lvlText w:val="o"/>
      <w:lvlJc w:val="left"/>
      <w:pPr>
        <w:tabs>
          <w:tab w:val="num" w:pos="5823"/>
        </w:tabs>
        <w:ind w:left="5823" w:hanging="360"/>
      </w:pPr>
      <w:rPr>
        <w:rFonts w:ascii="Courier New" w:hAnsi="Courier New" w:cs="Courier New" w:hint="default"/>
      </w:rPr>
    </w:lvl>
    <w:lvl w:ilvl="8" w:tplc="04150005">
      <w:start w:val="1"/>
      <w:numFmt w:val="bullet"/>
      <w:lvlText w:val=""/>
      <w:lvlJc w:val="left"/>
      <w:pPr>
        <w:tabs>
          <w:tab w:val="num" w:pos="6543"/>
        </w:tabs>
        <w:ind w:left="6543" w:hanging="360"/>
      </w:pPr>
      <w:rPr>
        <w:rFonts w:ascii="Wingdings" w:hAnsi="Wingdings" w:hint="default"/>
      </w:rPr>
    </w:lvl>
  </w:abstractNum>
  <w:abstractNum w:abstractNumId="46">
    <w:nsid w:val="375A28D7"/>
    <w:multiLevelType w:val="hybridMultilevel"/>
    <w:tmpl w:val="E95854B4"/>
    <w:lvl w:ilvl="0" w:tplc="CEF07BE0">
      <w:start w:val="3"/>
      <w:numFmt w:val="bullet"/>
      <w:lvlText w:val=""/>
      <w:lvlJc w:val="left"/>
      <w:pPr>
        <w:tabs>
          <w:tab w:val="num" w:pos="357"/>
        </w:tabs>
        <w:ind w:left="357" w:firstLine="3"/>
      </w:pPr>
      <w:rPr>
        <w:rFonts w:ascii="Symbol" w:hAnsi="Symbol" w:hint="default"/>
      </w:rPr>
    </w:lvl>
    <w:lvl w:ilvl="1" w:tplc="9DA41DB0">
      <w:start w:val="5"/>
      <w:numFmt w:val="decimal"/>
      <w:lvlText w:val="%2."/>
      <w:lvlJc w:val="left"/>
      <w:pPr>
        <w:tabs>
          <w:tab w:val="num" w:pos="357"/>
        </w:tabs>
        <w:ind w:left="357" w:firstLine="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nsid w:val="38AD74DB"/>
    <w:multiLevelType w:val="hybridMultilevel"/>
    <w:tmpl w:val="9EC80D76"/>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A673C92"/>
    <w:multiLevelType w:val="hybridMultilevel"/>
    <w:tmpl w:val="F3F22B92"/>
    <w:lvl w:ilvl="0" w:tplc="281C2AA6">
      <w:start w:val="6"/>
      <w:numFmt w:val="decimal"/>
      <w:lvlText w:val="%1."/>
      <w:lvlJc w:val="left"/>
      <w:pPr>
        <w:tabs>
          <w:tab w:val="num" w:pos="357"/>
        </w:tabs>
        <w:ind w:left="357" w:firstLine="0"/>
      </w:pPr>
      <w:rPr>
        <w:rFonts w:hint="default"/>
        <w:b w:val="0"/>
        <w:i w:val="0"/>
        <w:sz w:val="22"/>
        <w:szCs w:val="18"/>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49">
    <w:nsid w:val="3D9E0EB6"/>
    <w:multiLevelType w:val="hybridMultilevel"/>
    <w:tmpl w:val="02ACB794"/>
    <w:lvl w:ilvl="0" w:tplc="F9B08AF4">
      <w:start w:val="1"/>
      <w:numFmt w:val="decimal"/>
      <w:lvlText w:val="%1)"/>
      <w:lvlJc w:val="left"/>
      <w:pPr>
        <w:tabs>
          <w:tab w:val="num" w:pos="180"/>
        </w:tabs>
        <w:ind w:left="180" w:firstLine="0"/>
      </w:pPr>
      <w:rPr>
        <w:rFonts w:ascii="Symbol" w:hAnsi="Symbol" w:cs="StarSymbol" w:hint="default"/>
        <w:b w:val="0"/>
        <w:i w:val="0"/>
        <w:sz w:val="24"/>
        <w:szCs w:val="28"/>
      </w:rPr>
    </w:lvl>
    <w:lvl w:ilvl="1" w:tplc="ABCC5BF6">
      <w:start w:val="2"/>
      <w:numFmt w:val="decimal"/>
      <w:lvlText w:val="%2)"/>
      <w:lvlJc w:val="left"/>
      <w:pPr>
        <w:tabs>
          <w:tab w:val="num" w:pos="181"/>
        </w:tabs>
        <w:ind w:left="181" w:firstLine="0"/>
      </w:pPr>
      <w:rPr>
        <w:rFonts w:ascii="Symbol" w:hAnsi="Symbol" w:cs="StarSymbol" w:hint="default"/>
        <w:b w:val="0"/>
        <w:i w:val="0"/>
        <w:sz w:val="22"/>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401054FA"/>
    <w:multiLevelType w:val="hybridMultilevel"/>
    <w:tmpl w:val="29BEB64C"/>
    <w:lvl w:ilvl="0" w:tplc="52B8D8DE">
      <w:start w:val="5"/>
      <w:numFmt w:val="decimal"/>
      <w:lvlText w:val="%1."/>
      <w:lvlJc w:val="left"/>
      <w:pPr>
        <w:ind w:left="7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025082C"/>
    <w:multiLevelType w:val="hybridMultilevel"/>
    <w:tmpl w:val="0FE8AD94"/>
    <w:lvl w:ilvl="0" w:tplc="0415000F">
      <w:start w:val="1"/>
      <w:numFmt w:val="decimal"/>
      <w:lvlText w:val="%1."/>
      <w:lvlJc w:val="left"/>
      <w:pPr>
        <w:tabs>
          <w:tab w:val="num" w:pos="720"/>
        </w:tabs>
        <w:ind w:left="720" w:hanging="360"/>
      </w:pPr>
    </w:lvl>
    <w:lvl w:ilvl="1" w:tplc="426E04D4">
      <w:start w:val="1"/>
      <w:numFmt w:val="bullet"/>
      <w:lvlText w:val=""/>
      <w:lvlJc w:val="left"/>
      <w:pPr>
        <w:tabs>
          <w:tab w:val="num" w:pos="357"/>
        </w:tabs>
        <w:ind w:left="357" w:firstLine="0"/>
      </w:pPr>
      <w:rPr>
        <w:rFonts w:ascii="Symbol" w:hAnsi="Symbol" w:hint="default"/>
        <w:b w:val="0"/>
        <w:i w:val="0"/>
        <w:sz w:val="26"/>
        <w:szCs w:val="26"/>
      </w:rPr>
    </w:lvl>
    <w:lvl w:ilvl="2" w:tplc="A6AC8E38">
      <w:start w:val="2"/>
      <w:numFmt w:val="decimal"/>
      <w:lvlText w:val="%3)"/>
      <w:lvlJc w:val="left"/>
      <w:pPr>
        <w:tabs>
          <w:tab w:val="num" w:pos="204"/>
        </w:tabs>
        <w:ind w:left="204" w:firstLine="0"/>
      </w:pPr>
      <w:rPr>
        <w:rFonts w:ascii="Symbol" w:hAnsi="Symbol" w:cs="StarSymbol" w:hint="default"/>
        <w:b w:val="0"/>
        <w:i w:val="0"/>
        <w:sz w:val="22"/>
        <w:szCs w:val="18"/>
      </w:rPr>
    </w:lvl>
    <w:lvl w:ilvl="3" w:tplc="8228D3FA">
      <w:start w:val="6"/>
      <w:numFmt w:val="decimal"/>
      <w:lvlText w:val="%4)"/>
      <w:lvlJc w:val="left"/>
      <w:pPr>
        <w:tabs>
          <w:tab w:val="num" w:pos="204"/>
        </w:tabs>
        <w:ind w:left="204" w:firstLine="0"/>
      </w:pPr>
      <w:rPr>
        <w:rFonts w:ascii="Symbol" w:hAnsi="Symbol" w:cs="StarSymbol" w:hint="default"/>
        <w:b w:val="0"/>
        <w:i w:val="0"/>
        <w:sz w:val="22"/>
        <w:szCs w:val="18"/>
      </w:rPr>
    </w:lvl>
    <w:lvl w:ilvl="4" w:tplc="FB6862EE">
      <w:start w:val="5"/>
      <w:numFmt w:val="decimal"/>
      <w:lvlText w:val="%5."/>
      <w:lvlJc w:val="left"/>
      <w:pPr>
        <w:tabs>
          <w:tab w:val="num" w:pos="3237"/>
        </w:tabs>
        <w:ind w:left="3237" w:firstLine="3"/>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406F23E8"/>
    <w:multiLevelType w:val="hybridMultilevel"/>
    <w:tmpl w:val="7C4E5A44"/>
    <w:lvl w:ilvl="0" w:tplc="63C4F600">
      <w:start w:val="1"/>
      <w:numFmt w:val="decimal"/>
      <w:lvlText w:val="%1."/>
      <w:lvlJc w:val="left"/>
      <w:pPr>
        <w:ind w:left="1146" w:hanging="360"/>
      </w:pPr>
      <w:rPr>
        <w:b w:val="0"/>
        <w:i w:val="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nsid w:val="40D02417"/>
    <w:multiLevelType w:val="hybridMultilevel"/>
    <w:tmpl w:val="CFB4A9F8"/>
    <w:lvl w:ilvl="0" w:tplc="0AC80ACC">
      <w:start w:val="1"/>
      <w:numFmt w:val="decimal"/>
      <w:lvlText w:val="%1."/>
      <w:lvlJc w:val="left"/>
      <w:pPr>
        <w:tabs>
          <w:tab w:val="num" w:pos="720"/>
        </w:tabs>
        <w:ind w:left="720" w:hanging="360"/>
      </w:pPr>
    </w:lvl>
    <w:lvl w:ilvl="1" w:tplc="0284FBD4">
      <w:start w:val="1"/>
      <w:numFmt w:val="bullet"/>
      <w:lvlText w:val=""/>
      <w:lvlJc w:val="left"/>
      <w:pPr>
        <w:tabs>
          <w:tab w:val="num" w:pos="720"/>
        </w:tabs>
        <w:ind w:left="720" w:hanging="363"/>
      </w:pPr>
      <w:rPr>
        <w:rFonts w:ascii="Symbol" w:hAnsi="Symbol" w:hint="default"/>
        <w:b w:val="0"/>
        <w:i w:val="0"/>
        <w:sz w:val="26"/>
        <w:szCs w:val="26"/>
      </w:rPr>
    </w:lvl>
    <w:lvl w:ilvl="2" w:tplc="B866D7F6">
      <w:start w:val="5"/>
      <w:numFmt w:val="decimal"/>
      <w:lvlText w:val="%3."/>
      <w:lvlJc w:val="left"/>
      <w:pPr>
        <w:tabs>
          <w:tab w:val="num" w:pos="720"/>
        </w:tabs>
        <w:ind w:left="720" w:hanging="363"/>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11179F8"/>
    <w:multiLevelType w:val="hybridMultilevel"/>
    <w:tmpl w:val="47F85CB4"/>
    <w:lvl w:ilvl="0" w:tplc="FC3ACAA6">
      <w:start w:val="1"/>
      <w:numFmt w:val="decimal"/>
      <w:lvlText w:val="%1)"/>
      <w:lvlJc w:val="left"/>
      <w:pPr>
        <w:tabs>
          <w:tab w:val="num" w:pos="384"/>
        </w:tabs>
        <w:ind w:left="384" w:firstLine="0"/>
      </w:pPr>
      <w:rPr>
        <w:rFonts w:ascii="Symbol" w:hAnsi="Symbol" w:cs="StarSymbol" w:hint="default"/>
        <w:b w:val="0"/>
        <w:i w:val="0"/>
        <w:sz w:val="22"/>
        <w:szCs w:val="18"/>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55">
    <w:nsid w:val="42C77F52"/>
    <w:multiLevelType w:val="hybridMultilevel"/>
    <w:tmpl w:val="8F44BCF4"/>
    <w:lvl w:ilvl="0" w:tplc="536268DC">
      <w:start w:val="1"/>
      <w:numFmt w:val="bullet"/>
      <w:lvlText w:val=""/>
      <w:lvlJc w:val="left"/>
      <w:pPr>
        <w:ind w:left="720" w:hanging="360"/>
      </w:pPr>
      <w:rPr>
        <w:rFonts w:ascii="Symbol" w:hAnsi="Symbol" w:cs="Star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49959DB"/>
    <w:multiLevelType w:val="hybridMultilevel"/>
    <w:tmpl w:val="8CC4ADCC"/>
    <w:lvl w:ilvl="0" w:tplc="339AEA86">
      <w:start w:val="1"/>
      <w:numFmt w:val="bullet"/>
      <w:lvlText w:val=""/>
      <w:lvlJc w:val="left"/>
      <w:pPr>
        <w:tabs>
          <w:tab w:val="num" w:pos="810"/>
        </w:tabs>
        <w:ind w:left="810" w:hanging="170"/>
      </w:pPr>
      <w:rPr>
        <w:rFonts w:ascii="Symbol" w:hAnsi="Symbol" w:hint="default"/>
        <w:b/>
      </w:rPr>
    </w:lvl>
    <w:lvl w:ilvl="1" w:tplc="33165A0A">
      <w:start w:val="1"/>
      <w:numFmt w:val="decimal"/>
      <w:lvlText w:val="%2)"/>
      <w:lvlJc w:val="left"/>
      <w:pPr>
        <w:tabs>
          <w:tab w:val="num" w:pos="1020"/>
        </w:tabs>
        <w:ind w:left="1740" w:hanging="360"/>
      </w:pPr>
      <w:rPr>
        <w:b w:val="0"/>
        <w:i w:val="0"/>
      </w:rPr>
    </w:lvl>
    <w:lvl w:ilvl="2" w:tplc="04150005">
      <w:start w:val="1"/>
      <w:numFmt w:val="bullet"/>
      <w:lvlText w:val=""/>
      <w:lvlJc w:val="left"/>
      <w:pPr>
        <w:tabs>
          <w:tab w:val="num" w:pos="2460"/>
        </w:tabs>
        <w:ind w:left="2460" w:hanging="360"/>
      </w:pPr>
      <w:rPr>
        <w:rFonts w:ascii="Wingdings" w:hAnsi="Wingdings" w:hint="default"/>
      </w:rPr>
    </w:lvl>
    <w:lvl w:ilvl="3" w:tplc="04150001">
      <w:start w:val="1"/>
      <w:numFmt w:val="bullet"/>
      <w:lvlText w:val=""/>
      <w:lvlJc w:val="left"/>
      <w:pPr>
        <w:tabs>
          <w:tab w:val="num" w:pos="3180"/>
        </w:tabs>
        <w:ind w:left="3180" w:hanging="360"/>
      </w:pPr>
      <w:rPr>
        <w:rFonts w:ascii="Symbol" w:hAnsi="Symbol" w:hint="default"/>
      </w:rPr>
    </w:lvl>
    <w:lvl w:ilvl="4" w:tplc="04150003">
      <w:start w:val="1"/>
      <w:numFmt w:val="bullet"/>
      <w:lvlText w:val="o"/>
      <w:lvlJc w:val="left"/>
      <w:pPr>
        <w:tabs>
          <w:tab w:val="num" w:pos="3900"/>
        </w:tabs>
        <w:ind w:left="3900" w:hanging="360"/>
      </w:pPr>
      <w:rPr>
        <w:rFonts w:ascii="Courier New" w:hAnsi="Courier New" w:cs="Courier New" w:hint="default"/>
      </w:rPr>
    </w:lvl>
    <w:lvl w:ilvl="5" w:tplc="04150005">
      <w:start w:val="1"/>
      <w:numFmt w:val="bullet"/>
      <w:lvlText w:val=""/>
      <w:lvlJc w:val="left"/>
      <w:pPr>
        <w:tabs>
          <w:tab w:val="num" w:pos="4620"/>
        </w:tabs>
        <w:ind w:left="4620" w:hanging="360"/>
      </w:pPr>
      <w:rPr>
        <w:rFonts w:ascii="Wingdings" w:hAnsi="Wingdings" w:hint="default"/>
      </w:rPr>
    </w:lvl>
    <w:lvl w:ilvl="6" w:tplc="04150001">
      <w:start w:val="1"/>
      <w:numFmt w:val="bullet"/>
      <w:lvlText w:val=""/>
      <w:lvlJc w:val="left"/>
      <w:pPr>
        <w:tabs>
          <w:tab w:val="num" w:pos="5340"/>
        </w:tabs>
        <w:ind w:left="5340" w:hanging="360"/>
      </w:pPr>
      <w:rPr>
        <w:rFonts w:ascii="Symbol" w:hAnsi="Symbol" w:hint="default"/>
      </w:rPr>
    </w:lvl>
    <w:lvl w:ilvl="7" w:tplc="04150003">
      <w:start w:val="1"/>
      <w:numFmt w:val="bullet"/>
      <w:lvlText w:val="o"/>
      <w:lvlJc w:val="left"/>
      <w:pPr>
        <w:tabs>
          <w:tab w:val="num" w:pos="6060"/>
        </w:tabs>
        <w:ind w:left="6060" w:hanging="360"/>
      </w:pPr>
      <w:rPr>
        <w:rFonts w:ascii="Courier New" w:hAnsi="Courier New" w:cs="Courier New" w:hint="default"/>
      </w:rPr>
    </w:lvl>
    <w:lvl w:ilvl="8" w:tplc="04150005">
      <w:start w:val="1"/>
      <w:numFmt w:val="bullet"/>
      <w:lvlText w:val=""/>
      <w:lvlJc w:val="left"/>
      <w:pPr>
        <w:tabs>
          <w:tab w:val="num" w:pos="6780"/>
        </w:tabs>
        <w:ind w:left="6780" w:hanging="360"/>
      </w:pPr>
      <w:rPr>
        <w:rFonts w:ascii="Wingdings" w:hAnsi="Wingdings" w:hint="default"/>
      </w:rPr>
    </w:lvl>
  </w:abstractNum>
  <w:abstractNum w:abstractNumId="57">
    <w:nsid w:val="4A433036"/>
    <w:multiLevelType w:val="hybridMultilevel"/>
    <w:tmpl w:val="AAAE3FA2"/>
    <w:lvl w:ilvl="0" w:tplc="4D04E0B8">
      <w:start w:val="7"/>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4A450FCB"/>
    <w:multiLevelType w:val="hybridMultilevel"/>
    <w:tmpl w:val="05F04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D435ABF"/>
    <w:multiLevelType w:val="hybridMultilevel"/>
    <w:tmpl w:val="5790B4C2"/>
    <w:lvl w:ilvl="0" w:tplc="1226C290">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E276E44"/>
    <w:multiLevelType w:val="hybridMultilevel"/>
    <w:tmpl w:val="05328D62"/>
    <w:lvl w:ilvl="0" w:tplc="2FA89CEC">
      <w:start w:val="3"/>
      <w:numFmt w:val="decimal"/>
      <w:lvlText w:val="%1."/>
      <w:lvlJc w:val="left"/>
      <w:pPr>
        <w:tabs>
          <w:tab w:val="num" w:pos="1126"/>
        </w:tabs>
        <w:ind w:left="1126" w:hanging="34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1E466D4"/>
    <w:multiLevelType w:val="hybridMultilevel"/>
    <w:tmpl w:val="ED8EE7EA"/>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52501E3D"/>
    <w:multiLevelType w:val="hybridMultilevel"/>
    <w:tmpl w:val="4FCA5D48"/>
    <w:lvl w:ilvl="0" w:tplc="730C20CC">
      <w:start w:val="1"/>
      <w:numFmt w:val="decimal"/>
      <w:lvlText w:val="%1."/>
      <w:lvlJc w:val="left"/>
      <w:pPr>
        <w:tabs>
          <w:tab w:val="num" w:pos="181"/>
        </w:tabs>
        <w:ind w:left="181" w:firstLine="0"/>
      </w:pPr>
      <w:rPr>
        <w:rFonts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063775"/>
    <w:multiLevelType w:val="hybridMultilevel"/>
    <w:tmpl w:val="A858AF7C"/>
    <w:lvl w:ilvl="0" w:tplc="44560CFA">
      <w:start w:val="1"/>
      <w:numFmt w:val="decimal"/>
      <w:lvlText w:val="%1."/>
      <w:lvlJc w:val="left"/>
      <w:pPr>
        <w:tabs>
          <w:tab w:val="num" w:pos="357"/>
        </w:tabs>
        <w:ind w:left="357" w:firstLine="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4660F74"/>
    <w:multiLevelType w:val="hybridMultilevel"/>
    <w:tmpl w:val="8A7AD8CA"/>
    <w:lvl w:ilvl="0" w:tplc="DA3E00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6BE7AA8"/>
    <w:multiLevelType w:val="hybridMultilevel"/>
    <w:tmpl w:val="6F4057E2"/>
    <w:lvl w:ilvl="0" w:tplc="DCD44370">
      <w:start w:val="1"/>
      <w:numFmt w:val="bullet"/>
      <w:lvlText w:val=""/>
      <w:lvlJc w:val="left"/>
      <w:pPr>
        <w:tabs>
          <w:tab w:val="num" w:pos="1260"/>
        </w:tabs>
        <w:ind w:left="1260" w:hanging="363"/>
      </w:pPr>
      <w:rPr>
        <w:rFonts w:ascii="Symbol" w:hAnsi="Symbol" w:hint="default"/>
        <w:b w:val="0"/>
        <w:i w:val="0"/>
        <w:sz w:val="26"/>
        <w:szCs w:val="26"/>
      </w:rPr>
    </w:lvl>
    <w:lvl w:ilvl="1" w:tplc="2DEE693E">
      <w:start w:val="1"/>
      <w:numFmt w:val="bullet"/>
      <w:lvlText w:val=""/>
      <w:lvlJc w:val="left"/>
      <w:pPr>
        <w:tabs>
          <w:tab w:val="num" w:pos="720"/>
        </w:tabs>
        <w:ind w:left="720" w:hanging="363"/>
      </w:pPr>
      <w:rPr>
        <w:rFonts w:ascii="Symbol" w:hAnsi="Symbol" w:hint="default"/>
        <w:b w:val="0"/>
        <w:i w:val="0"/>
        <w:sz w:val="26"/>
        <w:szCs w:val="26"/>
      </w:rPr>
    </w:lvl>
    <w:lvl w:ilvl="2" w:tplc="F8129186">
      <w:start w:val="1"/>
      <w:numFmt w:val="bullet"/>
      <w:lvlText w:val=""/>
      <w:lvlJc w:val="left"/>
      <w:pPr>
        <w:tabs>
          <w:tab w:val="num" w:pos="2340"/>
        </w:tabs>
        <w:ind w:left="2340" w:firstLine="0"/>
      </w:pPr>
      <w:rPr>
        <w:rFonts w:ascii="Symbol" w:hAnsi="Symbol" w:hint="default"/>
        <w:b w:val="0"/>
        <w:i w:val="0"/>
        <w:sz w:val="26"/>
        <w:szCs w:val="26"/>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6">
    <w:nsid w:val="57510880"/>
    <w:multiLevelType w:val="hybridMultilevel"/>
    <w:tmpl w:val="EE9A44E8"/>
    <w:lvl w:ilvl="0" w:tplc="DA3E00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57594447"/>
    <w:multiLevelType w:val="hybridMultilevel"/>
    <w:tmpl w:val="3356F1C8"/>
    <w:lvl w:ilvl="0" w:tplc="25D0E226">
      <w:start w:val="5"/>
      <w:numFmt w:val="decimal"/>
      <w:lvlText w:val="%1."/>
      <w:lvlJc w:val="left"/>
      <w:pPr>
        <w:tabs>
          <w:tab w:val="num" w:pos="720"/>
        </w:tabs>
        <w:ind w:left="357" w:firstLine="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577905A0"/>
    <w:multiLevelType w:val="hybridMultilevel"/>
    <w:tmpl w:val="18503BDA"/>
    <w:lvl w:ilvl="0" w:tplc="07ACCF7E">
      <w:start w:val="1"/>
      <w:numFmt w:val="upperRoman"/>
      <w:lvlText w:val="%1."/>
      <w:lvlJc w:val="right"/>
      <w:pPr>
        <w:tabs>
          <w:tab w:val="num" w:pos="510"/>
        </w:tabs>
        <w:ind w:left="510" w:hanging="510"/>
      </w:pPr>
      <w:rPr>
        <w:b/>
        <w:i w:val="0"/>
      </w:rPr>
    </w:lvl>
    <w:lvl w:ilvl="1" w:tplc="A14AFE5E">
      <w:start w:val="1"/>
      <w:numFmt w:val="decimal"/>
      <w:lvlText w:val="%2)"/>
      <w:lvlJc w:val="left"/>
      <w:pPr>
        <w:tabs>
          <w:tab w:val="num" w:pos="1222"/>
        </w:tabs>
        <w:ind w:left="1222" w:firstLine="0"/>
      </w:pPr>
      <w:rPr>
        <w:b w:val="0"/>
        <w:i w:val="0"/>
        <w:sz w:val="26"/>
        <w:szCs w:val="26"/>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69">
    <w:nsid w:val="57924850"/>
    <w:multiLevelType w:val="hybridMultilevel"/>
    <w:tmpl w:val="F438C3A8"/>
    <w:lvl w:ilvl="0" w:tplc="1B167996">
      <w:start w:val="2"/>
      <w:numFmt w:val="bullet"/>
      <w:lvlText w:val=""/>
      <w:lvlJc w:val="left"/>
      <w:pPr>
        <w:tabs>
          <w:tab w:val="num" w:pos="226"/>
        </w:tabs>
        <w:ind w:left="1304"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5A565533"/>
    <w:multiLevelType w:val="hybridMultilevel"/>
    <w:tmpl w:val="A65E15E4"/>
    <w:lvl w:ilvl="0" w:tplc="63C4F600">
      <w:start w:val="1"/>
      <w:numFmt w:val="decimal"/>
      <w:lvlText w:val="%1."/>
      <w:lvlJc w:val="left"/>
      <w:pPr>
        <w:tabs>
          <w:tab w:val="num" w:pos="720"/>
        </w:tabs>
        <w:ind w:left="720" w:hanging="360"/>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5C3C39DE"/>
    <w:multiLevelType w:val="hybridMultilevel"/>
    <w:tmpl w:val="71B0F722"/>
    <w:lvl w:ilvl="0" w:tplc="556ED942">
      <w:start w:val="1"/>
      <w:numFmt w:val="decimal"/>
      <w:lvlText w:val="%1."/>
      <w:lvlJc w:val="left"/>
      <w:pPr>
        <w:ind w:left="92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CA332B4"/>
    <w:multiLevelType w:val="hybridMultilevel"/>
    <w:tmpl w:val="B9C65886"/>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5CA737E8"/>
    <w:multiLevelType w:val="hybridMultilevel"/>
    <w:tmpl w:val="47F4AE30"/>
    <w:lvl w:ilvl="0" w:tplc="3872DD60">
      <w:start w:val="1"/>
      <w:numFmt w:val="bullet"/>
      <w:lvlText w:val=""/>
      <w:lvlJc w:val="left"/>
      <w:pPr>
        <w:tabs>
          <w:tab w:val="num" w:pos="717"/>
        </w:tabs>
        <w:ind w:left="717" w:hanging="357"/>
      </w:pPr>
      <w:rPr>
        <w:rFonts w:ascii="Symbol" w:hAnsi="Symbol" w:hint="default"/>
        <w:b w:val="0"/>
        <w:i w:val="0"/>
        <w:sz w:val="26"/>
        <w:szCs w:val="26"/>
      </w:rPr>
    </w:lvl>
    <w:lvl w:ilvl="1" w:tplc="0415000F">
      <w:start w:val="1"/>
      <w:numFmt w:val="decimal"/>
      <w:lvlText w:val="%2."/>
      <w:lvlJc w:val="left"/>
      <w:pPr>
        <w:tabs>
          <w:tab w:val="num" w:pos="1780"/>
        </w:tabs>
        <w:ind w:left="1780" w:hanging="360"/>
      </w:pPr>
      <w:rPr>
        <w:b w:val="0"/>
        <w:i w:val="0"/>
        <w:sz w:val="26"/>
        <w:szCs w:val="26"/>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cs="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cs="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74">
    <w:nsid w:val="5D000ABD"/>
    <w:multiLevelType w:val="hybridMultilevel"/>
    <w:tmpl w:val="9D904A54"/>
    <w:lvl w:ilvl="0" w:tplc="6D3AE9A0">
      <w:start w:val="1"/>
      <w:numFmt w:val="bullet"/>
      <w:lvlText w:val=""/>
      <w:lvlJc w:val="left"/>
      <w:pPr>
        <w:tabs>
          <w:tab w:val="num" w:pos="340"/>
        </w:tabs>
        <w:ind w:left="204" w:firstLine="136"/>
      </w:pPr>
      <w:rPr>
        <w:rFonts w:ascii="Symbol" w:hAnsi="Symbol" w:hint="default"/>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nsid w:val="5EA77667"/>
    <w:multiLevelType w:val="hybridMultilevel"/>
    <w:tmpl w:val="20BE5BF8"/>
    <w:lvl w:ilvl="0" w:tplc="1B167996">
      <w:start w:val="2"/>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nsid w:val="5F2A0A13"/>
    <w:multiLevelType w:val="hybridMultilevel"/>
    <w:tmpl w:val="699C04BC"/>
    <w:lvl w:ilvl="0" w:tplc="536268DC">
      <w:start w:val="1"/>
      <w:numFmt w:val="bullet"/>
      <w:lvlText w:val=""/>
      <w:lvlJc w:val="left"/>
      <w:pPr>
        <w:ind w:left="1440" w:hanging="360"/>
      </w:pPr>
      <w:rPr>
        <w:rFonts w:ascii="Symbol" w:hAnsi="Symbol" w:cs="StarSymbol" w:hint="default"/>
        <w:sz w:val="18"/>
        <w:szCs w:val="18"/>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nsid w:val="5FE47C84"/>
    <w:multiLevelType w:val="hybridMultilevel"/>
    <w:tmpl w:val="72CEE06E"/>
    <w:lvl w:ilvl="0" w:tplc="26DC249E">
      <w:start w:val="1"/>
      <w:numFmt w:val="decimal"/>
      <w:lvlText w:val="%1)"/>
      <w:lvlJc w:val="left"/>
      <w:pPr>
        <w:tabs>
          <w:tab w:val="num" w:pos="717"/>
        </w:tabs>
        <w:ind w:left="717" w:hanging="357"/>
      </w:pPr>
      <w:rPr>
        <w:b w:val="0"/>
        <w:i w:val="0"/>
      </w:rPr>
    </w:lvl>
    <w:lvl w:ilvl="1" w:tplc="B4803B5E">
      <w:start w:val="1"/>
      <w:numFmt w:val="bullet"/>
      <w:lvlText w:val=""/>
      <w:lvlJc w:val="left"/>
      <w:pPr>
        <w:tabs>
          <w:tab w:val="num" w:pos="717"/>
        </w:tabs>
        <w:ind w:left="717" w:hanging="357"/>
      </w:pPr>
      <w:rPr>
        <w:rFonts w:ascii="Symbol" w:hAnsi="Symbol" w:hint="default"/>
        <w:b w:val="0"/>
        <w:i w:val="0"/>
        <w:sz w:val="26"/>
        <w:szCs w:val="2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61315145"/>
    <w:multiLevelType w:val="hybridMultilevel"/>
    <w:tmpl w:val="29F2AF8E"/>
    <w:lvl w:ilvl="0" w:tplc="24567108">
      <w:start w:val="6"/>
      <w:numFmt w:val="decimal"/>
      <w:lvlText w:val="%1."/>
      <w:lvlJc w:val="left"/>
      <w:pPr>
        <w:tabs>
          <w:tab w:val="num" w:pos="0"/>
        </w:tabs>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1873F7E"/>
    <w:multiLevelType w:val="hybridMultilevel"/>
    <w:tmpl w:val="541AD418"/>
    <w:lvl w:ilvl="0" w:tplc="03BCBF34">
      <w:start w:val="2"/>
      <w:numFmt w:val="decimal"/>
      <w:lvlText w:val="%1."/>
      <w:lvlJc w:val="left"/>
      <w:pPr>
        <w:tabs>
          <w:tab w:val="num" w:pos="720"/>
        </w:tabs>
        <w:ind w:left="720" w:hanging="363"/>
      </w:pPr>
    </w:lvl>
    <w:lvl w:ilvl="1" w:tplc="2DEE693E">
      <w:start w:val="1"/>
      <w:numFmt w:val="bullet"/>
      <w:lvlText w:val=""/>
      <w:lvlJc w:val="left"/>
      <w:pPr>
        <w:tabs>
          <w:tab w:val="num" w:pos="1443"/>
        </w:tabs>
        <w:ind w:left="1443" w:hanging="363"/>
      </w:pPr>
      <w:rPr>
        <w:rFonts w:ascii="Symbol" w:hAnsi="Symbol" w:hint="default"/>
        <w:b w:val="0"/>
        <w:i w:val="0"/>
        <w:sz w:val="26"/>
        <w:szCs w:val="2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627437B4"/>
    <w:multiLevelType w:val="hybridMultilevel"/>
    <w:tmpl w:val="883E37EC"/>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650D617F"/>
    <w:multiLevelType w:val="hybridMultilevel"/>
    <w:tmpl w:val="4F108BCA"/>
    <w:lvl w:ilvl="0" w:tplc="730C20CC">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2">
    <w:nsid w:val="66A05112"/>
    <w:multiLevelType w:val="hybridMultilevel"/>
    <w:tmpl w:val="9B548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6E70BDB"/>
    <w:multiLevelType w:val="hybridMultilevel"/>
    <w:tmpl w:val="179407A2"/>
    <w:lvl w:ilvl="0" w:tplc="DA3E002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4">
    <w:nsid w:val="69CB5A7A"/>
    <w:multiLevelType w:val="hybridMultilevel"/>
    <w:tmpl w:val="A2484604"/>
    <w:lvl w:ilvl="0" w:tplc="4D868884">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B223EA5"/>
    <w:multiLevelType w:val="hybridMultilevel"/>
    <w:tmpl w:val="26EC7126"/>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6BD76BEC"/>
    <w:multiLevelType w:val="hybridMultilevel"/>
    <w:tmpl w:val="20549C74"/>
    <w:lvl w:ilvl="0" w:tplc="536268DC">
      <w:start w:val="1"/>
      <w:numFmt w:val="bullet"/>
      <w:lvlText w:val=""/>
      <w:lvlJc w:val="left"/>
      <w:pPr>
        <w:ind w:left="786" w:hanging="360"/>
      </w:pPr>
      <w:rPr>
        <w:rFonts w:ascii="Symbol" w:hAnsi="Symbol" w:cs="StarSymbol" w:hint="default"/>
        <w:sz w:val="18"/>
        <w:szCs w:val="18"/>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87">
    <w:nsid w:val="6CF702F5"/>
    <w:multiLevelType w:val="hybridMultilevel"/>
    <w:tmpl w:val="4A622744"/>
    <w:lvl w:ilvl="0" w:tplc="536268DC">
      <w:start w:val="1"/>
      <w:numFmt w:val="bullet"/>
      <w:lvlText w:val=""/>
      <w:lvlJc w:val="left"/>
      <w:pPr>
        <w:ind w:left="778" w:hanging="360"/>
      </w:pPr>
      <w:rPr>
        <w:rFonts w:ascii="Symbol" w:hAnsi="Symbol" w:cs="StarSymbol" w:hint="default"/>
        <w:sz w:val="18"/>
        <w:szCs w:val="18"/>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88">
    <w:nsid w:val="6D2570CC"/>
    <w:multiLevelType w:val="hybridMultilevel"/>
    <w:tmpl w:val="3558FD5C"/>
    <w:lvl w:ilvl="0" w:tplc="1B167996">
      <w:start w:val="2"/>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89">
    <w:nsid w:val="6D843172"/>
    <w:multiLevelType w:val="hybridMultilevel"/>
    <w:tmpl w:val="331E7FA8"/>
    <w:lvl w:ilvl="0" w:tplc="79E822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752854D9"/>
    <w:multiLevelType w:val="hybridMultilevel"/>
    <w:tmpl w:val="0E704EBC"/>
    <w:lvl w:ilvl="0" w:tplc="12383D7A">
      <w:start w:val="3"/>
      <w:numFmt w:val="decimal"/>
      <w:lvlText w:val="%1."/>
      <w:lvlJc w:val="left"/>
      <w:pPr>
        <w:ind w:left="7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5F45AF4"/>
    <w:multiLevelType w:val="hybridMultilevel"/>
    <w:tmpl w:val="B830B27A"/>
    <w:lvl w:ilvl="0" w:tplc="F516D880">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76E17184"/>
    <w:multiLevelType w:val="hybridMultilevel"/>
    <w:tmpl w:val="61D82410"/>
    <w:lvl w:ilvl="0" w:tplc="2A7C25B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87169B8"/>
    <w:multiLevelType w:val="hybridMultilevel"/>
    <w:tmpl w:val="5D9C8B2C"/>
    <w:lvl w:ilvl="0" w:tplc="9DA41DB0">
      <w:start w:val="5"/>
      <w:numFmt w:val="decimal"/>
      <w:lvlText w:val="%1."/>
      <w:lvlJc w:val="left"/>
      <w:pPr>
        <w:tabs>
          <w:tab w:val="num" w:pos="357"/>
        </w:tabs>
        <w:ind w:left="357" w:firstLine="0"/>
      </w:pPr>
    </w:lvl>
    <w:lvl w:ilvl="1" w:tplc="21AE86F2">
      <w:start w:val="5"/>
      <w:numFmt w:val="bullet"/>
      <w:lvlText w:val=""/>
      <w:lvlJc w:val="left"/>
      <w:pPr>
        <w:tabs>
          <w:tab w:val="num" w:pos="357"/>
        </w:tabs>
        <w:ind w:left="357" w:firstLine="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7932478A"/>
    <w:multiLevelType w:val="hybridMultilevel"/>
    <w:tmpl w:val="8D964310"/>
    <w:lvl w:ilvl="0" w:tplc="B6E2839E">
      <w:start w:val="1"/>
      <w:numFmt w:val="bullet"/>
      <w:lvlText w:val=""/>
      <w:lvlJc w:val="left"/>
      <w:pPr>
        <w:tabs>
          <w:tab w:val="num" w:pos="340"/>
        </w:tabs>
        <w:ind w:left="340" w:hanging="340"/>
      </w:pPr>
      <w:rPr>
        <w:rFonts w:ascii="Symbol" w:hAnsi="Symbol" w:hint="default"/>
        <w:b/>
        <w:i w:val="0"/>
      </w:rPr>
    </w:lvl>
    <w:lvl w:ilvl="1" w:tplc="BE16D608">
      <w:start w:val="1"/>
      <w:numFmt w:val="bullet"/>
      <w:lvlText w:val=""/>
      <w:lvlJc w:val="left"/>
      <w:pPr>
        <w:tabs>
          <w:tab w:val="num" w:pos="480"/>
        </w:tabs>
        <w:ind w:left="344" w:firstLine="136"/>
      </w:pPr>
      <w:rPr>
        <w:rFonts w:ascii="Symbol" w:hAnsi="Symbol" w:hint="default"/>
        <w:b/>
        <w:i w:val="0"/>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5">
    <w:nsid w:val="7A43334E"/>
    <w:multiLevelType w:val="hybridMultilevel"/>
    <w:tmpl w:val="CA0A6B80"/>
    <w:lvl w:ilvl="0" w:tplc="1680B16A">
      <w:start w:val="1"/>
      <w:numFmt w:val="bullet"/>
      <w:lvlText w:val=""/>
      <w:lvlJc w:val="left"/>
      <w:pPr>
        <w:tabs>
          <w:tab w:val="num" w:pos="0"/>
        </w:tabs>
        <w:ind w:left="363" w:hanging="363"/>
      </w:pPr>
      <w:rPr>
        <w:rFonts w:ascii="Symbol" w:hAnsi="Symbol" w:hint="default"/>
        <w:b/>
      </w:rPr>
    </w:lvl>
    <w:lvl w:ilvl="1" w:tplc="04150003">
      <w:start w:val="1"/>
      <w:numFmt w:val="bullet"/>
      <w:lvlText w:val="o"/>
      <w:lvlJc w:val="left"/>
      <w:pPr>
        <w:tabs>
          <w:tab w:val="num" w:pos="1083"/>
        </w:tabs>
        <w:ind w:left="1083" w:hanging="360"/>
      </w:pPr>
      <w:rPr>
        <w:rFonts w:ascii="Courier New" w:hAnsi="Courier New" w:cs="Courier New" w:hint="default"/>
      </w:rPr>
    </w:lvl>
    <w:lvl w:ilvl="2" w:tplc="04150005">
      <w:start w:val="1"/>
      <w:numFmt w:val="bullet"/>
      <w:lvlText w:val=""/>
      <w:lvlJc w:val="left"/>
      <w:pPr>
        <w:tabs>
          <w:tab w:val="num" w:pos="1803"/>
        </w:tabs>
        <w:ind w:left="1803" w:hanging="360"/>
      </w:pPr>
      <w:rPr>
        <w:rFonts w:ascii="Wingdings" w:hAnsi="Wingdings" w:hint="default"/>
      </w:rPr>
    </w:lvl>
    <w:lvl w:ilvl="3" w:tplc="04150001">
      <w:start w:val="1"/>
      <w:numFmt w:val="bullet"/>
      <w:lvlText w:val=""/>
      <w:lvlJc w:val="left"/>
      <w:pPr>
        <w:tabs>
          <w:tab w:val="num" w:pos="2523"/>
        </w:tabs>
        <w:ind w:left="2523" w:hanging="360"/>
      </w:pPr>
      <w:rPr>
        <w:rFonts w:ascii="Symbol" w:hAnsi="Symbol" w:hint="default"/>
      </w:rPr>
    </w:lvl>
    <w:lvl w:ilvl="4" w:tplc="04150003">
      <w:start w:val="1"/>
      <w:numFmt w:val="bullet"/>
      <w:lvlText w:val="o"/>
      <w:lvlJc w:val="left"/>
      <w:pPr>
        <w:tabs>
          <w:tab w:val="num" w:pos="3243"/>
        </w:tabs>
        <w:ind w:left="3243" w:hanging="360"/>
      </w:pPr>
      <w:rPr>
        <w:rFonts w:ascii="Courier New" w:hAnsi="Courier New" w:cs="Courier New" w:hint="default"/>
      </w:rPr>
    </w:lvl>
    <w:lvl w:ilvl="5" w:tplc="04150005">
      <w:start w:val="1"/>
      <w:numFmt w:val="bullet"/>
      <w:lvlText w:val=""/>
      <w:lvlJc w:val="left"/>
      <w:pPr>
        <w:tabs>
          <w:tab w:val="num" w:pos="3963"/>
        </w:tabs>
        <w:ind w:left="3963" w:hanging="360"/>
      </w:pPr>
      <w:rPr>
        <w:rFonts w:ascii="Wingdings" w:hAnsi="Wingdings" w:hint="default"/>
      </w:rPr>
    </w:lvl>
    <w:lvl w:ilvl="6" w:tplc="04150001">
      <w:start w:val="1"/>
      <w:numFmt w:val="bullet"/>
      <w:lvlText w:val=""/>
      <w:lvlJc w:val="left"/>
      <w:pPr>
        <w:tabs>
          <w:tab w:val="num" w:pos="4683"/>
        </w:tabs>
        <w:ind w:left="4683" w:hanging="360"/>
      </w:pPr>
      <w:rPr>
        <w:rFonts w:ascii="Symbol" w:hAnsi="Symbol" w:hint="default"/>
      </w:rPr>
    </w:lvl>
    <w:lvl w:ilvl="7" w:tplc="04150003">
      <w:start w:val="1"/>
      <w:numFmt w:val="bullet"/>
      <w:lvlText w:val="o"/>
      <w:lvlJc w:val="left"/>
      <w:pPr>
        <w:tabs>
          <w:tab w:val="num" w:pos="5403"/>
        </w:tabs>
        <w:ind w:left="5403" w:hanging="360"/>
      </w:pPr>
      <w:rPr>
        <w:rFonts w:ascii="Courier New" w:hAnsi="Courier New" w:cs="Courier New" w:hint="default"/>
      </w:rPr>
    </w:lvl>
    <w:lvl w:ilvl="8" w:tplc="04150005">
      <w:start w:val="1"/>
      <w:numFmt w:val="bullet"/>
      <w:lvlText w:val=""/>
      <w:lvlJc w:val="left"/>
      <w:pPr>
        <w:tabs>
          <w:tab w:val="num" w:pos="6123"/>
        </w:tabs>
        <w:ind w:left="6123" w:hanging="360"/>
      </w:pPr>
      <w:rPr>
        <w:rFonts w:ascii="Wingdings" w:hAnsi="Wingdings" w:hint="default"/>
      </w:rPr>
    </w:lvl>
  </w:abstractNum>
  <w:abstractNum w:abstractNumId="96">
    <w:nsid w:val="7B2C123E"/>
    <w:multiLevelType w:val="hybridMultilevel"/>
    <w:tmpl w:val="63D69FF6"/>
    <w:lvl w:ilvl="0" w:tplc="256E74D8">
      <w:start w:val="1"/>
      <w:numFmt w:val="lowerLetter"/>
      <w:lvlText w:val="%1)"/>
      <w:lvlJc w:val="left"/>
      <w:pPr>
        <w:tabs>
          <w:tab w:val="num" w:pos="7"/>
        </w:tabs>
        <w:ind w:left="181" w:firstLine="0"/>
      </w:pPr>
      <w:rPr>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B8C0750"/>
    <w:multiLevelType w:val="hybridMultilevel"/>
    <w:tmpl w:val="6BF40172"/>
    <w:lvl w:ilvl="0" w:tplc="64BAA2F8">
      <w:start w:val="3"/>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7BAF42D6"/>
    <w:multiLevelType w:val="hybridMultilevel"/>
    <w:tmpl w:val="8F74EA00"/>
    <w:lvl w:ilvl="0" w:tplc="E49E2FAA">
      <w:start w:val="2"/>
      <w:numFmt w:val="decimal"/>
      <w:lvlText w:val="%1."/>
      <w:lvlJc w:val="left"/>
      <w:pPr>
        <w:tabs>
          <w:tab w:val="num" w:pos="786"/>
        </w:tabs>
        <w:ind w:left="786" w:hanging="360"/>
      </w:pPr>
      <w:rPr>
        <w:b w:val="0"/>
        <w:i w:val="0"/>
      </w:rPr>
    </w:lvl>
    <w:lvl w:ilvl="1" w:tplc="0D780978">
      <w:start w:val="2"/>
      <w:numFmt w:val="decimal"/>
      <w:lvlText w:val="%2."/>
      <w:lvlJc w:val="left"/>
      <w:pPr>
        <w:tabs>
          <w:tab w:val="num" w:pos="357"/>
        </w:tabs>
        <w:ind w:left="357" w:firstLine="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E73517B"/>
    <w:multiLevelType w:val="hybridMultilevel"/>
    <w:tmpl w:val="49607ECC"/>
    <w:lvl w:ilvl="0" w:tplc="83FE4944">
      <w:start w:val="1"/>
      <w:numFmt w:val="decimal"/>
      <w:lvlText w:val="%1."/>
      <w:lvlJc w:val="left"/>
      <w:pPr>
        <w:tabs>
          <w:tab w:val="num" w:pos="357"/>
        </w:tabs>
        <w:ind w:left="357"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7FC27754"/>
    <w:multiLevelType w:val="hybridMultilevel"/>
    <w:tmpl w:val="7D28E76C"/>
    <w:lvl w:ilvl="0" w:tplc="DA3E00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lvlOverride w:ilvl="1">
      <w:startOverride w:val="1"/>
    </w:lvlOverride>
    <w:lvlOverride w:ilvl="2"/>
    <w:lvlOverride w:ilvl="3"/>
    <w:lvlOverride w:ilvl="4"/>
    <w:lvlOverride w:ilvl="5"/>
    <w:lvlOverride w:ilvl="6"/>
    <w:lvlOverride w:ilvl="7"/>
    <w:lvlOverride w:ilvl="8"/>
  </w:num>
  <w:num w:numId="6">
    <w:abstractNumId w:val="10"/>
    <w:lvlOverride w:ilvl="0"/>
    <w:lvlOverride w:ilvl="1">
      <w:startOverride w:val="1"/>
    </w:lvlOverride>
    <w:lvlOverride w:ilvl="2"/>
    <w:lvlOverride w:ilvl="3"/>
    <w:lvlOverride w:ilvl="4"/>
    <w:lvlOverride w:ilvl="5"/>
    <w:lvlOverride w:ilvl="6"/>
    <w:lvlOverride w:ilvl="7"/>
    <w:lvlOverride w:ilvl="8"/>
  </w:num>
  <w:num w:numId="7">
    <w:abstractNumId w:val="75"/>
  </w:num>
  <w:num w:numId="8">
    <w:abstractNumId w:val="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12"/>
  </w:num>
  <w:num w:numId="15">
    <w:abstractNumId w:val="0"/>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lvlOverride w:ilvl="1">
      <w:startOverride w:val="1"/>
    </w:lvlOverride>
    <w:lvlOverride w:ilvl="2"/>
    <w:lvlOverride w:ilvl="3"/>
    <w:lvlOverride w:ilvl="4"/>
    <w:lvlOverride w:ilvl="5"/>
    <w:lvlOverride w:ilvl="6"/>
    <w:lvlOverride w:ilvl="7"/>
    <w:lvlOverride w:ilvl="8"/>
  </w:num>
  <w:num w:numId="32">
    <w:abstractNumId w:val="9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100"/>
  </w:num>
  <w:num w:numId="39">
    <w:abstractNumId w:val="35"/>
  </w:num>
  <w:num w:numId="40">
    <w:abstractNumId w:val="64"/>
  </w:num>
  <w:num w:numId="41">
    <w:abstractNumId w:val="88"/>
  </w:num>
  <w:num w:numId="42">
    <w:abstractNumId w:val="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num>
  <w:num w:numId="51">
    <w:abstractNumId w:val="8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lvlOverride w:ilvl="2">
      <w:startOverride w:val="2"/>
    </w:lvlOverride>
    <w:lvlOverride w:ilvl="3">
      <w:startOverride w:val="6"/>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lvlOverride w:ilvl="1">
      <w:startOverride w:val="3"/>
    </w:lvlOverride>
    <w:lvlOverride w:ilvl="2"/>
    <w:lvlOverride w:ilvl="3"/>
    <w:lvlOverride w:ilvl="4"/>
    <w:lvlOverride w:ilvl="5"/>
    <w:lvlOverride w:ilvl="6"/>
    <w:lvlOverride w:ilvl="7"/>
    <w:lvlOverride w:ilvl="8"/>
  </w:num>
  <w:num w:numId="68">
    <w:abstractNumId w:val="27"/>
  </w:num>
  <w:num w:numId="69">
    <w:abstractNumId w:val="23"/>
  </w:num>
  <w:num w:numId="70">
    <w:abstractNumId w:val="28"/>
  </w:num>
  <w:num w:numId="71">
    <w:abstractNumId w:val="22"/>
  </w:num>
  <w:num w:numId="72">
    <w:abstractNumId w:val="5"/>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86"/>
  </w:num>
  <w:num w:numId="79">
    <w:abstractNumId w:val="31"/>
  </w:num>
  <w:num w:numId="80">
    <w:abstractNumId w:val="55"/>
  </w:num>
  <w:num w:numId="81">
    <w:abstractNumId w:val="17"/>
  </w:num>
  <w:num w:numId="82">
    <w:abstractNumId w:val="45"/>
  </w:num>
  <w:num w:numId="83">
    <w:abstractNumId w:val="2"/>
  </w:num>
  <w:num w:numId="84">
    <w:abstractNumId w:val="19"/>
  </w:num>
  <w:num w:numId="85">
    <w:abstractNumId w:val="3"/>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num>
  <w:num w:numId="88">
    <w:abstractNumId w:val="37"/>
  </w:num>
  <w:num w:numId="89">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lvlOverride w:ilvl="1">
      <w:startOverride w:val="5"/>
    </w:lvlOverride>
    <w:lvlOverride w:ilvl="2"/>
    <w:lvlOverride w:ilvl="3"/>
    <w:lvlOverride w:ilvl="4"/>
    <w:lvlOverride w:ilvl="5"/>
    <w:lvlOverride w:ilvl="6"/>
    <w:lvlOverride w:ilvl="7"/>
    <w:lvlOverride w:ilvl="8"/>
  </w:num>
  <w:num w:numId="92">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num>
  <w:num w:numId="95">
    <w:abstractNumId w:val="7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num>
  <w:num w:numId="97">
    <w:abstractNumId w:val="49"/>
  </w:num>
  <w:num w:numId="98">
    <w:abstractNumId w:val="9"/>
  </w:num>
  <w:num w:numId="99">
    <w:abstractNumId w:val="4"/>
  </w:num>
  <w:num w:numId="100">
    <w:abstractNumId w:val="6"/>
  </w:num>
  <w:num w:numId="101">
    <w:abstractNumId w:val="14"/>
  </w:num>
  <w:num w:numId="102">
    <w:abstractNumId w:val="62"/>
  </w:num>
  <w:num w:numId="103">
    <w:abstractNumId w:val="48"/>
  </w:num>
  <w:num w:numId="104">
    <w:abstractNumId w:val="57"/>
  </w:num>
  <w:num w:numId="105">
    <w:abstractNumId w:val="52"/>
  </w:num>
  <w:num w:numId="106">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5A"/>
    <w:rsid w:val="0000145F"/>
    <w:rsid w:val="000E608C"/>
    <w:rsid w:val="001134AC"/>
    <w:rsid w:val="001A2D22"/>
    <w:rsid w:val="00202CDC"/>
    <w:rsid w:val="002317D9"/>
    <w:rsid w:val="00240906"/>
    <w:rsid w:val="0029445A"/>
    <w:rsid w:val="002D29A0"/>
    <w:rsid w:val="0032142B"/>
    <w:rsid w:val="00327AAC"/>
    <w:rsid w:val="003825AA"/>
    <w:rsid w:val="004174EA"/>
    <w:rsid w:val="004A57FD"/>
    <w:rsid w:val="004B362C"/>
    <w:rsid w:val="004E4496"/>
    <w:rsid w:val="00581699"/>
    <w:rsid w:val="00633DC1"/>
    <w:rsid w:val="0064661D"/>
    <w:rsid w:val="00705E3F"/>
    <w:rsid w:val="007A500C"/>
    <w:rsid w:val="007E0C53"/>
    <w:rsid w:val="007E2DA3"/>
    <w:rsid w:val="008475DF"/>
    <w:rsid w:val="008839F8"/>
    <w:rsid w:val="008E4A9A"/>
    <w:rsid w:val="00902F5A"/>
    <w:rsid w:val="0093633F"/>
    <w:rsid w:val="009E42D1"/>
    <w:rsid w:val="00A93715"/>
    <w:rsid w:val="00AC15CB"/>
    <w:rsid w:val="00B05AC5"/>
    <w:rsid w:val="00B63433"/>
    <w:rsid w:val="00B853C4"/>
    <w:rsid w:val="00BC537D"/>
    <w:rsid w:val="00C30B59"/>
    <w:rsid w:val="00CD10D8"/>
    <w:rsid w:val="00CE72C4"/>
    <w:rsid w:val="00DA3883"/>
    <w:rsid w:val="00E04F1B"/>
    <w:rsid w:val="00E63BCA"/>
    <w:rsid w:val="00EA0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5080CE-4AAC-45B3-A35B-78A5730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3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C537D"/>
    <w:pPr>
      <w:keepNext/>
      <w:outlineLvl w:val="0"/>
    </w:pPr>
    <w:rPr>
      <w:rFonts w:ascii="Monotype Corsiva" w:hAnsi="Monotype Corsiva"/>
      <w:b/>
      <w:bCs/>
      <w:sz w:val="32"/>
      <w:u w:val="single"/>
      <w:lang w:val="x-none" w:eastAsia="x-none"/>
    </w:rPr>
  </w:style>
  <w:style w:type="paragraph" w:styleId="Nagwek2">
    <w:name w:val="heading 2"/>
    <w:basedOn w:val="Normalny"/>
    <w:next w:val="Normalny"/>
    <w:link w:val="Nagwek2Znak"/>
    <w:uiPriority w:val="9"/>
    <w:semiHidden/>
    <w:unhideWhenUsed/>
    <w:qFormat/>
    <w:rsid w:val="00BC537D"/>
    <w:pPr>
      <w:keepNext/>
      <w:spacing w:line="360" w:lineRule="auto"/>
      <w:jc w:val="both"/>
      <w:outlineLvl w:val="1"/>
    </w:pPr>
    <w:rPr>
      <w:rFonts w:ascii="Monotype Corsiva" w:hAnsi="Monotype Corsiva"/>
      <w:b/>
      <w:bCs/>
      <w:sz w:val="28"/>
      <w:lang w:val="x-none" w:eastAsia="x-none"/>
    </w:rPr>
  </w:style>
  <w:style w:type="paragraph" w:styleId="Nagwek3">
    <w:name w:val="heading 3"/>
    <w:basedOn w:val="Normalny"/>
    <w:next w:val="Normalny"/>
    <w:link w:val="Nagwek3Znak"/>
    <w:uiPriority w:val="9"/>
    <w:semiHidden/>
    <w:unhideWhenUsed/>
    <w:qFormat/>
    <w:rsid w:val="00BC537D"/>
    <w:pPr>
      <w:keepNext/>
      <w:spacing w:line="360" w:lineRule="auto"/>
      <w:ind w:left="2832" w:firstLine="708"/>
      <w:jc w:val="right"/>
      <w:outlineLvl w:val="2"/>
    </w:pPr>
    <w:rPr>
      <w:b/>
      <w:bCs/>
      <w:i/>
      <w:iCs/>
      <w:sz w:val="28"/>
      <w:lang w:val="x-none" w:eastAsia="x-none"/>
    </w:rPr>
  </w:style>
  <w:style w:type="paragraph" w:styleId="Nagwek4">
    <w:name w:val="heading 4"/>
    <w:basedOn w:val="Normalny"/>
    <w:next w:val="Normalny"/>
    <w:link w:val="Nagwek4Znak"/>
    <w:uiPriority w:val="9"/>
    <w:semiHidden/>
    <w:unhideWhenUsed/>
    <w:qFormat/>
    <w:rsid w:val="00BC537D"/>
    <w:pPr>
      <w:keepNext/>
      <w:spacing w:line="360" w:lineRule="auto"/>
      <w:jc w:val="both"/>
      <w:outlineLvl w:val="3"/>
    </w:pPr>
    <w:rPr>
      <w:rFonts w:ascii="Monotype Corsiva" w:hAnsi="Monotype Corsiva"/>
      <w:b/>
      <w:bCs/>
      <w:sz w:val="32"/>
      <w:lang w:val="x-none" w:eastAsia="x-none"/>
    </w:rPr>
  </w:style>
  <w:style w:type="paragraph" w:styleId="Nagwek5">
    <w:name w:val="heading 5"/>
    <w:basedOn w:val="Normalny"/>
    <w:next w:val="Normalny"/>
    <w:link w:val="Nagwek5Znak"/>
    <w:uiPriority w:val="9"/>
    <w:semiHidden/>
    <w:unhideWhenUsed/>
    <w:qFormat/>
    <w:rsid w:val="00BC537D"/>
    <w:pPr>
      <w:keepNext/>
      <w:spacing w:line="360" w:lineRule="auto"/>
      <w:jc w:val="both"/>
      <w:outlineLvl w:val="4"/>
    </w:pPr>
    <w:rPr>
      <w:i/>
      <w:iCs/>
      <w:sz w:val="28"/>
      <w:lang w:val="x-none" w:eastAsia="x-none"/>
    </w:rPr>
  </w:style>
  <w:style w:type="paragraph" w:styleId="Nagwek6">
    <w:name w:val="heading 6"/>
    <w:basedOn w:val="Normalny"/>
    <w:next w:val="Normalny"/>
    <w:link w:val="Nagwek6Znak"/>
    <w:uiPriority w:val="9"/>
    <w:semiHidden/>
    <w:unhideWhenUsed/>
    <w:qFormat/>
    <w:rsid w:val="00BC537D"/>
    <w:pPr>
      <w:keepNext/>
      <w:spacing w:line="360" w:lineRule="auto"/>
      <w:outlineLvl w:val="5"/>
    </w:pPr>
    <w:rPr>
      <w:i/>
      <w:iCs/>
      <w:sz w:val="28"/>
      <w:lang w:val="x-none" w:eastAsia="x-none"/>
    </w:rPr>
  </w:style>
  <w:style w:type="paragraph" w:styleId="Nagwek7">
    <w:name w:val="heading 7"/>
    <w:basedOn w:val="Normalny"/>
    <w:next w:val="Normalny"/>
    <w:link w:val="Nagwek7Znak"/>
    <w:uiPriority w:val="9"/>
    <w:semiHidden/>
    <w:unhideWhenUsed/>
    <w:qFormat/>
    <w:rsid w:val="00BC537D"/>
    <w:pPr>
      <w:keepNext/>
      <w:spacing w:line="360" w:lineRule="auto"/>
      <w:ind w:left="3540"/>
      <w:jc w:val="both"/>
      <w:outlineLvl w:val="6"/>
    </w:pPr>
    <w:rPr>
      <w:b/>
      <w:bCs/>
      <w:sz w:val="28"/>
      <w:lang w:val="x-none" w:eastAsia="x-none"/>
    </w:rPr>
  </w:style>
  <w:style w:type="paragraph" w:styleId="Nagwek8">
    <w:name w:val="heading 8"/>
    <w:basedOn w:val="Normalny"/>
    <w:next w:val="Normalny"/>
    <w:link w:val="Nagwek8Znak"/>
    <w:uiPriority w:val="9"/>
    <w:semiHidden/>
    <w:unhideWhenUsed/>
    <w:qFormat/>
    <w:rsid w:val="00BC537D"/>
    <w:pPr>
      <w:keepNext/>
      <w:spacing w:line="360" w:lineRule="auto"/>
      <w:outlineLvl w:val="7"/>
    </w:pPr>
    <w:rPr>
      <w:rFonts w:ascii="Monotype Corsiva" w:hAnsi="Monotype Corsiva"/>
      <w:b/>
      <w:bCs/>
      <w:sz w:val="32"/>
      <w:lang w:val="x-none" w:eastAsia="x-none"/>
    </w:rPr>
  </w:style>
  <w:style w:type="paragraph" w:styleId="Nagwek9">
    <w:name w:val="heading 9"/>
    <w:basedOn w:val="Normalny"/>
    <w:next w:val="Normalny"/>
    <w:link w:val="Nagwek9Znak"/>
    <w:uiPriority w:val="9"/>
    <w:semiHidden/>
    <w:unhideWhenUsed/>
    <w:qFormat/>
    <w:rsid w:val="00BC537D"/>
    <w:pPr>
      <w:keepNext/>
      <w:spacing w:line="360" w:lineRule="auto"/>
      <w:outlineLvl w:val="8"/>
    </w:pPr>
    <w:rPr>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537D"/>
    <w:rPr>
      <w:rFonts w:ascii="Monotype Corsiva" w:eastAsia="Times New Roman" w:hAnsi="Monotype Corsiva" w:cs="Times New Roman"/>
      <w:b/>
      <w:bCs/>
      <w:sz w:val="32"/>
      <w:szCs w:val="24"/>
      <w:u w:val="single"/>
      <w:lang w:val="x-none" w:eastAsia="x-none"/>
    </w:rPr>
  </w:style>
  <w:style w:type="character" w:customStyle="1" w:styleId="Nagwek2Znak">
    <w:name w:val="Nagłówek 2 Znak"/>
    <w:basedOn w:val="Domylnaczcionkaakapitu"/>
    <w:link w:val="Nagwek2"/>
    <w:uiPriority w:val="9"/>
    <w:semiHidden/>
    <w:rsid w:val="00BC537D"/>
    <w:rPr>
      <w:rFonts w:ascii="Monotype Corsiva" w:eastAsia="Times New Roman" w:hAnsi="Monotype Corsiva" w:cs="Times New Roman"/>
      <w:b/>
      <w:bCs/>
      <w:sz w:val="28"/>
      <w:szCs w:val="24"/>
      <w:lang w:val="x-none" w:eastAsia="x-none"/>
    </w:rPr>
  </w:style>
  <w:style w:type="character" w:customStyle="1" w:styleId="Nagwek3Znak">
    <w:name w:val="Nagłówek 3 Znak"/>
    <w:basedOn w:val="Domylnaczcionkaakapitu"/>
    <w:link w:val="Nagwek3"/>
    <w:uiPriority w:val="9"/>
    <w:semiHidden/>
    <w:rsid w:val="00BC537D"/>
    <w:rPr>
      <w:rFonts w:ascii="Times New Roman" w:eastAsia="Times New Roman" w:hAnsi="Times New Roman" w:cs="Times New Roman"/>
      <w:b/>
      <w:bCs/>
      <w:i/>
      <w:iCs/>
      <w:sz w:val="28"/>
      <w:szCs w:val="24"/>
      <w:lang w:val="x-none" w:eastAsia="x-none"/>
    </w:rPr>
  </w:style>
  <w:style w:type="character" w:customStyle="1" w:styleId="Nagwek4Znak">
    <w:name w:val="Nagłówek 4 Znak"/>
    <w:basedOn w:val="Domylnaczcionkaakapitu"/>
    <w:link w:val="Nagwek4"/>
    <w:uiPriority w:val="9"/>
    <w:semiHidden/>
    <w:rsid w:val="00BC537D"/>
    <w:rPr>
      <w:rFonts w:ascii="Monotype Corsiva" w:eastAsia="Times New Roman" w:hAnsi="Monotype Corsiva" w:cs="Times New Roman"/>
      <w:b/>
      <w:bCs/>
      <w:sz w:val="32"/>
      <w:szCs w:val="24"/>
      <w:lang w:val="x-none" w:eastAsia="x-none"/>
    </w:rPr>
  </w:style>
  <w:style w:type="character" w:customStyle="1" w:styleId="Nagwek5Znak">
    <w:name w:val="Nagłówek 5 Znak"/>
    <w:basedOn w:val="Domylnaczcionkaakapitu"/>
    <w:link w:val="Nagwek5"/>
    <w:uiPriority w:val="9"/>
    <w:semiHidden/>
    <w:rsid w:val="00BC537D"/>
    <w:rPr>
      <w:rFonts w:ascii="Times New Roman" w:eastAsia="Times New Roman" w:hAnsi="Times New Roman" w:cs="Times New Roman"/>
      <w:i/>
      <w:iCs/>
      <w:sz w:val="28"/>
      <w:szCs w:val="24"/>
      <w:lang w:val="x-none" w:eastAsia="x-none"/>
    </w:rPr>
  </w:style>
  <w:style w:type="character" w:customStyle="1" w:styleId="Nagwek6Znak">
    <w:name w:val="Nagłówek 6 Znak"/>
    <w:basedOn w:val="Domylnaczcionkaakapitu"/>
    <w:link w:val="Nagwek6"/>
    <w:uiPriority w:val="9"/>
    <w:semiHidden/>
    <w:rsid w:val="00BC537D"/>
    <w:rPr>
      <w:rFonts w:ascii="Times New Roman" w:eastAsia="Times New Roman" w:hAnsi="Times New Roman" w:cs="Times New Roman"/>
      <w:i/>
      <w:iCs/>
      <w:sz w:val="28"/>
      <w:szCs w:val="24"/>
      <w:lang w:val="x-none" w:eastAsia="x-none"/>
    </w:rPr>
  </w:style>
  <w:style w:type="character" w:customStyle="1" w:styleId="Nagwek7Znak">
    <w:name w:val="Nagłówek 7 Znak"/>
    <w:basedOn w:val="Domylnaczcionkaakapitu"/>
    <w:link w:val="Nagwek7"/>
    <w:uiPriority w:val="9"/>
    <w:semiHidden/>
    <w:rsid w:val="00BC537D"/>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uiPriority w:val="9"/>
    <w:semiHidden/>
    <w:rsid w:val="00BC537D"/>
    <w:rPr>
      <w:rFonts w:ascii="Monotype Corsiva" w:eastAsia="Times New Roman" w:hAnsi="Monotype Corsiva" w:cs="Times New Roman"/>
      <w:b/>
      <w:bCs/>
      <w:sz w:val="32"/>
      <w:szCs w:val="24"/>
      <w:lang w:val="x-none" w:eastAsia="x-none"/>
    </w:rPr>
  </w:style>
  <w:style w:type="character" w:customStyle="1" w:styleId="Nagwek9Znak">
    <w:name w:val="Nagłówek 9 Znak"/>
    <w:basedOn w:val="Domylnaczcionkaakapitu"/>
    <w:link w:val="Nagwek9"/>
    <w:uiPriority w:val="9"/>
    <w:semiHidden/>
    <w:rsid w:val="00BC537D"/>
    <w:rPr>
      <w:rFonts w:ascii="Times New Roman" w:eastAsia="Times New Roman" w:hAnsi="Times New Roman" w:cs="Times New Roman"/>
      <w:sz w:val="28"/>
      <w:szCs w:val="24"/>
      <w:lang w:val="x-none" w:eastAsia="x-none"/>
    </w:rPr>
  </w:style>
  <w:style w:type="character" w:styleId="Hipercze">
    <w:name w:val="Hyperlink"/>
    <w:uiPriority w:val="99"/>
    <w:semiHidden/>
    <w:unhideWhenUsed/>
    <w:rsid w:val="00BC537D"/>
    <w:rPr>
      <w:color w:val="0000FF"/>
      <w:u w:val="single"/>
    </w:rPr>
  </w:style>
  <w:style w:type="character" w:styleId="UyteHipercze">
    <w:name w:val="FollowedHyperlink"/>
    <w:uiPriority w:val="99"/>
    <w:semiHidden/>
    <w:unhideWhenUsed/>
    <w:rsid w:val="00BC537D"/>
    <w:rPr>
      <w:color w:val="800080"/>
      <w:u w:val="single"/>
    </w:rPr>
  </w:style>
  <w:style w:type="character" w:styleId="Uwydatnienie">
    <w:name w:val="Emphasis"/>
    <w:uiPriority w:val="20"/>
    <w:qFormat/>
    <w:rsid w:val="00BC537D"/>
    <w:rPr>
      <w:rFonts w:ascii="Calibri" w:hAnsi="Calibri" w:hint="default"/>
      <w:b/>
      <w:bCs w:val="0"/>
      <w:i/>
      <w:iCs/>
    </w:rPr>
  </w:style>
  <w:style w:type="paragraph" w:styleId="NormalnyWeb">
    <w:name w:val="Normal (Web)"/>
    <w:basedOn w:val="Normalny"/>
    <w:semiHidden/>
    <w:unhideWhenUsed/>
    <w:rsid w:val="00BC537D"/>
    <w:pPr>
      <w:spacing w:before="100" w:beforeAutospacing="1" w:after="119"/>
    </w:pPr>
  </w:style>
  <w:style w:type="paragraph" w:styleId="Spistreci1">
    <w:name w:val="toc 1"/>
    <w:basedOn w:val="Normalny"/>
    <w:next w:val="Normalny"/>
    <w:autoRedefine/>
    <w:uiPriority w:val="39"/>
    <w:semiHidden/>
    <w:unhideWhenUsed/>
    <w:rsid w:val="00BC537D"/>
    <w:pPr>
      <w:tabs>
        <w:tab w:val="left" w:pos="440"/>
        <w:tab w:val="right" w:leader="dot" w:pos="9062"/>
      </w:tabs>
      <w:spacing w:after="100"/>
    </w:pPr>
    <w:rPr>
      <w:rFonts w:ascii="Calibri" w:hAnsi="Calibri"/>
      <w:lang w:eastAsia="en-US"/>
    </w:rPr>
  </w:style>
  <w:style w:type="paragraph" w:styleId="Spistreci2">
    <w:name w:val="toc 2"/>
    <w:basedOn w:val="Normalny"/>
    <w:next w:val="Normalny"/>
    <w:autoRedefine/>
    <w:uiPriority w:val="39"/>
    <w:semiHidden/>
    <w:unhideWhenUsed/>
    <w:rsid w:val="00BC537D"/>
    <w:pPr>
      <w:spacing w:after="100" w:line="276" w:lineRule="auto"/>
      <w:ind w:left="220"/>
    </w:pPr>
    <w:rPr>
      <w:rFonts w:ascii="Calibri" w:hAnsi="Calibri"/>
      <w:lang w:eastAsia="en-US"/>
    </w:rPr>
  </w:style>
  <w:style w:type="paragraph" w:styleId="Spistreci3">
    <w:name w:val="toc 3"/>
    <w:basedOn w:val="Normalny"/>
    <w:next w:val="Normalny"/>
    <w:autoRedefine/>
    <w:uiPriority w:val="39"/>
    <w:semiHidden/>
    <w:unhideWhenUsed/>
    <w:rsid w:val="00BC537D"/>
    <w:pPr>
      <w:spacing w:after="100" w:line="276" w:lineRule="auto"/>
      <w:ind w:left="440"/>
    </w:pPr>
    <w:rPr>
      <w:rFonts w:ascii="Calibri" w:hAnsi="Calibri"/>
      <w:lang w:eastAsia="en-US"/>
    </w:rPr>
  </w:style>
  <w:style w:type="paragraph" w:styleId="Tekstprzypisudolnego">
    <w:name w:val="footnote text"/>
    <w:basedOn w:val="Normalny"/>
    <w:link w:val="TekstprzypisudolnegoZnak"/>
    <w:semiHidden/>
    <w:unhideWhenUsed/>
    <w:rsid w:val="00BC537D"/>
    <w:rPr>
      <w:sz w:val="20"/>
      <w:szCs w:val="20"/>
    </w:rPr>
  </w:style>
  <w:style w:type="character" w:customStyle="1" w:styleId="TekstprzypisudolnegoZnak">
    <w:name w:val="Tekst przypisu dolnego Znak"/>
    <w:basedOn w:val="Domylnaczcionkaakapitu"/>
    <w:link w:val="Tekstprzypisudolnego"/>
    <w:semiHidden/>
    <w:rsid w:val="00BC537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C537D"/>
    <w:rPr>
      <w:rFonts w:ascii="Calibri" w:hAnsi="Calibri"/>
      <w:sz w:val="20"/>
      <w:szCs w:val="20"/>
      <w:lang w:val="en-US" w:eastAsia="en-US" w:bidi="en-US"/>
    </w:rPr>
  </w:style>
  <w:style w:type="character" w:customStyle="1" w:styleId="TekstkomentarzaZnak">
    <w:name w:val="Tekst komentarza Znak"/>
    <w:basedOn w:val="Domylnaczcionkaakapitu"/>
    <w:link w:val="Tekstkomentarza"/>
    <w:semiHidden/>
    <w:rsid w:val="00BC537D"/>
    <w:rPr>
      <w:rFonts w:ascii="Calibri" w:eastAsia="Times New Roman" w:hAnsi="Calibri" w:cs="Times New Roman"/>
      <w:sz w:val="20"/>
      <w:szCs w:val="20"/>
      <w:lang w:val="en-US" w:bidi="en-US"/>
    </w:rPr>
  </w:style>
  <w:style w:type="paragraph" w:styleId="Nagwek">
    <w:name w:val="header"/>
    <w:basedOn w:val="Normalny"/>
    <w:link w:val="NagwekZnak"/>
    <w:unhideWhenUsed/>
    <w:rsid w:val="00BC537D"/>
    <w:pPr>
      <w:tabs>
        <w:tab w:val="center" w:pos="4536"/>
        <w:tab w:val="right" w:pos="9072"/>
      </w:tabs>
    </w:pPr>
    <w:rPr>
      <w:lang w:val="x-none" w:eastAsia="x-none"/>
    </w:rPr>
  </w:style>
  <w:style w:type="character" w:customStyle="1" w:styleId="NagwekZnak">
    <w:name w:val="Nagłówek Znak"/>
    <w:basedOn w:val="Domylnaczcionkaakapitu"/>
    <w:link w:val="Nagwek"/>
    <w:rsid w:val="00BC537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BC537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BC537D"/>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35"/>
    <w:semiHidden/>
    <w:unhideWhenUsed/>
    <w:qFormat/>
    <w:rsid w:val="00BC537D"/>
    <w:rPr>
      <w:rFonts w:ascii="Calibri" w:hAnsi="Calibri"/>
      <w:caps/>
      <w:spacing w:val="10"/>
      <w:sz w:val="18"/>
      <w:szCs w:val="18"/>
      <w:lang w:val="en-US" w:eastAsia="en-US" w:bidi="en-US"/>
    </w:rPr>
  </w:style>
  <w:style w:type="paragraph" w:styleId="Tekstprzypisukocowego">
    <w:name w:val="endnote text"/>
    <w:basedOn w:val="Normalny"/>
    <w:link w:val="TekstprzypisukocowegoZnak"/>
    <w:semiHidden/>
    <w:unhideWhenUsed/>
    <w:rsid w:val="00BC537D"/>
    <w:rPr>
      <w:sz w:val="20"/>
      <w:szCs w:val="20"/>
    </w:rPr>
  </w:style>
  <w:style w:type="character" w:customStyle="1" w:styleId="TekstprzypisukocowegoZnak">
    <w:name w:val="Tekst przypisu końcowego Znak"/>
    <w:basedOn w:val="Domylnaczcionkaakapitu"/>
    <w:link w:val="Tekstprzypisukocowego"/>
    <w:semiHidden/>
    <w:rsid w:val="00BC537D"/>
    <w:rPr>
      <w:rFonts w:ascii="Times New Roman" w:eastAsia="Times New Roman" w:hAnsi="Times New Roman" w:cs="Times New Roman"/>
      <w:sz w:val="20"/>
      <w:szCs w:val="20"/>
      <w:lang w:eastAsia="pl-PL"/>
    </w:rPr>
  </w:style>
  <w:style w:type="paragraph" w:styleId="Lista">
    <w:name w:val="List"/>
    <w:basedOn w:val="Normalny"/>
    <w:semiHidden/>
    <w:unhideWhenUsed/>
    <w:rsid w:val="00BC537D"/>
    <w:pPr>
      <w:ind w:left="283" w:hanging="283"/>
    </w:pPr>
  </w:style>
  <w:style w:type="paragraph" w:styleId="Tytu">
    <w:name w:val="Title"/>
    <w:basedOn w:val="Normalny"/>
    <w:link w:val="TytuZnak"/>
    <w:uiPriority w:val="10"/>
    <w:qFormat/>
    <w:rsid w:val="00BC537D"/>
    <w:pPr>
      <w:spacing w:line="360" w:lineRule="auto"/>
      <w:jc w:val="center"/>
    </w:pPr>
    <w:rPr>
      <w:sz w:val="28"/>
      <w:szCs w:val="28"/>
      <w:lang w:val="x-none" w:eastAsia="x-none"/>
    </w:rPr>
  </w:style>
  <w:style w:type="character" w:customStyle="1" w:styleId="TytuZnak">
    <w:name w:val="Tytuł Znak"/>
    <w:basedOn w:val="Domylnaczcionkaakapitu"/>
    <w:link w:val="Tytu"/>
    <w:uiPriority w:val="10"/>
    <w:rsid w:val="00BC537D"/>
    <w:rPr>
      <w:rFonts w:ascii="Times New Roman" w:eastAsia="Times New Roman" w:hAnsi="Times New Roman" w:cs="Times New Roman"/>
      <w:sz w:val="28"/>
      <w:szCs w:val="28"/>
      <w:lang w:val="x-none" w:eastAsia="x-none"/>
    </w:rPr>
  </w:style>
  <w:style w:type="paragraph" w:styleId="Tekstpodstawowy">
    <w:name w:val="Body Text"/>
    <w:basedOn w:val="Normalny"/>
    <w:link w:val="TekstpodstawowyZnak"/>
    <w:semiHidden/>
    <w:unhideWhenUsed/>
    <w:rsid w:val="00BC537D"/>
    <w:pPr>
      <w:spacing w:line="360" w:lineRule="auto"/>
      <w:jc w:val="both"/>
    </w:pPr>
  </w:style>
  <w:style w:type="character" w:customStyle="1" w:styleId="TekstpodstawowyZnak">
    <w:name w:val="Tekst podstawowy Znak"/>
    <w:basedOn w:val="Domylnaczcionkaakapitu"/>
    <w:link w:val="Tekstpodstawowy"/>
    <w:semiHidden/>
    <w:rsid w:val="00BC537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BC537D"/>
    <w:pPr>
      <w:spacing w:line="360" w:lineRule="auto"/>
      <w:ind w:firstLine="708"/>
      <w:jc w:val="both"/>
    </w:pPr>
    <w:rPr>
      <w:sz w:val="28"/>
    </w:rPr>
  </w:style>
  <w:style w:type="character" w:customStyle="1" w:styleId="TekstpodstawowywcityZnak">
    <w:name w:val="Tekst podstawowy wcięty Znak"/>
    <w:basedOn w:val="Domylnaczcionkaakapitu"/>
    <w:link w:val="Tekstpodstawowywcity"/>
    <w:semiHidden/>
    <w:rsid w:val="00BC537D"/>
    <w:rPr>
      <w:rFonts w:ascii="Times New Roman" w:eastAsia="Times New Roman" w:hAnsi="Times New Roman" w:cs="Times New Roman"/>
      <w:sz w:val="28"/>
      <w:szCs w:val="24"/>
      <w:lang w:eastAsia="pl-PL"/>
    </w:rPr>
  </w:style>
  <w:style w:type="paragraph" w:styleId="Podtytu">
    <w:name w:val="Subtitle"/>
    <w:basedOn w:val="Normalny"/>
    <w:next w:val="Normalny"/>
    <w:link w:val="PodtytuZnak"/>
    <w:uiPriority w:val="11"/>
    <w:qFormat/>
    <w:rsid w:val="00BC537D"/>
    <w:pPr>
      <w:spacing w:after="60"/>
      <w:jc w:val="center"/>
      <w:outlineLvl w:val="1"/>
    </w:pPr>
    <w:rPr>
      <w:rFonts w:ascii="Cambria" w:hAnsi="Cambria"/>
      <w:lang w:val="en-US" w:eastAsia="en-US" w:bidi="en-US"/>
    </w:rPr>
  </w:style>
  <w:style w:type="character" w:customStyle="1" w:styleId="PodtytuZnak">
    <w:name w:val="Podtytuł Znak"/>
    <w:basedOn w:val="Domylnaczcionkaakapitu"/>
    <w:link w:val="Podtytu"/>
    <w:uiPriority w:val="11"/>
    <w:rsid w:val="00BC537D"/>
    <w:rPr>
      <w:rFonts w:ascii="Cambria" w:eastAsia="Times New Roman" w:hAnsi="Cambria" w:cs="Times New Roman"/>
      <w:sz w:val="24"/>
      <w:szCs w:val="24"/>
      <w:lang w:val="en-US" w:bidi="en-US"/>
    </w:rPr>
  </w:style>
  <w:style w:type="paragraph" w:styleId="Tekstpodstawowyzwciciem">
    <w:name w:val="Body Text First Indent"/>
    <w:basedOn w:val="Tekstpodstawowy"/>
    <w:link w:val="TekstpodstawowyzwciciemZnak"/>
    <w:semiHidden/>
    <w:unhideWhenUsed/>
    <w:rsid w:val="00BC537D"/>
    <w:pPr>
      <w:spacing w:after="120" w:line="240" w:lineRule="auto"/>
      <w:ind w:firstLine="210"/>
      <w:jc w:val="left"/>
    </w:pPr>
  </w:style>
  <w:style w:type="character" w:customStyle="1" w:styleId="TekstpodstawowyzwciciemZnak">
    <w:name w:val="Tekst podstawowy z wcięciem Znak"/>
    <w:basedOn w:val="TekstpodstawowyZnak"/>
    <w:link w:val="Tekstpodstawowyzwciciem"/>
    <w:semiHidden/>
    <w:rsid w:val="00BC537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BC537D"/>
    <w:pPr>
      <w:spacing w:line="360" w:lineRule="auto"/>
    </w:pPr>
    <w:rPr>
      <w:i/>
      <w:iCs/>
      <w:sz w:val="28"/>
    </w:rPr>
  </w:style>
  <w:style w:type="character" w:customStyle="1" w:styleId="Tekstpodstawowy2Znak">
    <w:name w:val="Tekst podstawowy 2 Znak"/>
    <w:basedOn w:val="Domylnaczcionkaakapitu"/>
    <w:link w:val="Tekstpodstawowy2"/>
    <w:semiHidden/>
    <w:rsid w:val="00BC537D"/>
    <w:rPr>
      <w:rFonts w:ascii="Times New Roman" w:eastAsia="Times New Roman" w:hAnsi="Times New Roman" w:cs="Times New Roman"/>
      <w:i/>
      <w:iCs/>
      <w:sz w:val="28"/>
      <w:szCs w:val="24"/>
      <w:lang w:eastAsia="pl-PL"/>
    </w:rPr>
  </w:style>
  <w:style w:type="paragraph" w:styleId="Tekstpodstawowy3">
    <w:name w:val="Body Text 3"/>
    <w:basedOn w:val="Normalny"/>
    <w:link w:val="Tekstpodstawowy3Znak"/>
    <w:semiHidden/>
    <w:unhideWhenUsed/>
    <w:rsid w:val="00BC537D"/>
    <w:pPr>
      <w:spacing w:after="120"/>
    </w:pPr>
    <w:rPr>
      <w:sz w:val="16"/>
      <w:szCs w:val="16"/>
    </w:rPr>
  </w:style>
  <w:style w:type="character" w:customStyle="1" w:styleId="Tekstpodstawowy3Znak">
    <w:name w:val="Tekst podstawowy 3 Znak"/>
    <w:basedOn w:val="Domylnaczcionkaakapitu"/>
    <w:link w:val="Tekstpodstawowy3"/>
    <w:semiHidden/>
    <w:rsid w:val="00BC537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BC537D"/>
    <w:pPr>
      <w:spacing w:line="360" w:lineRule="auto"/>
      <w:ind w:firstLine="708"/>
    </w:pPr>
    <w:rPr>
      <w:sz w:val="28"/>
      <w:szCs w:val="28"/>
    </w:rPr>
  </w:style>
  <w:style w:type="character" w:customStyle="1" w:styleId="Tekstpodstawowywcity2Znak">
    <w:name w:val="Tekst podstawowy wcięty 2 Znak"/>
    <w:basedOn w:val="Domylnaczcionkaakapitu"/>
    <w:link w:val="Tekstpodstawowywcity2"/>
    <w:semiHidden/>
    <w:rsid w:val="00BC537D"/>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semiHidden/>
    <w:unhideWhenUsed/>
    <w:rsid w:val="00BC537D"/>
    <w:pPr>
      <w:spacing w:line="360" w:lineRule="auto"/>
      <w:ind w:left="900"/>
      <w:jc w:val="both"/>
    </w:pPr>
    <w:rPr>
      <w:sz w:val="28"/>
      <w:szCs w:val="28"/>
    </w:rPr>
  </w:style>
  <w:style w:type="character" w:customStyle="1" w:styleId="Tekstpodstawowywcity3Znak">
    <w:name w:val="Tekst podstawowy wcięty 3 Znak"/>
    <w:basedOn w:val="Domylnaczcionkaakapitu"/>
    <w:link w:val="Tekstpodstawowywcity3"/>
    <w:semiHidden/>
    <w:rsid w:val="00BC537D"/>
    <w:rPr>
      <w:rFonts w:ascii="Times New Roman" w:eastAsia="Times New Roman" w:hAnsi="Times New Roman" w:cs="Times New Roman"/>
      <w:sz w:val="28"/>
      <w:szCs w:val="28"/>
      <w:lang w:eastAsia="pl-PL"/>
    </w:rPr>
  </w:style>
  <w:style w:type="paragraph" w:styleId="Tematkomentarza">
    <w:name w:val="annotation subject"/>
    <w:basedOn w:val="Tekstkomentarza"/>
    <w:next w:val="Tekstkomentarza"/>
    <w:link w:val="TematkomentarzaZnak"/>
    <w:semiHidden/>
    <w:unhideWhenUsed/>
    <w:rsid w:val="00BC537D"/>
    <w:rPr>
      <w:b/>
      <w:bCs/>
    </w:rPr>
  </w:style>
  <w:style w:type="character" w:customStyle="1" w:styleId="TematkomentarzaZnak">
    <w:name w:val="Temat komentarza Znak"/>
    <w:basedOn w:val="TekstkomentarzaZnak"/>
    <w:link w:val="Tematkomentarza"/>
    <w:semiHidden/>
    <w:rsid w:val="00BC537D"/>
    <w:rPr>
      <w:rFonts w:ascii="Calibri" w:eastAsia="Times New Roman" w:hAnsi="Calibri" w:cs="Times New Roman"/>
      <w:b/>
      <w:bCs/>
      <w:sz w:val="20"/>
      <w:szCs w:val="20"/>
      <w:lang w:val="en-US" w:bidi="en-US"/>
    </w:rPr>
  </w:style>
  <w:style w:type="paragraph" w:styleId="Tekstdymka">
    <w:name w:val="Balloon Text"/>
    <w:basedOn w:val="Normalny"/>
    <w:link w:val="TekstdymkaZnak"/>
    <w:semiHidden/>
    <w:unhideWhenUsed/>
    <w:rsid w:val="00BC537D"/>
    <w:rPr>
      <w:rFonts w:ascii="Tahoma" w:hAnsi="Tahoma" w:cs="Tahoma"/>
      <w:sz w:val="16"/>
      <w:szCs w:val="16"/>
    </w:rPr>
  </w:style>
  <w:style w:type="character" w:customStyle="1" w:styleId="TekstdymkaZnak">
    <w:name w:val="Tekst dymka Znak"/>
    <w:basedOn w:val="Domylnaczcionkaakapitu"/>
    <w:link w:val="Tekstdymka"/>
    <w:semiHidden/>
    <w:rsid w:val="00BC537D"/>
    <w:rPr>
      <w:rFonts w:ascii="Tahoma" w:eastAsia="Times New Roman" w:hAnsi="Tahoma" w:cs="Tahoma"/>
      <w:sz w:val="16"/>
      <w:szCs w:val="16"/>
      <w:lang w:eastAsia="pl-PL"/>
    </w:rPr>
  </w:style>
  <w:style w:type="character" w:customStyle="1" w:styleId="BezodstpwZnak">
    <w:name w:val="Bez odstępów Znak"/>
    <w:link w:val="Bezodstpw"/>
    <w:uiPriority w:val="1"/>
    <w:locked/>
    <w:rsid w:val="00BC537D"/>
    <w:rPr>
      <w:rFonts w:ascii="Calibri" w:hAnsi="Calibri"/>
      <w:sz w:val="24"/>
      <w:szCs w:val="32"/>
      <w:lang w:val="en-US" w:bidi="en-US"/>
    </w:rPr>
  </w:style>
  <w:style w:type="paragraph" w:styleId="Bezodstpw">
    <w:name w:val="No Spacing"/>
    <w:basedOn w:val="Normalny"/>
    <w:link w:val="BezodstpwZnak"/>
    <w:uiPriority w:val="1"/>
    <w:qFormat/>
    <w:rsid w:val="00BC537D"/>
    <w:rPr>
      <w:rFonts w:ascii="Calibri" w:eastAsiaTheme="minorHAnsi" w:hAnsi="Calibri" w:cstheme="minorBidi"/>
      <w:szCs w:val="32"/>
      <w:lang w:val="en-US" w:eastAsia="en-US" w:bidi="en-US"/>
    </w:rPr>
  </w:style>
  <w:style w:type="paragraph" w:styleId="Akapitzlist">
    <w:name w:val="List Paragraph"/>
    <w:basedOn w:val="Normalny"/>
    <w:uiPriority w:val="34"/>
    <w:qFormat/>
    <w:rsid w:val="00BC537D"/>
    <w:pPr>
      <w:spacing w:after="200" w:line="276" w:lineRule="auto"/>
      <w:ind w:left="720"/>
      <w:contextualSpacing/>
    </w:pPr>
    <w:rPr>
      <w:rFonts w:ascii="Calibri" w:hAnsi="Calibri"/>
      <w:sz w:val="22"/>
      <w:szCs w:val="22"/>
    </w:rPr>
  </w:style>
  <w:style w:type="paragraph" w:styleId="Cytat">
    <w:name w:val="Quote"/>
    <w:basedOn w:val="Normalny"/>
    <w:next w:val="Normalny"/>
    <w:link w:val="CytatZnak"/>
    <w:uiPriority w:val="29"/>
    <w:qFormat/>
    <w:rsid w:val="00BC537D"/>
    <w:rPr>
      <w:rFonts w:ascii="Calibri" w:hAnsi="Calibri"/>
      <w:i/>
      <w:lang w:val="en-US" w:eastAsia="en-US" w:bidi="en-US"/>
    </w:rPr>
  </w:style>
  <w:style w:type="character" w:customStyle="1" w:styleId="CytatZnak">
    <w:name w:val="Cytat Znak"/>
    <w:basedOn w:val="Domylnaczcionkaakapitu"/>
    <w:link w:val="Cytat"/>
    <w:uiPriority w:val="29"/>
    <w:rsid w:val="00BC537D"/>
    <w:rPr>
      <w:rFonts w:ascii="Calibri" w:eastAsia="Times New Roman" w:hAnsi="Calibri" w:cs="Times New Roman"/>
      <w:i/>
      <w:sz w:val="24"/>
      <w:szCs w:val="24"/>
      <w:lang w:val="en-US" w:bidi="en-US"/>
    </w:rPr>
  </w:style>
  <w:style w:type="paragraph" w:styleId="Cytatintensywny">
    <w:name w:val="Intense Quote"/>
    <w:basedOn w:val="Normalny"/>
    <w:next w:val="Normalny"/>
    <w:link w:val="CytatintensywnyZnak"/>
    <w:uiPriority w:val="30"/>
    <w:qFormat/>
    <w:rsid w:val="00BC537D"/>
    <w:pPr>
      <w:ind w:left="720" w:right="720"/>
    </w:pPr>
    <w:rPr>
      <w:rFonts w:ascii="Calibri" w:hAnsi="Calibri"/>
      <w:b/>
      <w:i/>
      <w:szCs w:val="22"/>
      <w:lang w:val="en-US" w:eastAsia="en-US" w:bidi="en-US"/>
    </w:rPr>
  </w:style>
  <w:style w:type="character" w:customStyle="1" w:styleId="CytatintensywnyZnak">
    <w:name w:val="Cytat intensywny Znak"/>
    <w:basedOn w:val="Domylnaczcionkaakapitu"/>
    <w:link w:val="Cytatintensywny"/>
    <w:uiPriority w:val="30"/>
    <w:rsid w:val="00BC537D"/>
    <w:rPr>
      <w:rFonts w:ascii="Calibri" w:eastAsia="Times New Roman" w:hAnsi="Calibri" w:cs="Times New Roman"/>
      <w:b/>
      <w:i/>
      <w:sz w:val="24"/>
      <w:lang w:val="en-US" w:bidi="en-US"/>
    </w:rPr>
  </w:style>
  <w:style w:type="paragraph" w:styleId="Nagwekspisutreci">
    <w:name w:val="TOC Heading"/>
    <w:basedOn w:val="Nagwek1"/>
    <w:next w:val="Normalny"/>
    <w:uiPriority w:val="39"/>
    <w:semiHidden/>
    <w:unhideWhenUsed/>
    <w:qFormat/>
    <w:rsid w:val="00BC537D"/>
    <w:pPr>
      <w:spacing w:before="240" w:after="60"/>
      <w:outlineLvl w:val="9"/>
    </w:pPr>
    <w:rPr>
      <w:rFonts w:ascii="Cambria" w:hAnsi="Cambria"/>
      <w:kern w:val="32"/>
      <w:szCs w:val="32"/>
      <w:u w:val="none"/>
      <w:lang w:val="en-US" w:eastAsia="en-US" w:bidi="en-US"/>
    </w:rPr>
  </w:style>
  <w:style w:type="paragraph" w:customStyle="1" w:styleId="xl25">
    <w:name w:val="xl2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Zawartotabeli">
    <w:name w:val="Zawartość tabeli"/>
    <w:basedOn w:val="Normalny"/>
    <w:rsid w:val="00BC537D"/>
    <w:pPr>
      <w:widowControl w:val="0"/>
      <w:suppressLineNumbers/>
      <w:suppressAutoHyphens/>
    </w:pPr>
    <w:rPr>
      <w:rFonts w:eastAsia="Andale Sans UI"/>
      <w:kern w:val="2"/>
    </w:rPr>
  </w:style>
  <w:style w:type="paragraph" w:customStyle="1" w:styleId="font5">
    <w:name w:val="font5"/>
    <w:basedOn w:val="Normalny"/>
    <w:rsid w:val="00BC537D"/>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BC537D"/>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color w:val="000000"/>
    </w:rPr>
  </w:style>
  <w:style w:type="paragraph" w:customStyle="1" w:styleId="xl69">
    <w:name w:val="xl69"/>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i/>
      <w:iCs/>
      <w:color w:val="000000"/>
    </w:rPr>
  </w:style>
  <w:style w:type="paragraph" w:customStyle="1" w:styleId="xl70">
    <w:name w:val="xl70"/>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2">
    <w:name w:val="xl72"/>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78">
    <w:name w:val="xl78"/>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79">
    <w:name w:val="xl79"/>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1">
    <w:name w:val="xl81"/>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82">
    <w:name w:val="xl82"/>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i/>
      <w:iCs/>
    </w:rPr>
  </w:style>
  <w:style w:type="paragraph" w:customStyle="1" w:styleId="xl83">
    <w:name w:val="xl83"/>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84">
    <w:name w:val="xl84"/>
    <w:basedOn w:val="Normalny"/>
    <w:rsid w:val="00BC537D"/>
    <w:pPr>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pPr>
    <w:rPr>
      <w:i/>
      <w:iCs/>
    </w:rPr>
  </w:style>
  <w:style w:type="paragraph" w:customStyle="1" w:styleId="xl85">
    <w:name w:val="xl8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87">
    <w:name w:val="xl87"/>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8">
    <w:name w:val="xl88"/>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89">
    <w:name w:val="xl89"/>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1">
    <w:name w:val="xl91"/>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2">
    <w:name w:val="xl92"/>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3">
    <w:name w:val="xl93"/>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i/>
      <w:iCs/>
    </w:rPr>
  </w:style>
  <w:style w:type="paragraph" w:customStyle="1" w:styleId="xl94">
    <w:name w:val="xl94"/>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i/>
      <w:iCs/>
    </w:rPr>
  </w:style>
  <w:style w:type="paragraph" w:customStyle="1" w:styleId="xl95">
    <w:name w:val="xl95"/>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i/>
      <w:iCs/>
    </w:rPr>
  </w:style>
  <w:style w:type="paragraph" w:customStyle="1" w:styleId="xl96">
    <w:name w:val="xl96"/>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7">
    <w:name w:val="xl97"/>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9">
    <w:name w:val="xl99"/>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0">
    <w:name w:val="xl100"/>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1">
    <w:name w:val="xl101"/>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5">
    <w:name w:val="xl105"/>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06">
    <w:name w:val="xl106"/>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7">
    <w:name w:val="xl107"/>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08">
    <w:name w:val="xl108"/>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
    <w:name w:val="xl110"/>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4">
    <w:name w:val="xl114"/>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15">
    <w:name w:val="xl115"/>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i/>
      <w:iCs/>
    </w:rPr>
  </w:style>
  <w:style w:type="paragraph" w:customStyle="1" w:styleId="xl116">
    <w:name w:val="xl116"/>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i/>
      <w:iCs/>
    </w:rPr>
  </w:style>
  <w:style w:type="paragraph" w:customStyle="1" w:styleId="xl117">
    <w:name w:val="xl117"/>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i/>
      <w:iCs/>
    </w:rPr>
  </w:style>
  <w:style w:type="paragraph" w:customStyle="1" w:styleId="xl118">
    <w:name w:val="xl118"/>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20">
    <w:name w:val="xl120"/>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b/>
      <w:bCs/>
    </w:rPr>
  </w:style>
  <w:style w:type="paragraph" w:customStyle="1" w:styleId="xl121">
    <w:name w:val="xl121"/>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style>
  <w:style w:type="paragraph" w:customStyle="1" w:styleId="xl122">
    <w:name w:val="xl122"/>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3">
    <w:name w:val="xl123"/>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4">
    <w:name w:val="xl124"/>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5">
    <w:name w:val="xl12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6">
    <w:name w:val="xl126"/>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i/>
      <w:iCs/>
    </w:rPr>
  </w:style>
  <w:style w:type="paragraph" w:customStyle="1" w:styleId="xl127">
    <w:name w:val="xl127"/>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8">
    <w:name w:val="xl128"/>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29">
    <w:name w:val="xl129"/>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30">
    <w:name w:val="xl130"/>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b/>
      <w:bCs/>
    </w:rPr>
  </w:style>
  <w:style w:type="paragraph" w:customStyle="1" w:styleId="xl131">
    <w:name w:val="xl131"/>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2">
    <w:name w:val="xl132"/>
    <w:basedOn w:val="Normalny"/>
    <w:rsid w:val="00BC537D"/>
    <w:pPr>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pPr>
    <w:rPr>
      <w:b/>
      <w:bCs/>
    </w:rPr>
  </w:style>
  <w:style w:type="paragraph" w:customStyle="1" w:styleId="xl133">
    <w:name w:val="xl133"/>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4">
    <w:name w:val="xl134"/>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35">
    <w:name w:val="xl135"/>
    <w:basedOn w:val="Normalny"/>
    <w:rsid w:val="00BC537D"/>
    <w:pPr>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pPr>
  </w:style>
  <w:style w:type="paragraph" w:customStyle="1" w:styleId="xl136">
    <w:name w:val="xl136"/>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37">
    <w:name w:val="xl137"/>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38">
    <w:name w:val="xl138"/>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39">
    <w:name w:val="xl139"/>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i/>
      <w:iCs/>
    </w:rPr>
  </w:style>
  <w:style w:type="paragraph" w:customStyle="1" w:styleId="xl140">
    <w:name w:val="xl140"/>
    <w:basedOn w:val="Normalny"/>
    <w:rsid w:val="00BC537D"/>
    <w:pPr>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pPr>
    <w:rPr>
      <w:i/>
      <w:iCs/>
    </w:rPr>
  </w:style>
  <w:style w:type="paragraph" w:customStyle="1" w:styleId="xl141">
    <w:name w:val="xl141"/>
    <w:basedOn w:val="Normalny"/>
    <w:rsid w:val="00BC53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2">
    <w:name w:val="xl142"/>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43">
    <w:name w:val="xl143"/>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144">
    <w:name w:val="xl144"/>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45">
    <w:name w:val="xl14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46">
    <w:name w:val="xl146"/>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w:hAnsi="Arial" w:cs="Arial"/>
      <w:color w:val="000000"/>
    </w:rPr>
  </w:style>
  <w:style w:type="paragraph" w:customStyle="1" w:styleId="xl148">
    <w:name w:val="xl148"/>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style>
  <w:style w:type="paragraph" w:customStyle="1" w:styleId="xl149">
    <w:name w:val="xl149"/>
    <w:basedOn w:val="Normalny"/>
    <w:rsid w:val="00BC537D"/>
    <w:pPr>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right"/>
    </w:pPr>
  </w:style>
  <w:style w:type="paragraph" w:customStyle="1" w:styleId="xl150">
    <w:name w:val="xl150"/>
    <w:basedOn w:val="Normalny"/>
    <w:rsid w:val="00BC537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style>
  <w:style w:type="paragraph" w:customStyle="1" w:styleId="xl151">
    <w:name w:val="xl151"/>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ny"/>
    <w:rsid w:val="00BC537D"/>
    <w:pPr>
      <w:pBdr>
        <w:top w:val="dashed" w:sz="4" w:space="0" w:color="auto"/>
        <w:left w:val="dashed" w:sz="4" w:space="0" w:color="auto"/>
        <w:bottom w:val="dashed" w:sz="4" w:space="0" w:color="auto"/>
        <w:right w:val="dashed" w:sz="4" w:space="0" w:color="auto"/>
      </w:pBdr>
      <w:spacing w:before="100" w:beforeAutospacing="1" w:after="100" w:afterAutospacing="1"/>
    </w:pPr>
    <w:rPr>
      <w:b/>
      <w:bCs/>
    </w:rPr>
  </w:style>
  <w:style w:type="paragraph" w:customStyle="1" w:styleId="xl153">
    <w:name w:val="xl153"/>
    <w:basedOn w:val="Normalny"/>
    <w:rsid w:val="00BC537D"/>
    <w:pPr>
      <w:pBdr>
        <w:top w:val="dashed" w:sz="4" w:space="0" w:color="auto"/>
        <w:left w:val="dashed" w:sz="4" w:space="0" w:color="auto"/>
        <w:bottom w:val="dashed" w:sz="4" w:space="0" w:color="auto"/>
        <w:right w:val="dashed" w:sz="4" w:space="0" w:color="auto"/>
      </w:pBdr>
      <w:spacing w:before="100" w:beforeAutospacing="1" w:after="100" w:afterAutospacing="1"/>
    </w:pPr>
    <w:rPr>
      <w:b/>
      <w:bCs/>
    </w:rPr>
  </w:style>
  <w:style w:type="paragraph" w:customStyle="1" w:styleId="xl154">
    <w:name w:val="xl154"/>
    <w:basedOn w:val="Normalny"/>
    <w:rsid w:val="00BC537D"/>
    <w:pPr>
      <w:pBdr>
        <w:top w:val="dashed" w:sz="4" w:space="0" w:color="auto"/>
        <w:left w:val="dashed" w:sz="4" w:space="0" w:color="auto"/>
        <w:bottom w:val="dashed" w:sz="4" w:space="0" w:color="auto"/>
        <w:right w:val="dashed" w:sz="4" w:space="0" w:color="auto"/>
      </w:pBdr>
      <w:spacing w:before="100" w:beforeAutospacing="1" w:after="100" w:afterAutospacing="1"/>
    </w:pPr>
    <w:rPr>
      <w:b/>
      <w:bCs/>
    </w:rPr>
  </w:style>
  <w:style w:type="paragraph" w:customStyle="1" w:styleId="xl155">
    <w:name w:val="xl155"/>
    <w:basedOn w:val="Normalny"/>
    <w:rsid w:val="00BC537D"/>
    <w:pPr>
      <w:pBdr>
        <w:top w:val="dashed" w:sz="4" w:space="0" w:color="auto"/>
        <w:left w:val="dashed" w:sz="4" w:space="0" w:color="auto"/>
        <w:bottom w:val="dashed" w:sz="4" w:space="0" w:color="auto"/>
        <w:right w:val="dashed" w:sz="4" w:space="0" w:color="auto"/>
      </w:pBdr>
      <w:spacing w:before="100" w:beforeAutospacing="1" w:after="100" w:afterAutospacing="1"/>
    </w:pPr>
    <w:rPr>
      <w:b/>
      <w:bCs/>
    </w:rPr>
  </w:style>
  <w:style w:type="paragraph" w:customStyle="1" w:styleId="xl156">
    <w:name w:val="xl156"/>
    <w:basedOn w:val="Normalny"/>
    <w:rsid w:val="00BC537D"/>
    <w:pPr>
      <w:spacing w:before="100" w:beforeAutospacing="1" w:after="100" w:afterAutospacing="1"/>
    </w:pPr>
  </w:style>
  <w:style w:type="paragraph" w:customStyle="1" w:styleId="xl157">
    <w:name w:val="xl157"/>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Normalny"/>
    <w:rsid w:val="00BC537D"/>
    <w:pPr>
      <w:spacing w:before="100" w:beforeAutospacing="1" w:after="100" w:afterAutospacing="1"/>
    </w:pPr>
  </w:style>
  <w:style w:type="paragraph" w:customStyle="1" w:styleId="xl159">
    <w:name w:val="xl159"/>
    <w:basedOn w:val="Normalny"/>
    <w:rsid w:val="00BC537D"/>
    <w:pPr>
      <w:shd w:val="clear" w:color="auto" w:fill="FFFFFF"/>
      <w:spacing w:before="100" w:beforeAutospacing="1" w:after="100" w:afterAutospacing="1"/>
    </w:pPr>
    <w:rPr>
      <w:rFonts w:ascii="Arial" w:hAnsi="Arial" w:cs="Arial"/>
      <w:color w:val="000000"/>
    </w:rPr>
  </w:style>
  <w:style w:type="paragraph" w:customStyle="1" w:styleId="xl160">
    <w:name w:val="xl160"/>
    <w:basedOn w:val="Normalny"/>
    <w:rsid w:val="00BC53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61">
    <w:name w:val="xl161"/>
    <w:basedOn w:val="Normalny"/>
    <w:rsid w:val="00BC537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b/>
      <w:bCs/>
    </w:rPr>
  </w:style>
  <w:style w:type="paragraph" w:customStyle="1" w:styleId="xl162">
    <w:name w:val="xl162"/>
    <w:basedOn w:val="Normalny"/>
    <w:rsid w:val="00BC537D"/>
    <w:pPr>
      <w:spacing w:before="100" w:beforeAutospacing="1" w:after="100" w:afterAutospacing="1"/>
    </w:pPr>
    <w:rPr>
      <w:b/>
      <w:bCs/>
    </w:rPr>
  </w:style>
  <w:style w:type="paragraph" w:customStyle="1" w:styleId="xl163">
    <w:name w:val="xl163"/>
    <w:basedOn w:val="Normalny"/>
    <w:rsid w:val="00BC537D"/>
    <w:pPr>
      <w:spacing w:before="100" w:beforeAutospacing="1" w:after="100" w:afterAutospacing="1"/>
      <w:jc w:val="center"/>
    </w:pPr>
    <w:rPr>
      <w:rFonts w:ascii="Arial" w:hAnsi="Arial" w:cs="Arial"/>
      <w:b/>
      <w:bCs/>
      <w:color w:val="000000"/>
      <w:sz w:val="28"/>
      <w:szCs w:val="28"/>
    </w:rPr>
  </w:style>
  <w:style w:type="paragraph" w:customStyle="1" w:styleId="xl164">
    <w:name w:val="xl164"/>
    <w:basedOn w:val="Normalny"/>
    <w:rsid w:val="00BC537D"/>
    <w:pPr>
      <w:spacing w:before="100" w:beforeAutospacing="1" w:after="100" w:afterAutospacing="1"/>
      <w:jc w:val="center"/>
    </w:pPr>
    <w:rPr>
      <w:rFonts w:ascii="Arial" w:hAnsi="Arial" w:cs="Arial"/>
      <w:b/>
      <w:bCs/>
      <w:sz w:val="28"/>
      <w:szCs w:val="28"/>
    </w:rPr>
  </w:style>
  <w:style w:type="paragraph" w:customStyle="1" w:styleId="xl165">
    <w:name w:val="xl165"/>
    <w:basedOn w:val="Normalny"/>
    <w:rsid w:val="00BC537D"/>
    <w:pPr>
      <w:spacing w:before="100" w:beforeAutospacing="1" w:after="100" w:afterAutospacing="1"/>
      <w:jc w:val="center"/>
    </w:pPr>
    <w:rPr>
      <w:rFonts w:ascii="Arial" w:hAnsi="Arial" w:cs="Arial"/>
      <w:b/>
      <w:bCs/>
    </w:rPr>
  </w:style>
  <w:style w:type="paragraph" w:customStyle="1" w:styleId="xl166">
    <w:name w:val="xl166"/>
    <w:basedOn w:val="Normalny"/>
    <w:rsid w:val="00BC537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67">
    <w:name w:val="xl167"/>
    <w:basedOn w:val="Normalny"/>
    <w:rsid w:val="00BC537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b/>
      <w:bCs/>
    </w:rPr>
  </w:style>
  <w:style w:type="paragraph" w:customStyle="1" w:styleId="xl168">
    <w:name w:val="xl168"/>
    <w:basedOn w:val="Normalny"/>
    <w:rsid w:val="00BC537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b/>
      <w:bCs/>
      <w:sz w:val="18"/>
      <w:szCs w:val="18"/>
    </w:rPr>
  </w:style>
  <w:style w:type="paragraph" w:customStyle="1" w:styleId="Akapitzlist1">
    <w:name w:val="Akapit z listą1"/>
    <w:basedOn w:val="Normalny"/>
    <w:rsid w:val="00BC537D"/>
    <w:pPr>
      <w:spacing w:after="200" w:line="276" w:lineRule="auto"/>
      <w:ind w:left="720"/>
      <w:contextualSpacing/>
    </w:pPr>
    <w:rPr>
      <w:rFonts w:ascii="Calibri" w:hAnsi="Calibri"/>
      <w:sz w:val="22"/>
      <w:szCs w:val="22"/>
    </w:rPr>
  </w:style>
  <w:style w:type="paragraph" w:customStyle="1" w:styleId="xl65">
    <w:name w:val="xl65"/>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Akapitzlist10">
    <w:name w:val="Akapit z listą1"/>
    <w:basedOn w:val="Normalny"/>
    <w:rsid w:val="00BC537D"/>
    <w:pPr>
      <w:ind w:left="720"/>
      <w:contextualSpacing/>
    </w:pPr>
    <w:rPr>
      <w:rFonts w:eastAsia="Calibri"/>
    </w:rPr>
  </w:style>
  <w:style w:type="paragraph" w:customStyle="1" w:styleId="xl63">
    <w:name w:val="xl63"/>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Normalny"/>
    <w:rsid w:val="00BC537D"/>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Odwoanieprzypisudolnego">
    <w:name w:val="footnote reference"/>
    <w:semiHidden/>
    <w:unhideWhenUsed/>
    <w:rsid w:val="00BC537D"/>
    <w:rPr>
      <w:vertAlign w:val="superscript"/>
    </w:rPr>
  </w:style>
  <w:style w:type="character" w:styleId="Odwoaniedokomentarza">
    <w:name w:val="annotation reference"/>
    <w:semiHidden/>
    <w:unhideWhenUsed/>
    <w:rsid w:val="00BC537D"/>
    <w:rPr>
      <w:sz w:val="16"/>
      <w:szCs w:val="16"/>
    </w:rPr>
  </w:style>
  <w:style w:type="character" w:styleId="Odwoanieprzypisukocowego">
    <w:name w:val="endnote reference"/>
    <w:semiHidden/>
    <w:unhideWhenUsed/>
    <w:rsid w:val="00BC537D"/>
    <w:rPr>
      <w:vertAlign w:val="superscript"/>
    </w:rPr>
  </w:style>
  <w:style w:type="character" w:styleId="Wyrnieniedelikatne">
    <w:name w:val="Subtle Emphasis"/>
    <w:uiPriority w:val="19"/>
    <w:qFormat/>
    <w:rsid w:val="00BC537D"/>
    <w:rPr>
      <w:i/>
      <w:iCs w:val="0"/>
      <w:color w:val="5A5A5A"/>
    </w:rPr>
  </w:style>
  <w:style w:type="character" w:styleId="Wyrnienieintensywne">
    <w:name w:val="Intense Emphasis"/>
    <w:uiPriority w:val="21"/>
    <w:qFormat/>
    <w:rsid w:val="00BC537D"/>
    <w:rPr>
      <w:b/>
      <w:bCs w:val="0"/>
      <w:i/>
      <w:iCs w:val="0"/>
      <w:sz w:val="24"/>
      <w:szCs w:val="24"/>
      <w:u w:val="single"/>
    </w:rPr>
  </w:style>
  <w:style w:type="character" w:styleId="Odwoaniedelikatne">
    <w:name w:val="Subtle Reference"/>
    <w:uiPriority w:val="31"/>
    <w:qFormat/>
    <w:rsid w:val="00BC537D"/>
    <w:rPr>
      <w:sz w:val="24"/>
      <w:szCs w:val="24"/>
      <w:u w:val="single"/>
    </w:rPr>
  </w:style>
  <w:style w:type="character" w:styleId="Odwoanieintensywne">
    <w:name w:val="Intense Reference"/>
    <w:uiPriority w:val="32"/>
    <w:qFormat/>
    <w:rsid w:val="00BC537D"/>
    <w:rPr>
      <w:b/>
      <w:bCs w:val="0"/>
      <w:sz w:val="24"/>
      <w:u w:val="single"/>
    </w:rPr>
  </w:style>
  <w:style w:type="character" w:styleId="Tytuksiki">
    <w:name w:val="Book Title"/>
    <w:uiPriority w:val="33"/>
    <w:qFormat/>
    <w:rsid w:val="00BC537D"/>
    <w:rPr>
      <w:rFonts w:ascii="Cambria" w:eastAsia="Times New Roman" w:hAnsi="Cambria" w:hint="default"/>
      <w:b/>
      <w:bCs w:val="0"/>
      <w:i/>
      <w:iCs w:val="0"/>
      <w:sz w:val="24"/>
      <w:szCs w:val="24"/>
    </w:rPr>
  </w:style>
  <w:style w:type="character" w:customStyle="1" w:styleId="textitalic">
    <w:name w:val="text italic"/>
    <w:basedOn w:val="Domylnaczcionkaakapitu"/>
    <w:rsid w:val="00BC537D"/>
  </w:style>
  <w:style w:type="character" w:customStyle="1" w:styleId="textbold">
    <w:name w:val="text bold"/>
    <w:basedOn w:val="Domylnaczcionkaakapitu"/>
    <w:rsid w:val="00BC537D"/>
  </w:style>
  <w:style w:type="table" w:styleId="Tabela-Siatka">
    <w:name w:val="Table Grid"/>
    <w:basedOn w:val="Standardowy"/>
    <w:rsid w:val="00BC537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BC537D"/>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C5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265">
      <w:bodyDiv w:val="1"/>
      <w:marLeft w:val="0"/>
      <w:marRight w:val="0"/>
      <w:marTop w:val="0"/>
      <w:marBottom w:val="0"/>
      <w:divBdr>
        <w:top w:val="none" w:sz="0" w:space="0" w:color="auto"/>
        <w:left w:val="none" w:sz="0" w:space="0" w:color="auto"/>
        <w:bottom w:val="none" w:sz="0" w:space="0" w:color="auto"/>
        <w:right w:val="none" w:sz="0" w:space="0" w:color="auto"/>
      </w:divBdr>
    </w:div>
    <w:div w:id="1412699958">
      <w:bodyDiv w:val="1"/>
      <w:marLeft w:val="0"/>
      <w:marRight w:val="0"/>
      <w:marTop w:val="0"/>
      <w:marBottom w:val="0"/>
      <w:divBdr>
        <w:top w:val="none" w:sz="0" w:space="0" w:color="auto"/>
        <w:left w:val="none" w:sz="0" w:space="0" w:color="auto"/>
        <w:bottom w:val="none" w:sz="0" w:space="0" w:color="auto"/>
        <w:right w:val="none" w:sz="0" w:space="0" w:color="auto"/>
      </w:divBdr>
    </w:div>
    <w:div w:id="1532180852">
      <w:bodyDiv w:val="1"/>
      <w:marLeft w:val="0"/>
      <w:marRight w:val="0"/>
      <w:marTop w:val="0"/>
      <w:marBottom w:val="0"/>
      <w:divBdr>
        <w:top w:val="none" w:sz="0" w:space="0" w:color="auto"/>
        <w:left w:val="none" w:sz="0" w:space="0" w:color="auto"/>
        <w:bottom w:val="none" w:sz="0" w:space="0" w:color="auto"/>
        <w:right w:val="none" w:sz="0" w:space="0" w:color="auto"/>
      </w:divBdr>
    </w:div>
    <w:div w:id="1548494127">
      <w:bodyDiv w:val="1"/>
      <w:marLeft w:val="0"/>
      <w:marRight w:val="0"/>
      <w:marTop w:val="0"/>
      <w:marBottom w:val="0"/>
      <w:divBdr>
        <w:top w:val="none" w:sz="0" w:space="0" w:color="auto"/>
        <w:left w:val="none" w:sz="0" w:space="0" w:color="auto"/>
        <w:bottom w:val="none" w:sz="0" w:space="0" w:color="auto"/>
        <w:right w:val="none" w:sz="0" w:space="0" w:color="auto"/>
      </w:divBdr>
    </w:div>
    <w:div w:id="1710495914">
      <w:bodyDiv w:val="1"/>
      <w:marLeft w:val="0"/>
      <w:marRight w:val="0"/>
      <w:marTop w:val="0"/>
      <w:marBottom w:val="0"/>
      <w:divBdr>
        <w:top w:val="none" w:sz="0" w:space="0" w:color="auto"/>
        <w:left w:val="none" w:sz="0" w:space="0" w:color="auto"/>
        <w:bottom w:val="none" w:sz="0" w:space="0" w:color="auto"/>
        <w:right w:val="none" w:sz="0" w:space="0" w:color="auto"/>
      </w:divBdr>
    </w:div>
    <w:div w:id="17713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pl-PL"/>
              <a:t>REALIZACJA DOCHODÓW WG GŁÓWNYCH ŹRÓDEŁ</a:t>
            </a:r>
          </a:p>
        </c:rich>
      </c:tx>
      <c:layout>
        <c:manualLayout>
          <c:xMode val="edge"/>
          <c:yMode val="edge"/>
          <c:x val="0.11501597444089456"/>
          <c:y val="1.983002832861189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587859424920129"/>
          <c:y val="0.39093484419263458"/>
          <c:w val="0.34984025559105431"/>
          <c:h val="0.24929178470254956"/>
        </c:manualLayout>
      </c:layout>
      <c:pie3DChart>
        <c:varyColors val="1"/>
        <c:ser>
          <c:idx val="0"/>
          <c:order val="0"/>
          <c:tx>
            <c:strRef>
              <c:f>Sheet1!$A$2</c:f>
              <c:strCache>
                <c:ptCount val="1"/>
                <c:pt idx="0">
                  <c:v>Wsch.</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550" b="1" i="0" u="none" strike="noStrike" baseline="0">
                    <a:solidFill>
                      <a:srgbClr val="000000"/>
                    </a:solidFill>
                    <a:latin typeface="Arial"/>
                    <a:ea typeface="Arial"/>
                    <a:cs typeface="Arial"/>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subwencje</c:v>
                </c:pt>
                <c:pt idx="1">
                  <c:v>dotacje </c:v>
                </c:pt>
                <c:pt idx="2">
                  <c:v>własne</c:v>
                </c:pt>
                <c:pt idx="3">
                  <c:v>UE</c:v>
                </c:pt>
              </c:strCache>
            </c:strRef>
          </c:cat>
          <c:val>
            <c:numRef>
              <c:f>Sheet1!$B$2:$E$2</c:f>
              <c:numCache>
                <c:formatCode>General</c:formatCode>
                <c:ptCount val="4"/>
                <c:pt idx="0">
                  <c:v>16195</c:v>
                </c:pt>
                <c:pt idx="1">
                  <c:v>11685</c:v>
                </c:pt>
                <c:pt idx="2">
                  <c:v>29498</c:v>
                </c:pt>
                <c:pt idx="3">
                  <c:v>1793</c:v>
                </c:pt>
              </c:numCache>
            </c:numRef>
          </c:val>
        </c:ser>
        <c:ser>
          <c:idx val="1"/>
          <c:order val="1"/>
          <c:tx>
            <c:strRef>
              <c:f>Sheet1!$A$3</c:f>
              <c:strCache>
                <c:ptCount val="1"/>
                <c:pt idx="0">
                  <c:v>%</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550"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subwencje</c:v>
                </c:pt>
                <c:pt idx="1">
                  <c:v>dotacje </c:v>
                </c:pt>
                <c:pt idx="2">
                  <c:v>własne</c:v>
                </c:pt>
                <c:pt idx="3">
                  <c:v>UE</c:v>
                </c:pt>
              </c:strCache>
            </c:strRef>
          </c:cat>
          <c:val>
            <c:numRef>
              <c:f>Sheet1!$B$3:$E$3</c:f>
              <c:numCache>
                <c:formatCode>General</c:formatCode>
                <c:ptCount val="4"/>
                <c:pt idx="0">
                  <c:v>27.37</c:v>
                </c:pt>
                <c:pt idx="1">
                  <c:v>19.75</c:v>
                </c:pt>
                <c:pt idx="2">
                  <c:v>49.85</c:v>
                </c:pt>
                <c:pt idx="3">
                  <c:v>3.03</c:v>
                </c:pt>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550"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subwencje</c:v>
                </c:pt>
                <c:pt idx="1">
                  <c:v>dotacje </c:v>
                </c:pt>
                <c:pt idx="2">
                  <c:v>własne</c:v>
                </c:pt>
                <c:pt idx="3">
                  <c:v>UE</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1757188498402556"/>
          <c:y val="0.89801699716713879"/>
          <c:w val="0.64696485623003197"/>
          <c:h val="9.3484419263456089E-2"/>
        </c:manualLayout>
      </c:layout>
      <c:overlay val="0"/>
      <c:spPr>
        <a:noFill/>
        <a:ln w="3175">
          <a:solidFill>
            <a:srgbClr val="000000"/>
          </a:solidFill>
          <a:prstDash val="solid"/>
        </a:ln>
      </c:spPr>
      <c:txPr>
        <a:bodyPr/>
        <a:lstStyle/>
        <a:p>
          <a:pPr>
            <a:defRPr sz="1425" b="1" i="0" u="none" strike="noStrike" baseline="0">
              <a:solidFill>
                <a:srgbClr val="000000"/>
              </a:solidFill>
              <a:latin typeface="Arial"/>
              <a:ea typeface="Arial"/>
              <a:cs typeface="Arial"/>
            </a:defRPr>
          </a:pPr>
          <a:endParaRPr lang="pl-PL"/>
        </a:p>
      </c:txPr>
    </c:legend>
    <c:plotVisOnly val="1"/>
    <c:dispBlanksAs val="zero"/>
    <c:showDLblsOverMax val="0"/>
  </c:chart>
  <c:spPr>
    <a:noFill/>
    <a:ln>
      <a:noFill/>
    </a:ln>
  </c:spPr>
  <c:txPr>
    <a:bodyPr/>
    <a:lstStyle/>
    <a:p>
      <a:pPr>
        <a:defRPr sz="1550"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9.1353996737357265E-2"/>
          <c:y val="6.7796610169491523E-3"/>
          <c:w val="0.90864600326264278"/>
          <c:h val="0.85254237288135593"/>
        </c:manualLayout>
      </c:layout>
      <c:bar3DChart>
        <c:barDir val="col"/>
        <c:grouping val="standard"/>
        <c:varyColors val="0"/>
        <c:ser>
          <c:idx val="2"/>
          <c:order val="0"/>
          <c:tx>
            <c:strRef>
              <c:f>Sheet1!$A$2</c:f>
              <c:strCache>
                <c:ptCount val="1"/>
                <c:pt idx="0">
                  <c:v>2006</c:v>
                </c:pt>
              </c:strCache>
            </c:strRef>
          </c:tx>
          <c:spPr>
            <a:solidFill>
              <a:srgbClr val="FFFFCC"/>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Sheet1!$B$2:$E$2</c:f>
              <c:numCache>
                <c:formatCode>General</c:formatCode>
                <c:ptCount val="4"/>
                <c:pt idx="0">
                  <c:v>40488</c:v>
                </c:pt>
                <c:pt idx="1">
                  <c:v>33429</c:v>
                </c:pt>
                <c:pt idx="2">
                  <c:v>7059</c:v>
                </c:pt>
              </c:numCache>
            </c:numRef>
          </c:val>
        </c:ser>
        <c:ser>
          <c:idx val="3"/>
          <c:order val="1"/>
          <c:tx>
            <c:strRef>
              <c:f>Sheet1!$A$3</c:f>
              <c:strCache>
                <c:ptCount val="1"/>
                <c:pt idx="0">
                  <c:v>2007</c:v>
                </c:pt>
              </c:strCache>
            </c:strRef>
          </c:tx>
          <c:spPr>
            <a:solidFill>
              <a:srgbClr val="CCFFFF"/>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Sheet1!$B$3:$E$3</c:f>
              <c:numCache>
                <c:formatCode>General</c:formatCode>
                <c:ptCount val="4"/>
                <c:pt idx="0">
                  <c:v>40026</c:v>
                </c:pt>
                <c:pt idx="1">
                  <c:v>35880</c:v>
                </c:pt>
                <c:pt idx="2">
                  <c:v>4146</c:v>
                </c:pt>
              </c:numCache>
            </c:numRef>
          </c:val>
        </c:ser>
        <c:ser>
          <c:idx val="4"/>
          <c:order val="2"/>
          <c:tx>
            <c:strRef>
              <c:f>Sheet1!$A$4</c:f>
              <c:strCache>
                <c:ptCount val="1"/>
                <c:pt idx="0">
                  <c:v>2008</c:v>
                </c:pt>
              </c:strCache>
            </c:strRef>
          </c:tx>
          <c:spPr>
            <a:solidFill>
              <a:srgbClr val="660066"/>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Sheet1!$B$4:$E$4</c:f>
              <c:numCache>
                <c:formatCode>General</c:formatCode>
                <c:ptCount val="4"/>
                <c:pt idx="0">
                  <c:v>40612</c:v>
                </c:pt>
                <c:pt idx="1">
                  <c:v>38784</c:v>
                </c:pt>
                <c:pt idx="2">
                  <c:v>1828</c:v>
                </c:pt>
              </c:numCache>
            </c:numRef>
          </c:val>
        </c:ser>
        <c:ser>
          <c:idx val="5"/>
          <c:order val="3"/>
          <c:tx>
            <c:strRef>
              <c:f>Sheet1!$A$5</c:f>
              <c:strCache>
                <c:ptCount val="1"/>
                <c:pt idx="0">
                  <c:v>2009</c:v>
                </c:pt>
              </c:strCache>
            </c:strRef>
          </c:tx>
          <c:spPr>
            <a:solidFill>
              <a:srgbClr val="FF8080"/>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Sheet1!$B$5:$E$5</c:f>
              <c:numCache>
                <c:formatCode>General</c:formatCode>
                <c:ptCount val="4"/>
                <c:pt idx="0">
                  <c:v>46361</c:v>
                </c:pt>
                <c:pt idx="1">
                  <c:v>41768</c:v>
                </c:pt>
                <c:pt idx="2">
                  <c:v>4593</c:v>
                </c:pt>
              </c:numCache>
            </c:numRef>
          </c:val>
        </c:ser>
        <c:ser>
          <c:idx val="6"/>
          <c:order val="4"/>
          <c:tx>
            <c:strRef>
              <c:f>Sheet1!$A$6</c:f>
              <c:strCache>
                <c:ptCount val="1"/>
                <c:pt idx="0">
                  <c:v>2010</c:v>
                </c:pt>
              </c:strCache>
            </c:strRef>
          </c:tx>
          <c:spPr>
            <a:solidFill>
              <a:srgbClr val="0066CC"/>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Sheet1!$B$6:$E$6</c:f>
              <c:numCache>
                <c:formatCode>General</c:formatCode>
                <c:ptCount val="4"/>
                <c:pt idx="0">
                  <c:v>56247</c:v>
                </c:pt>
                <c:pt idx="1">
                  <c:v>44445</c:v>
                </c:pt>
                <c:pt idx="2">
                  <c:v>11802</c:v>
                </c:pt>
              </c:numCache>
            </c:numRef>
          </c:val>
        </c:ser>
        <c:ser>
          <c:idx val="0"/>
          <c:order val="5"/>
          <c:tx>
            <c:strRef>
              <c:f>Sheet1!$A$7</c:f>
              <c:strCache>
                <c:ptCount val="1"/>
                <c:pt idx="0">
                  <c:v>2011</c:v>
                </c:pt>
              </c:strCache>
            </c:strRef>
          </c:tx>
          <c:spPr>
            <a:solidFill>
              <a:srgbClr val="9999FF"/>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Sheet1!$B$7:$E$7</c:f>
              <c:numCache>
                <c:formatCode>General</c:formatCode>
                <c:ptCount val="4"/>
                <c:pt idx="0">
                  <c:v>55682</c:v>
                </c:pt>
                <c:pt idx="1">
                  <c:v>46641</c:v>
                </c:pt>
                <c:pt idx="2">
                  <c:v>9041</c:v>
                </c:pt>
              </c:numCache>
            </c:numRef>
          </c:val>
        </c:ser>
        <c:ser>
          <c:idx val="7"/>
          <c:order val="6"/>
          <c:tx>
            <c:strRef>
              <c:f>Sheet1!$A$8</c:f>
              <c:strCache>
                <c:ptCount val="1"/>
                <c:pt idx="0">
                  <c:v>2012</c:v>
                </c:pt>
              </c:strCache>
            </c:strRef>
          </c:tx>
          <c:spPr>
            <a:solidFill>
              <a:srgbClr val="CCCCFF"/>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Sheet1!$B$8:$E$8</c:f>
              <c:numCache>
                <c:formatCode>General</c:formatCode>
                <c:ptCount val="4"/>
                <c:pt idx="0">
                  <c:v>52860</c:v>
                </c:pt>
                <c:pt idx="1">
                  <c:v>48063</c:v>
                </c:pt>
                <c:pt idx="2">
                  <c:v>4797</c:v>
                </c:pt>
              </c:numCache>
            </c:numRef>
          </c:val>
        </c:ser>
        <c:ser>
          <c:idx val="1"/>
          <c:order val="7"/>
          <c:tx>
            <c:strRef>
              <c:f>Sheet1!$A$9</c:f>
              <c:strCache>
                <c:ptCount val="1"/>
                <c:pt idx="0">
                  <c:v>2013</c:v>
                </c:pt>
              </c:strCache>
            </c:strRef>
          </c:tx>
          <c:spPr>
            <a:solidFill>
              <a:srgbClr val="993366"/>
            </a:solidFill>
            <a:ln w="12700">
              <a:solidFill>
                <a:srgbClr val="000000"/>
              </a:solidFill>
              <a:prstDash val="solid"/>
            </a:ln>
          </c:spPr>
          <c:invertIfNegative val="0"/>
          <c:cat>
            <c:strRef>
              <c:f>Sheet1!$B$1:$E$1</c:f>
              <c:strCache>
                <c:ptCount val="3"/>
                <c:pt idx="0">
                  <c:v>ogółem</c:v>
                </c:pt>
                <c:pt idx="1">
                  <c:v>bieżące</c:v>
                </c:pt>
                <c:pt idx="2">
                  <c:v>inwest.</c:v>
                </c:pt>
              </c:strCache>
            </c:strRef>
          </c:cat>
          <c:val>
            <c:numRef>
              <c:f>Sheet1!$B$9:$E$9</c:f>
              <c:numCache>
                <c:formatCode>General</c:formatCode>
                <c:ptCount val="4"/>
                <c:pt idx="0">
                  <c:v>59498</c:v>
                </c:pt>
                <c:pt idx="1">
                  <c:v>51303</c:v>
                </c:pt>
                <c:pt idx="2">
                  <c:v>8195</c:v>
                </c:pt>
              </c:numCache>
            </c:numRef>
          </c:val>
        </c:ser>
        <c:dLbls>
          <c:showLegendKey val="0"/>
          <c:showVal val="0"/>
          <c:showCatName val="0"/>
          <c:showSerName val="0"/>
          <c:showPercent val="0"/>
          <c:showBubbleSize val="0"/>
        </c:dLbls>
        <c:gapWidth val="150"/>
        <c:gapDepth val="0"/>
        <c:shape val="box"/>
        <c:axId val="311363080"/>
        <c:axId val="334707616"/>
        <c:axId val="345856944"/>
      </c:bar3DChart>
      <c:catAx>
        <c:axId val="311363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pl-PL"/>
          </a:p>
        </c:txPr>
        <c:crossAx val="334707616"/>
        <c:crosses val="autoZero"/>
        <c:auto val="1"/>
        <c:lblAlgn val="ctr"/>
        <c:lblOffset val="100"/>
        <c:tickLblSkip val="1"/>
        <c:tickMarkSkip val="1"/>
        <c:noMultiLvlLbl val="0"/>
      </c:catAx>
      <c:valAx>
        <c:axId val="334707616"/>
        <c:scaling>
          <c:orientation val="minMax"/>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pl-PL"/>
          </a:p>
        </c:txPr>
        <c:crossAx val="311363080"/>
        <c:crosses val="autoZero"/>
        <c:crossBetween val="between"/>
      </c:valAx>
      <c:serAx>
        <c:axId val="345856944"/>
        <c:scaling>
          <c:orientation val="minMax"/>
        </c:scaling>
        <c:delete val="1"/>
        <c:axPos val="b"/>
        <c:majorTickMark val="out"/>
        <c:minorTickMark val="none"/>
        <c:tickLblPos val="nextTo"/>
        <c:crossAx val="334707616"/>
        <c:crosses val="autoZero"/>
      </c:serAx>
      <c:spPr>
        <a:noFill/>
        <a:ln w="25400">
          <a:noFill/>
        </a:ln>
      </c:spPr>
    </c:plotArea>
    <c:legend>
      <c:legendPos val="b"/>
      <c:layout>
        <c:manualLayout>
          <c:xMode val="edge"/>
          <c:yMode val="edge"/>
          <c:x val="0.11256117455138662"/>
          <c:y val="0.93898305084745759"/>
          <c:w val="0.69983686786296906"/>
          <c:h val="4.576271186440678E-2"/>
        </c:manualLayout>
      </c:layout>
      <c:overlay val="0"/>
      <c:spPr>
        <a:noFill/>
        <a:ln w="3175">
          <a:solidFill>
            <a:srgbClr val="000000"/>
          </a:solidFill>
          <a:prstDash val="solid"/>
        </a:ln>
      </c:spPr>
      <c:txPr>
        <a:bodyPr/>
        <a:lstStyle/>
        <a:p>
          <a:pPr>
            <a:defRPr sz="1125"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775"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C88B-E269-4C79-BE27-96398336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39203</Words>
  <Characters>235219</Characters>
  <Application>Microsoft Office Word</Application>
  <DocSecurity>0</DocSecurity>
  <Lines>1960</Lines>
  <Paragraphs>547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Ostrowska</dc:creator>
  <cp:keywords/>
  <dc:description/>
  <cp:lastModifiedBy>Małgorzata Ostrowska</cp:lastModifiedBy>
  <cp:revision>31</cp:revision>
  <cp:lastPrinted>2014-03-27T16:37:00Z</cp:lastPrinted>
  <dcterms:created xsi:type="dcterms:W3CDTF">2014-03-27T10:17:00Z</dcterms:created>
  <dcterms:modified xsi:type="dcterms:W3CDTF">2014-03-31T07:14:00Z</dcterms:modified>
</cp:coreProperties>
</file>